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F23E2" w14:textId="2314D487" w:rsidR="002512B1" w:rsidRPr="00CF06A1" w:rsidRDefault="002512B1" w:rsidP="002512B1">
      <w:pPr>
        <w:spacing w:after="0" w:line="360" w:lineRule="auto"/>
        <w:jc w:val="center"/>
        <w:rPr>
          <w:rFonts w:ascii="Times New Roman" w:eastAsia="Times New Roman" w:hAnsi="Times New Roman" w:cs="Times New Roman"/>
          <w:b/>
          <w:sz w:val="24"/>
          <w:szCs w:val="24"/>
          <w:lang w:val="en-GB" w:eastAsia="sl-SI"/>
        </w:rPr>
      </w:pPr>
      <w:r w:rsidRPr="00CF06A1">
        <w:rPr>
          <w:rFonts w:ascii="Times New Roman" w:eastAsia="Times New Roman" w:hAnsi="Times New Roman" w:cs="Times New Roman"/>
          <w:b/>
          <w:sz w:val="24"/>
          <w:szCs w:val="24"/>
          <w:lang w:val="en-GB" w:eastAsia="sl-SI"/>
        </w:rPr>
        <w:t>M</w:t>
      </w:r>
      <w:r w:rsidR="00A766E6" w:rsidRPr="00CF06A1">
        <w:rPr>
          <w:rFonts w:ascii="Times New Roman" w:eastAsia="Times New Roman" w:hAnsi="Times New Roman" w:cs="Times New Roman"/>
          <w:b/>
          <w:sz w:val="24"/>
          <w:szCs w:val="24"/>
          <w:lang w:val="en-GB" w:eastAsia="sl-SI"/>
        </w:rPr>
        <w:t xml:space="preserve">ethods </w:t>
      </w:r>
      <w:r w:rsidR="008525AA" w:rsidRPr="00CF06A1">
        <w:rPr>
          <w:rFonts w:ascii="Times New Roman" w:eastAsia="Times New Roman" w:hAnsi="Times New Roman" w:cs="Times New Roman"/>
          <w:b/>
          <w:sz w:val="24"/>
          <w:szCs w:val="24"/>
          <w:lang w:val="en-GB" w:eastAsia="sl-SI"/>
        </w:rPr>
        <w:t xml:space="preserve">and </w:t>
      </w:r>
      <w:r w:rsidR="001F2D8C">
        <w:rPr>
          <w:rFonts w:ascii="Times New Roman" w:eastAsia="Times New Roman" w:hAnsi="Times New Roman" w:cs="Times New Roman"/>
          <w:b/>
          <w:sz w:val="24"/>
          <w:szCs w:val="24"/>
          <w:lang w:val="en-GB" w:eastAsia="sl-SI"/>
        </w:rPr>
        <w:t>E</w:t>
      </w:r>
      <w:r w:rsidR="008525AA" w:rsidRPr="00CF06A1">
        <w:rPr>
          <w:rFonts w:ascii="Times New Roman" w:eastAsia="Times New Roman" w:hAnsi="Times New Roman" w:cs="Times New Roman"/>
          <w:b/>
          <w:sz w:val="24"/>
          <w:szCs w:val="24"/>
          <w:lang w:val="en-GB" w:eastAsia="sl-SI"/>
        </w:rPr>
        <w:t xml:space="preserve">thics </w:t>
      </w:r>
      <w:r w:rsidR="00A766E6" w:rsidRPr="00CF06A1">
        <w:rPr>
          <w:rFonts w:ascii="Times New Roman" w:eastAsia="Times New Roman" w:hAnsi="Times New Roman" w:cs="Times New Roman"/>
          <w:b/>
          <w:sz w:val="24"/>
          <w:szCs w:val="24"/>
          <w:lang w:val="en-GB" w:eastAsia="sl-SI"/>
        </w:rPr>
        <w:t xml:space="preserve">of </w:t>
      </w:r>
      <w:r w:rsidR="001F2D8C">
        <w:rPr>
          <w:rFonts w:ascii="Times New Roman" w:eastAsia="Times New Roman" w:hAnsi="Times New Roman" w:cs="Times New Roman"/>
          <w:b/>
          <w:sz w:val="24"/>
          <w:szCs w:val="24"/>
          <w:lang w:val="en-GB" w:eastAsia="sl-SI"/>
        </w:rPr>
        <w:t>V</w:t>
      </w:r>
      <w:r w:rsidR="00A766E6" w:rsidRPr="00CF06A1">
        <w:rPr>
          <w:rFonts w:ascii="Times New Roman" w:eastAsia="Times New Roman" w:hAnsi="Times New Roman" w:cs="Times New Roman"/>
          <w:b/>
          <w:sz w:val="24"/>
          <w:szCs w:val="24"/>
          <w:lang w:val="en-GB" w:eastAsia="sl-SI"/>
        </w:rPr>
        <w:t xml:space="preserve">isual </w:t>
      </w:r>
      <w:r w:rsidR="001F2D8C">
        <w:rPr>
          <w:rFonts w:ascii="Times New Roman" w:eastAsia="Times New Roman" w:hAnsi="Times New Roman" w:cs="Times New Roman"/>
          <w:b/>
          <w:sz w:val="24"/>
          <w:szCs w:val="24"/>
          <w:lang w:val="en-GB" w:eastAsia="sl-SI"/>
        </w:rPr>
        <w:t>E</w:t>
      </w:r>
      <w:r w:rsidR="00A766E6" w:rsidRPr="00CF06A1">
        <w:rPr>
          <w:rFonts w:ascii="Times New Roman" w:eastAsia="Times New Roman" w:hAnsi="Times New Roman" w:cs="Times New Roman"/>
          <w:b/>
          <w:sz w:val="24"/>
          <w:szCs w:val="24"/>
          <w:lang w:val="en-GB" w:eastAsia="sl-SI"/>
        </w:rPr>
        <w:t xml:space="preserve">thnography </w:t>
      </w:r>
      <w:r w:rsidRPr="00CF06A1">
        <w:rPr>
          <w:rFonts w:ascii="Times New Roman" w:eastAsia="Times New Roman" w:hAnsi="Times New Roman" w:cs="Times New Roman"/>
          <w:b/>
          <w:sz w:val="24"/>
          <w:szCs w:val="24"/>
          <w:lang w:val="en-GB" w:eastAsia="sl-SI"/>
        </w:rPr>
        <w:t>in</w:t>
      </w:r>
      <w:r w:rsidR="00A766E6" w:rsidRPr="00CF06A1">
        <w:rPr>
          <w:rFonts w:ascii="Times New Roman" w:eastAsia="Times New Roman" w:hAnsi="Times New Roman" w:cs="Times New Roman"/>
          <w:b/>
          <w:sz w:val="24"/>
          <w:szCs w:val="24"/>
          <w:lang w:val="en-GB" w:eastAsia="sl-SI"/>
        </w:rPr>
        <w:t xml:space="preserve"> the </w:t>
      </w:r>
      <w:r w:rsidR="001F2D8C">
        <w:rPr>
          <w:rFonts w:ascii="Times New Roman" w:eastAsia="Times New Roman" w:hAnsi="Times New Roman" w:cs="Times New Roman"/>
          <w:b/>
          <w:sz w:val="24"/>
          <w:szCs w:val="24"/>
          <w:lang w:val="en-GB" w:eastAsia="sl-SI"/>
        </w:rPr>
        <w:t>P</w:t>
      </w:r>
      <w:r w:rsidR="00A766E6" w:rsidRPr="00CF06A1">
        <w:rPr>
          <w:rFonts w:ascii="Times New Roman" w:eastAsia="Times New Roman" w:hAnsi="Times New Roman" w:cs="Times New Roman"/>
          <w:b/>
          <w:sz w:val="24"/>
          <w:szCs w:val="24"/>
          <w:lang w:val="en-GB" w:eastAsia="sl-SI"/>
        </w:rPr>
        <w:t>roduction</w:t>
      </w:r>
      <w:r w:rsidRPr="00CF06A1">
        <w:rPr>
          <w:rFonts w:ascii="Times New Roman" w:eastAsia="Times New Roman" w:hAnsi="Times New Roman" w:cs="Times New Roman"/>
          <w:b/>
          <w:sz w:val="24"/>
          <w:szCs w:val="24"/>
          <w:lang w:val="en-GB" w:eastAsia="sl-SI"/>
        </w:rPr>
        <w:t xml:space="preserve"> </w:t>
      </w:r>
      <w:r w:rsidR="00A766E6" w:rsidRPr="00CF06A1">
        <w:rPr>
          <w:rFonts w:ascii="Times New Roman" w:eastAsia="Times New Roman" w:hAnsi="Times New Roman" w:cs="Times New Roman"/>
          <w:b/>
          <w:sz w:val="24"/>
          <w:szCs w:val="24"/>
          <w:lang w:val="en-GB" w:eastAsia="sl-SI"/>
        </w:rPr>
        <w:t xml:space="preserve">of </w:t>
      </w:r>
    </w:p>
    <w:p w14:paraId="5F01BA4F" w14:textId="05FB47BF" w:rsidR="00A766E6" w:rsidRPr="00CF06A1" w:rsidRDefault="001F2D8C" w:rsidP="002512B1">
      <w:pPr>
        <w:spacing w:after="0" w:line="360" w:lineRule="auto"/>
        <w:jc w:val="center"/>
        <w:rPr>
          <w:rFonts w:ascii="Times New Roman" w:eastAsia="Times New Roman" w:hAnsi="Times New Roman" w:cs="Times New Roman"/>
          <w:b/>
          <w:sz w:val="24"/>
          <w:szCs w:val="24"/>
          <w:lang w:val="en-GB" w:eastAsia="sl-SI"/>
        </w:rPr>
      </w:pPr>
      <w:r>
        <w:rPr>
          <w:rFonts w:ascii="Times New Roman" w:eastAsia="Times New Roman" w:hAnsi="Times New Roman" w:cs="Times New Roman"/>
          <w:b/>
          <w:sz w:val="24"/>
          <w:szCs w:val="24"/>
          <w:lang w:val="en-GB" w:eastAsia="sl-SI"/>
        </w:rPr>
        <w:t>E</w:t>
      </w:r>
      <w:r w:rsidR="00A766E6" w:rsidRPr="00CF06A1">
        <w:rPr>
          <w:rFonts w:ascii="Times New Roman" w:eastAsia="Times New Roman" w:hAnsi="Times New Roman" w:cs="Times New Roman"/>
          <w:b/>
          <w:sz w:val="24"/>
          <w:szCs w:val="24"/>
          <w:lang w:val="en-GB" w:eastAsia="sl-SI"/>
        </w:rPr>
        <w:t xml:space="preserve">xperiential and </w:t>
      </w:r>
      <w:r>
        <w:rPr>
          <w:rFonts w:ascii="Times New Roman" w:eastAsia="Times New Roman" w:hAnsi="Times New Roman" w:cs="Times New Roman"/>
          <w:b/>
          <w:sz w:val="24"/>
          <w:szCs w:val="24"/>
          <w:lang w:val="en-GB" w:eastAsia="sl-SI"/>
        </w:rPr>
        <w:t>P</w:t>
      </w:r>
      <w:r w:rsidR="008525AA" w:rsidRPr="00CF06A1">
        <w:rPr>
          <w:rFonts w:ascii="Times New Roman" w:eastAsia="Times New Roman" w:hAnsi="Times New Roman" w:cs="Times New Roman"/>
          <w:b/>
          <w:sz w:val="24"/>
          <w:szCs w:val="24"/>
          <w:lang w:val="en-GB" w:eastAsia="sl-SI"/>
        </w:rPr>
        <w:t xml:space="preserve">articipatory </w:t>
      </w:r>
      <w:r>
        <w:rPr>
          <w:rFonts w:ascii="Times New Roman" w:eastAsia="Times New Roman" w:hAnsi="Times New Roman" w:cs="Times New Roman"/>
          <w:b/>
          <w:sz w:val="24"/>
          <w:szCs w:val="24"/>
          <w:lang w:val="en-GB" w:eastAsia="sl-SI"/>
        </w:rPr>
        <w:t>F</w:t>
      </w:r>
      <w:r w:rsidR="00A766E6" w:rsidRPr="00CF06A1">
        <w:rPr>
          <w:rFonts w:ascii="Times New Roman" w:eastAsia="Times New Roman" w:hAnsi="Times New Roman" w:cs="Times New Roman"/>
          <w:b/>
          <w:sz w:val="24"/>
          <w:szCs w:val="24"/>
          <w:lang w:val="en-GB" w:eastAsia="sl-SI"/>
        </w:rPr>
        <w:t xml:space="preserve">ilms on </w:t>
      </w:r>
      <w:r>
        <w:rPr>
          <w:rFonts w:ascii="Times New Roman" w:eastAsia="Times New Roman" w:hAnsi="Times New Roman" w:cs="Times New Roman"/>
          <w:b/>
          <w:sz w:val="24"/>
          <w:szCs w:val="24"/>
          <w:lang w:val="en-GB" w:eastAsia="sl-SI"/>
        </w:rPr>
        <w:t>I</w:t>
      </w:r>
      <w:r w:rsidR="00A766E6" w:rsidRPr="00CF06A1">
        <w:rPr>
          <w:rFonts w:ascii="Times New Roman" w:eastAsia="Times New Roman" w:hAnsi="Times New Roman" w:cs="Times New Roman"/>
          <w:b/>
          <w:sz w:val="24"/>
          <w:szCs w:val="24"/>
          <w:lang w:val="en-GB" w:eastAsia="sl-SI"/>
        </w:rPr>
        <w:t xml:space="preserve">ntangible </w:t>
      </w:r>
      <w:r>
        <w:rPr>
          <w:rFonts w:ascii="Times New Roman" w:eastAsia="Times New Roman" w:hAnsi="Times New Roman" w:cs="Times New Roman"/>
          <w:b/>
          <w:sz w:val="24"/>
          <w:szCs w:val="24"/>
          <w:lang w:val="en-GB" w:eastAsia="sl-SI"/>
        </w:rPr>
        <w:t>H</w:t>
      </w:r>
      <w:r w:rsidR="00A766E6" w:rsidRPr="00CF06A1">
        <w:rPr>
          <w:rFonts w:ascii="Times New Roman" w:eastAsia="Times New Roman" w:hAnsi="Times New Roman" w:cs="Times New Roman"/>
          <w:b/>
          <w:sz w:val="24"/>
          <w:szCs w:val="24"/>
          <w:lang w:val="en-GB" w:eastAsia="sl-SI"/>
        </w:rPr>
        <w:t>eritage</w:t>
      </w:r>
      <w:r w:rsidR="00FF13BB">
        <w:rPr>
          <w:rStyle w:val="FootnoteReference"/>
          <w:rFonts w:ascii="Times New Roman" w:eastAsia="Times New Roman" w:hAnsi="Times New Roman" w:cs="Times New Roman"/>
          <w:b/>
          <w:sz w:val="24"/>
          <w:szCs w:val="24"/>
          <w:lang w:val="en-GB" w:eastAsia="sl-SI"/>
        </w:rPr>
        <w:footnoteReference w:id="1"/>
      </w:r>
    </w:p>
    <w:p w14:paraId="660F97F7" w14:textId="77777777" w:rsidR="006F541E" w:rsidRPr="00CF06A1" w:rsidRDefault="006F541E" w:rsidP="00A766E6">
      <w:pPr>
        <w:pStyle w:val="Heading2"/>
        <w:jc w:val="center"/>
        <w:rPr>
          <w:b w:val="0"/>
          <w:lang w:val="en-GB"/>
        </w:rPr>
      </w:pPr>
      <w:r w:rsidRPr="00CF06A1">
        <w:rPr>
          <w:b w:val="0"/>
          <w:lang w:val="en-GB"/>
        </w:rPr>
        <w:t>Nadja Valentinčič Furlan</w:t>
      </w:r>
    </w:p>
    <w:p w14:paraId="0E00057F" w14:textId="3028D97A" w:rsidR="00F839DA" w:rsidRPr="00CF06A1" w:rsidRDefault="00F839DA" w:rsidP="00D95D46">
      <w:pPr>
        <w:pStyle w:val="Heading2"/>
        <w:rPr>
          <w:highlight w:val="green"/>
          <w:lang w:val="en-GB"/>
        </w:rPr>
      </w:pPr>
    </w:p>
    <w:p w14:paraId="660F97F9" w14:textId="77777777" w:rsidR="00A47C85" w:rsidRPr="00F90653" w:rsidRDefault="007B1A97" w:rsidP="00D95D46">
      <w:pPr>
        <w:pStyle w:val="Heading2"/>
        <w:rPr>
          <w:rStyle w:val="jlqj4b"/>
          <w:sz w:val="22"/>
          <w:lang w:val="en-GB"/>
        </w:rPr>
      </w:pPr>
      <w:r w:rsidRPr="00F90653">
        <w:rPr>
          <w:rStyle w:val="jlqj4b"/>
          <w:sz w:val="22"/>
          <w:lang w:val="en-GB"/>
        </w:rPr>
        <w:t>Abstract</w:t>
      </w:r>
    </w:p>
    <w:p w14:paraId="660F97FA" w14:textId="63DD0A89" w:rsidR="00AF5D76" w:rsidRPr="00F90653" w:rsidRDefault="00AF5D76" w:rsidP="00D95D46">
      <w:pPr>
        <w:pStyle w:val="Heading2"/>
        <w:rPr>
          <w:rStyle w:val="rynqvb"/>
          <w:b w:val="0"/>
          <w:sz w:val="22"/>
          <w:lang w:val="en-GB"/>
        </w:rPr>
      </w:pPr>
      <w:r w:rsidRPr="00F90653">
        <w:rPr>
          <w:rStyle w:val="rynqvb"/>
          <w:b w:val="0"/>
          <w:sz w:val="22"/>
          <w:lang w:val="en-GB"/>
        </w:rPr>
        <w:t xml:space="preserve">The most </w:t>
      </w:r>
      <w:r w:rsidR="00816C0E" w:rsidRPr="00F90653">
        <w:rPr>
          <w:rStyle w:val="rynqvb"/>
          <w:b w:val="0"/>
          <w:sz w:val="22"/>
          <w:lang w:val="en-GB"/>
        </w:rPr>
        <w:t>characteristic</w:t>
      </w:r>
      <w:r w:rsidRPr="00F90653">
        <w:rPr>
          <w:rStyle w:val="rynqvb"/>
          <w:b w:val="0"/>
          <w:sz w:val="22"/>
          <w:lang w:val="en-GB"/>
        </w:rPr>
        <w:t xml:space="preserve"> film</w:t>
      </w:r>
      <w:r w:rsidR="00816C0E" w:rsidRPr="00F90653">
        <w:rPr>
          <w:rStyle w:val="rynqvb"/>
          <w:b w:val="0"/>
          <w:sz w:val="22"/>
          <w:lang w:val="en-GB"/>
        </w:rPr>
        <w:t>s</w:t>
      </w:r>
      <w:r w:rsidRPr="00F90653">
        <w:rPr>
          <w:rStyle w:val="rynqvb"/>
          <w:b w:val="0"/>
          <w:sz w:val="22"/>
          <w:lang w:val="en-GB"/>
        </w:rPr>
        <w:t xml:space="preserve"> within the UNESCO safeguarding paradigm of intangible heritage are </w:t>
      </w:r>
      <w:r w:rsidR="00652FC0" w:rsidRPr="00F90653">
        <w:rPr>
          <w:rStyle w:val="rynqvb"/>
          <w:b w:val="0"/>
          <w:sz w:val="22"/>
          <w:lang w:val="en-GB"/>
        </w:rPr>
        <w:t xml:space="preserve">the </w:t>
      </w:r>
      <w:r w:rsidR="00340832" w:rsidRPr="00F90653">
        <w:rPr>
          <w:rStyle w:val="rynqvb"/>
          <w:b w:val="0"/>
          <w:sz w:val="22"/>
          <w:lang w:val="en-GB"/>
        </w:rPr>
        <w:t>films</w:t>
      </w:r>
      <w:r w:rsidR="00F76BC8" w:rsidRPr="00F90653">
        <w:rPr>
          <w:rStyle w:val="EndnoteReference"/>
          <w:b w:val="0"/>
          <w:sz w:val="22"/>
          <w:lang w:val="en-GB"/>
        </w:rPr>
        <w:endnoteReference w:id="1"/>
      </w:r>
      <w:r w:rsidRPr="00F90653">
        <w:rPr>
          <w:rStyle w:val="rynqvb"/>
          <w:b w:val="0"/>
          <w:sz w:val="22"/>
          <w:lang w:val="en-GB"/>
        </w:rPr>
        <w:t xml:space="preserve"> </w:t>
      </w:r>
      <w:r w:rsidR="001F45E6" w:rsidRPr="00F90653">
        <w:rPr>
          <w:rStyle w:val="rynqvb"/>
          <w:b w:val="0"/>
          <w:sz w:val="22"/>
          <w:lang w:val="en-GB"/>
        </w:rPr>
        <w:t>in</w:t>
      </w:r>
      <w:r w:rsidRPr="00F90653">
        <w:rPr>
          <w:rStyle w:val="rynqvb"/>
          <w:b w:val="0"/>
          <w:sz w:val="22"/>
          <w:lang w:val="en-GB"/>
        </w:rPr>
        <w:t xml:space="preserve"> the nomination</w:t>
      </w:r>
      <w:r w:rsidR="001F45E6" w:rsidRPr="00F90653">
        <w:rPr>
          <w:rStyle w:val="rynqvb"/>
          <w:b w:val="0"/>
          <w:sz w:val="22"/>
          <w:lang w:val="en-GB"/>
        </w:rPr>
        <w:t xml:space="preserve"> file</w:t>
      </w:r>
      <w:r w:rsidRPr="00F90653">
        <w:rPr>
          <w:rStyle w:val="rynqvb"/>
          <w:b w:val="0"/>
          <w:sz w:val="22"/>
          <w:lang w:val="en-GB"/>
        </w:rPr>
        <w:t>s</w:t>
      </w:r>
      <w:r w:rsidR="00F41F1A" w:rsidRPr="00F90653">
        <w:rPr>
          <w:rStyle w:val="rynqvb"/>
          <w:b w:val="0"/>
          <w:sz w:val="22"/>
          <w:lang w:val="en-GB"/>
        </w:rPr>
        <w:t xml:space="preserve">, published </w:t>
      </w:r>
      <w:r w:rsidR="00816C0E" w:rsidRPr="00F90653">
        <w:rPr>
          <w:rStyle w:val="rynqvb"/>
          <w:b w:val="0"/>
          <w:sz w:val="22"/>
          <w:lang w:val="en-GB"/>
        </w:rPr>
        <w:t>on the UNESCO website</w:t>
      </w:r>
      <w:r w:rsidR="00B804BE" w:rsidRPr="00F90653">
        <w:rPr>
          <w:rStyle w:val="rynqvb"/>
          <w:b w:val="0"/>
          <w:sz w:val="22"/>
          <w:lang w:val="en-GB"/>
        </w:rPr>
        <w:t xml:space="preserve"> after the elements are inscribed </w:t>
      </w:r>
      <w:r w:rsidR="00E94483" w:rsidRPr="00F90653">
        <w:rPr>
          <w:rStyle w:val="rynqvb"/>
          <w:b w:val="0"/>
          <w:sz w:val="22"/>
          <w:lang w:val="en-GB"/>
        </w:rPr>
        <w:t xml:space="preserve">on </w:t>
      </w:r>
      <w:r w:rsidR="00B804BE" w:rsidRPr="00F90653">
        <w:rPr>
          <w:rStyle w:val="rynqvb"/>
          <w:b w:val="0"/>
          <w:sz w:val="22"/>
          <w:lang w:val="en-GB"/>
        </w:rPr>
        <w:t>the lists</w:t>
      </w:r>
      <w:r w:rsidR="0014648B" w:rsidRPr="00F90653">
        <w:rPr>
          <w:rStyle w:val="rynqvb"/>
          <w:b w:val="0"/>
          <w:sz w:val="22"/>
          <w:lang w:val="en-GB"/>
        </w:rPr>
        <w:t xml:space="preserve"> (</w:t>
      </w:r>
      <w:r w:rsidR="002D6138" w:rsidRPr="0020628A">
        <w:rPr>
          <w:rStyle w:val="rynqvb"/>
          <w:b w:val="0"/>
          <w:sz w:val="22"/>
          <w:szCs w:val="22"/>
          <w:lang w:val="en-GB"/>
        </w:rPr>
        <w:t>UNESCO n.</w:t>
      </w:r>
      <w:r w:rsidR="000D0261">
        <w:rPr>
          <w:rStyle w:val="rynqvb"/>
          <w:b w:val="0"/>
          <w:sz w:val="22"/>
          <w:szCs w:val="22"/>
          <w:lang w:val="en-GB"/>
        </w:rPr>
        <w:t xml:space="preserve"> </w:t>
      </w:r>
      <w:r w:rsidR="002D6138" w:rsidRPr="0020628A">
        <w:rPr>
          <w:rStyle w:val="rynqvb"/>
          <w:b w:val="0"/>
          <w:sz w:val="22"/>
          <w:szCs w:val="22"/>
          <w:lang w:val="en-GB"/>
        </w:rPr>
        <w:t>d.</w:t>
      </w:r>
      <w:r w:rsidR="000D0261">
        <w:rPr>
          <w:rStyle w:val="rynqvb"/>
          <w:b w:val="0"/>
          <w:sz w:val="22"/>
          <w:szCs w:val="22"/>
          <w:lang w:val="en-GB"/>
        </w:rPr>
        <w:t xml:space="preserve"> </w:t>
      </w:r>
      <w:r w:rsidR="00777F01">
        <w:rPr>
          <w:rStyle w:val="rynqvb"/>
          <w:b w:val="0"/>
          <w:sz w:val="22"/>
          <w:szCs w:val="22"/>
          <w:lang w:val="en-GB"/>
        </w:rPr>
        <w:t>a.</w:t>
      </w:r>
      <w:r w:rsidR="002D6138" w:rsidRPr="0020628A">
        <w:rPr>
          <w:rStyle w:val="rynqvb"/>
          <w:b w:val="0"/>
          <w:sz w:val="22"/>
          <w:szCs w:val="22"/>
          <w:lang w:val="en-GB"/>
        </w:rPr>
        <w:t xml:space="preserve"> </w:t>
      </w:r>
      <w:r w:rsidR="0014648B" w:rsidRPr="00F90653">
        <w:rPr>
          <w:rStyle w:val="rynqvb"/>
          <w:b w:val="0"/>
          <w:sz w:val="22"/>
          <w:lang w:val="en-GB"/>
        </w:rPr>
        <w:t>ICH Lists)</w:t>
      </w:r>
      <w:r w:rsidR="00F41F1A" w:rsidRPr="00F90653">
        <w:rPr>
          <w:rStyle w:val="rynqvb"/>
          <w:b w:val="0"/>
          <w:sz w:val="22"/>
          <w:lang w:val="en-GB"/>
        </w:rPr>
        <w:t xml:space="preserve">. </w:t>
      </w:r>
      <w:r w:rsidR="00356FE3" w:rsidRPr="00F90653">
        <w:rPr>
          <w:rStyle w:val="rynqvb"/>
          <w:b w:val="0"/>
          <w:sz w:val="22"/>
          <w:lang w:val="en-GB"/>
        </w:rPr>
        <w:t>Visual analysis has revealed the strong predominance of top-down, word-and-sentence-based illustrative films</w:t>
      </w:r>
      <w:r w:rsidR="0060542D" w:rsidRPr="00F90653">
        <w:rPr>
          <w:rStyle w:val="rynqvb"/>
          <w:b w:val="0"/>
          <w:sz w:val="22"/>
          <w:lang w:val="en-GB"/>
        </w:rPr>
        <w:t xml:space="preserve"> with </w:t>
      </w:r>
      <w:r w:rsidR="00DA5656" w:rsidRPr="00F90653">
        <w:rPr>
          <w:rStyle w:val="rynqvb"/>
          <w:b w:val="0"/>
          <w:sz w:val="22"/>
          <w:lang w:val="en-GB"/>
        </w:rPr>
        <w:t xml:space="preserve">the </w:t>
      </w:r>
      <w:r w:rsidR="0060542D" w:rsidRPr="00F90653">
        <w:rPr>
          <w:rStyle w:val="rynqvb"/>
          <w:b w:val="0"/>
          <w:sz w:val="22"/>
          <w:lang w:val="en-GB"/>
        </w:rPr>
        <w:t>etic off</w:t>
      </w:r>
      <w:r w:rsidR="00FE5F3A" w:rsidRPr="00F90653">
        <w:rPr>
          <w:rStyle w:val="rynqvb"/>
          <w:b w:val="0"/>
          <w:sz w:val="22"/>
          <w:lang w:val="en-GB"/>
        </w:rPr>
        <w:t>-</w:t>
      </w:r>
      <w:r w:rsidR="0060542D" w:rsidRPr="00F90653">
        <w:rPr>
          <w:rStyle w:val="rynqvb"/>
          <w:b w:val="0"/>
          <w:sz w:val="22"/>
          <w:lang w:val="en-GB"/>
        </w:rPr>
        <w:t>commentaries of professionals</w:t>
      </w:r>
      <w:r w:rsidR="00356FE3" w:rsidRPr="00F90653">
        <w:rPr>
          <w:rStyle w:val="rynqvb"/>
          <w:b w:val="0"/>
          <w:sz w:val="22"/>
          <w:lang w:val="en-GB"/>
        </w:rPr>
        <w:t xml:space="preserve">. The article </w:t>
      </w:r>
      <w:r w:rsidR="004D6F9A" w:rsidRPr="00F90653">
        <w:rPr>
          <w:rStyle w:val="rynqvb"/>
          <w:b w:val="0"/>
          <w:sz w:val="22"/>
          <w:lang w:val="en-GB"/>
        </w:rPr>
        <w:t>calls</w:t>
      </w:r>
      <w:r w:rsidR="00734F57" w:rsidRPr="00F90653">
        <w:rPr>
          <w:rStyle w:val="rynqvb"/>
          <w:b w:val="0"/>
          <w:sz w:val="22"/>
          <w:lang w:val="en-GB"/>
        </w:rPr>
        <w:t xml:space="preserve"> </w:t>
      </w:r>
      <w:r w:rsidR="00B01352" w:rsidRPr="00F90653">
        <w:rPr>
          <w:rStyle w:val="rynqvb"/>
          <w:b w:val="0"/>
          <w:sz w:val="22"/>
          <w:lang w:val="en-GB"/>
        </w:rPr>
        <w:t>for films produced within the UNESCO safeguarding paradigm to focus on</w:t>
      </w:r>
      <w:r w:rsidR="0060542D" w:rsidRPr="00F90653">
        <w:rPr>
          <w:rStyle w:val="rynqvb"/>
          <w:b w:val="0"/>
          <w:sz w:val="22"/>
          <w:lang w:val="en-GB"/>
        </w:rPr>
        <w:t xml:space="preserve"> heritage practitioners and their emic views</w:t>
      </w:r>
      <w:r w:rsidR="00356FE3" w:rsidRPr="00F90653">
        <w:rPr>
          <w:rStyle w:val="rynqvb"/>
          <w:b w:val="0"/>
          <w:sz w:val="22"/>
          <w:lang w:val="en-GB"/>
        </w:rPr>
        <w:t xml:space="preserve">. </w:t>
      </w:r>
      <w:r w:rsidR="00D65A20" w:rsidRPr="00F90653">
        <w:rPr>
          <w:rStyle w:val="hwtze"/>
          <w:b w:val="0"/>
          <w:sz w:val="22"/>
          <w:lang w:val="en-GB"/>
        </w:rPr>
        <w:t xml:space="preserve">The </w:t>
      </w:r>
      <w:r w:rsidR="00AA1999" w:rsidRPr="00F90653">
        <w:rPr>
          <w:rStyle w:val="hwtze"/>
          <w:b w:val="0"/>
          <w:sz w:val="22"/>
          <w:lang w:val="en-GB"/>
        </w:rPr>
        <w:t>author</w:t>
      </w:r>
      <w:r w:rsidR="00D65A20" w:rsidRPr="00F90653">
        <w:rPr>
          <w:rStyle w:val="hwtze"/>
          <w:b w:val="0"/>
          <w:sz w:val="22"/>
          <w:lang w:val="en-GB"/>
        </w:rPr>
        <w:t xml:space="preserve"> </w:t>
      </w:r>
      <w:r w:rsidR="00D34F7F" w:rsidRPr="00F90653">
        <w:rPr>
          <w:rStyle w:val="hwtze"/>
          <w:b w:val="0"/>
          <w:sz w:val="22"/>
          <w:lang w:val="en-GB"/>
        </w:rPr>
        <w:t>discusses</w:t>
      </w:r>
      <w:r w:rsidR="00D65A20" w:rsidRPr="00F90653">
        <w:rPr>
          <w:rStyle w:val="hwtze"/>
          <w:b w:val="0"/>
          <w:sz w:val="22"/>
          <w:lang w:val="en-GB"/>
        </w:rPr>
        <w:t xml:space="preserve"> the production of two experiential films, </w:t>
      </w:r>
      <w:r w:rsidR="004D42F3" w:rsidRPr="00F90653">
        <w:rPr>
          <w:rStyle w:val="hwtze"/>
          <w:b w:val="0"/>
          <w:sz w:val="22"/>
          <w:lang w:val="en-GB"/>
        </w:rPr>
        <w:t xml:space="preserve">based </w:t>
      </w:r>
      <w:r w:rsidR="004D42F3" w:rsidRPr="00F90653">
        <w:rPr>
          <w:rStyle w:val="rynqvb"/>
          <w:b w:val="0"/>
          <w:sz w:val="22"/>
          <w:lang w:val="en-GB"/>
        </w:rPr>
        <w:t xml:space="preserve">on </w:t>
      </w:r>
      <w:r w:rsidR="00B10EFD" w:rsidRPr="00B10EFD">
        <w:rPr>
          <w:rStyle w:val="rynqvb"/>
          <w:b w:val="0"/>
          <w:sz w:val="22"/>
          <w:szCs w:val="22"/>
          <w:lang w:val="en-GB"/>
        </w:rPr>
        <w:t xml:space="preserve">collaborative </w:t>
      </w:r>
      <w:r w:rsidR="00B10EFD">
        <w:rPr>
          <w:rStyle w:val="rynqvb"/>
          <w:b w:val="0"/>
          <w:sz w:val="22"/>
          <w:szCs w:val="22"/>
          <w:lang w:val="en-GB"/>
        </w:rPr>
        <w:t>approach</w:t>
      </w:r>
      <w:r w:rsidR="004D42F3" w:rsidRPr="00F90653">
        <w:rPr>
          <w:rStyle w:val="rynqvb"/>
          <w:b w:val="0"/>
          <w:sz w:val="22"/>
          <w:lang w:val="en-GB"/>
        </w:rPr>
        <w:t xml:space="preserve"> of visual ethnography</w:t>
      </w:r>
      <w:r w:rsidR="00D65A20" w:rsidRPr="00F90653">
        <w:rPr>
          <w:rStyle w:val="rynqvb"/>
          <w:b w:val="0"/>
          <w:sz w:val="22"/>
          <w:lang w:val="en-GB"/>
        </w:rPr>
        <w:t>.</w:t>
      </w:r>
      <w:r w:rsidR="008A0044" w:rsidRPr="00F90653">
        <w:rPr>
          <w:rStyle w:val="rynqvb"/>
          <w:b w:val="0"/>
          <w:sz w:val="22"/>
          <w:lang w:val="en-GB"/>
        </w:rPr>
        <w:t xml:space="preserve"> </w:t>
      </w:r>
    </w:p>
    <w:p w14:paraId="660F97FB" w14:textId="2DB9B820" w:rsidR="00AF5D76" w:rsidRPr="00F90653" w:rsidRDefault="00AF5D76" w:rsidP="00D95D46">
      <w:pPr>
        <w:pStyle w:val="Heading2"/>
        <w:rPr>
          <w:rStyle w:val="rynqvb"/>
          <w:b w:val="0"/>
          <w:sz w:val="22"/>
          <w:lang w:val="en-GB"/>
        </w:rPr>
      </w:pPr>
      <w:r w:rsidRPr="00F90653">
        <w:rPr>
          <w:rStyle w:val="rynqvb"/>
          <w:sz w:val="22"/>
          <w:lang w:val="en-GB"/>
        </w:rPr>
        <w:t xml:space="preserve">Keywords: </w:t>
      </w:r>
      <w:r w:rsidRPr="00F90653">
        <w:rPr>
          <w:rStyle w:val="rynqvb"/>
          <w:b w:val="0"/>
          <w:sz w:val="22"/>
          <w:lang w:val="en-GB"/>
        </w:rPr>
        <w:t>film, intangible heritage, participation, experiential film, visual ethnography</w:t>
      </w:r>
    </w:p>
    <w:p w14:paraId="660F97FC" w14:textId="77777777" w:rsidR="009C171C" w:rsidRPr="00CF06A1" w:rsidRDefault="009C171C" w:rsidP="00D95D46">
      <w:pPr>
        <w:pStyle w:val="Heading2"/>
        <w:rPr>
          <w:lang w:val="en-GB"/>
        </w:rPr>
      </w:pPr>
    </w:p>
    <w:p w14:paraId="660F97FD" w14:textId="661546C9" w:rsidR="0005645A" w:rsidRPr="00CF06A1" w:rsidRDefault="00EA0317" w:rsidP="00D95D46">
      <w:pPr>
        <w:pStyle w:val="Heading2"/>
        <w:rPr>
          <w:lang w:val="en-GB"/>
        </w:rPr>
      </w:pPr>
      <w:r w:rsidRPr="00CF06A1">
        <w:rPr>
          <w:lang w:val="en-GB"/>
        </w:rPr>
        <w:t>Introduction</w:t>
      </w:r>
      <w:r w:rsidR="00870BBF" w:rsidRPr="00CF06A1">
        <w:rPr>
          <w:lang w:val="en-GB"/>
        </w:rPr>
        <w:t xml:space="preserve"> </w:t>
      </w:r>
    </w:p>
    <w:p w14:paraId="660F97FE" w14:textId="3C2EE362" w:rsidR="004F154C" w:rsidRPr="00CF06A1" w:rsidRDefault="002D5D20" w:rsidP="00D95D46">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In</w:t>
      </w:r>
      <w:r w:rsidR="006617B5" w:rsidRPr="00CF06A1">
        <w:rPr>
          <w:rFonts w:ascii="Times New Roman" w:hAnsi="Times New Roman" w:cs="Times New Roman"/>
          <w:sz w:val="24"/>
          <w:szCs w:val="24"/>
          <w:lang w:val="en-GB"/>
        </w:rPr>
        <w:t xml:space="preserve"> the safeguarding paradigm of intangible heritage, based on </w:t>
      </w:r>
      <w:r w:rsidR="006617B5" w:rsidRPr="00CF06A1">
        <w:rPr>
          <w:rFonts w:ascii="Times New Roman" w:hAnsi="Times New Roman" w:cs="Times New Roman"/>
          <w:iCs/>
          <w:sz w:val="24"/>
          <w:szCs w:val="24"/>
          <w:lang w:val="en-GB"/>
        </w:rPr>
        <w:t>the</w:t>
      </w:r>
      <w:r w:rsidR="006617B5" w:rsidRPr="00CF06A1">
        <w:rPr>
          <w:rFonts w:ascii="Times New Roman" w:hAnsi="Times New Roman" w:cs="Times New Roman"/>
          <w:i/>
          <w:sz w:val="24"/>
          <w:szCs w:val="24"/>
          <w:lang w:val="en-GB"/>
        </w:rPr>
        <w:t xml:space="preserve"> Convention for the Safeguarding of the Intangible Cultural Heritage </w:t>
      </w:r>
      <w:r w:rsidR="006617B5" w:rsidRPr="00CF06A1">
        <w:rPr>
          <w:rFonts w:ascii="Times New Roman" w:hAnsi="Times New Roman" w:cs="Times New Roman"/>
          <w:sz w:val="24"/>
          <w:szCs w:val="24"/>
          <w:lang w:val="en-GB"/>
        </w:rPr>
        <w:t>(UNESCO 2003), the mediati</w:t>
      </w:r>
      <w:r w:rsidR="00C76535" w:rsidRPr="00CF06A1">
        <w:rPr>
          <w:rFonts w:ascii="Times New Roman" w:hAnsi="Times New Roman" w:cs="Times New Roman"/>
          <w:sz w:val="24"/>
          <w:szCs w:val="24"/>
          <w:lang w:val="en-GB"/>
        </w:rPr>
        <w:t>zation</w:t>
      </w:r>
      <w:r w:rsidR="006617B5" w:rsidRPr="00CF06A1">
        <w:rPr>
          <w:rFonts w:ascii="Times New Roman" w:hAnsi="Times New Roman" w:cs="Times New Roman"/>
          <w:sz w:val="24"/>
          <w:szCs w:val="24"/>
          <w:lang w:val="en-GB"/>
        </w:rPr>
        <w:t xml:space="preserve"> of heritage</w:t>
      </w:r>
      <w:r w:rsidR="00260559" w:rsidRPr="00CF06A1">
        <w:rPr>
          <w:rFonts w:ascii="Times New Roman" w:hAnsi="Times New Roman" w:cs="Times New Roman"/>
          <w:sz w:val="24"/>
          <w:szCs w:val="24"/>
          <w:lang w:val="en-GB"/>
        </w:rPr>
        <w:t xml:space="preserve"> is strongly encouraged</w:t>
      </w:r>
      <w:r w:rsidR="006617B5" w:rsidRPr="00CF06A1">
        <w:rPr>
          <w:rFonts w:ascii="Times New Roman" w:hAnsi="Times New Roman" w:cs="Times New Roman"/>
          <w:sz w:val="24"/>
          <w:szCs w:val="24"/>
          <w:lang w:val="en-GB"/>
        </w:rPr>
        <w:t xml:space="preserve">: members of the Evaluation Body do not get to know heritage elements and their </w:t>
      </w:r>
      <w:r w:rsidRPr="00CF06A1">
        <w:rPr>
          <w:rFonts w:ascii="Times New Roman" w:hAnsi="Times New Roman" w:cs="Times New Roman"/>
          <w:sz w:val="24"/>
          <w:szCs w:val="24"/>
          <w:lang w:val="en-GB"/>
        </w:rPr>
        <w:t>practitioners</w:t>
      </w:r>
      <w:r w:rsidR="006617B5" w:rsidRPr="00CF06A1">
        <w:rPr>
          <w:rFonts w:ascii="Times New Roman" w:hAnsi="Times New Roman" w:cs="Times New Roman"/>
          <w:sz w:val="24"/>
          <w:szCs w:val="24"/>
          <w:lang w:val="en-GB"/>
        </w:rPr>
        <w:t xml:space="preserve"> in the local environment</w:t>
      </w:r>
      <w:r w:rsidR="008E1649">
        <w:rPr>
          <w:rFonts w:ascii="Times New Roman" w:hAnsi="Times New Roman" w:cs="Times New Roman"/>
          <w:sz w:val="24"/>
          <w:szCs w:val="24"/>
          <w:lang w:val="en-GB"/>
        </w:rPr>
        <w:t xml:space="preserve"> in person</w:t>
      </w:r>
      <w:r w:rsidR="006617B5" w:rsidRPr="00CF06A1">
        <w:rPr>
          <w:rFonts w:ascii="Times New Roman" w:hAnsi="Times New Roman" w:cs="Times New Roman"/>
          <w:sz w:val="24"/>
          <w:szCs w:val="24"/>
          <w:lang w:val="en-GB"/>
        </w:rPr>
        <w:t xml:space="preserve">, but only virtually – according to the data in the nomination </w:t>
      </w:r>
      <w:r w:rsidRPr="00CF06A1">
        <w:rPr>
          <w:rFonts w:ascii="Times New Roman" w:hAnsi="Times New Roman" w:cs="Times New Roman"/>
          <w:sz w:val="24"/>
          <w:szCs w:val="24"/>
          <w:lang w:val="en-GB"/>
        </w:rPr>
        <w:t>file</w:t>
      </w:r>
      <w:r w:rsidR="006617B5"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T</w:t>
      </w:r>
      <w:r w:rsidR="006617B5" w:rsidRPr="00CF06A1">
        <w:rPr>
          <w:rFonts w:ascii="Times New Roman" w:hAnsi="Times New Roman" w:cs="Times New Roman"/>
          <w:sz w:val="24"/>
          <w:szCs w:val="24"/>
          <w:lang w:val="en-GB"/>
        </w:rPr>
        <w:t xml:space="preserve">he main </w:t>
      </w:r>
      <w:r w:rsidR="00153D24" w:rsidRPr="00CF06A1">
        <w:rPr>
          <w:rFonts w:ascii="Times New Roman" w:hAnsi="Times New Roman" w:cs="Times New Roman"/>
          <w:sz w:val="24"/>
          <w:szCs w:val="24"/>
          <w:lang w:val="en-GB"/>
        </w:rPr>
        <w:t xml:space="preserve">safeguarding </w:t>
      </w:r>
      <w:r w:rsidR="006617B5" w:rsidRPr="00CF06A1">
        <w:rPr>
          <w:rFonts w:ascii="Times New Roman" w:hAnsi="Times New Roman" w:cs="Times New Roman"/>
          <w:sz w:val="24"/>
          <w:szCs w:val="24"/>
          <w:lang w:val="en-GB"/>
        </w:rPr>
        <w:t>tool</w:t>
      </w:r>
      <w:r w:rsidR="00153D24" w:rsidRPr="00CF06A1">
        <w:rPr>
          <w:rFonts w:ascii="Times New Roman" w:hAnsi="Times New Roman" w:cs="Times New Roman"/>
          <w:sz w:val="24"/>
          <w:szCs w:val="24"/>
          <w:lang w:val="en-GB"/>
        </w:rPr>
        <w:t xml:space="preserve">, </w:t>
      </w:r>
      <w:r w:rsidR="006617B5" w:rsidRPr="00CF06A1">
        <w:rPr>
          <w:rFonts w:ascii="Times New Roman" w:hAnsi="Times New Roman" w:cs="Times New Roman"/>
          <w:sz w:val="24"/>
          <w:szCs w:val="24"/>
          <w:lang w:val="en-GB"/>
        </w:rPr>
        <w:t xml:space="preserve">the inscription of heritage </w:t>
      </w:r>
      <w:r w:rsidR="00BF31E6" w:rsidRPr="00CF06A1">
        <w:rPr>
          <w:rFonts w:ascii="Times New Roman" w:hAnsi="Times New Roman" w:cs="Times New Roman"/>
          <w:sz w:val="24"/>
          <w:szCs w:val="24"/>
          <w:lang w:val="en-GB"/>
        </w:rPr>
        <w:t xml:space="preserve">on </w:t>
      </w:r>
      <w:r w:rsidR="006617B5" w:rsidRPr="00CF06A1">
        <w:rPr>
          <w:rFonts w:ascii="Times New Roman" w:hAnsi="Times New Roman" w:cs="Times New Roman"/>
          <w:sz w:val="24"/>
          <w:szCs w:val="24"/>
          <w:lang w:val="en-GB"/>
        </w:rPr>
        <w:t>UNESCO lists</w:t>
      </w:r>
      <w:r w:rsidR="00153D24" w:rsidRPr="00CF06A1">
        <w:rPr>
          <w:rFonts w:ascii="Times New Roman" w:hAnsi="Times New Roman" w:cs="Times New Roman"/>
          <w:sz w:val="24"/>
          <w:szCs w:val="24"/>
          <w:lang w:val="en-GB"/>
        </w:rPr>
        <w:t>,</w:t>
      </w:r>
      <w:r w:rsidR="00806589" w:rsidRPr="00CF06A1">
        <w:rPr>
          <w:rStyle w:val="EndnoteReference"/>
          <w:rFonts w:ascii="Times New Roman" w:hAnsi="Times New Roman" w:cs="Times New Roman"/>
          <w:sz w:val="24"/>
          <w:szCs w:val="24"/>
          <w:lang w:val="en-GB"/>
        </w:rPr>
        <w:endnoteReference w:id="2"/>
      </w:r>
      <w:r w:rsidR="006617B5" w:rsidRPr="00CF06A1">
        <w:rPr>
          <w:rFonts w:ascii="Times New Roman" w:hAnsi="Times New Roman" w:cs="Times New Roman"/>
          <w:sz w:val="24"/>
          <w:szCs w:val="24"/>
          <w:lang w:val="en-GB"/>
        </w:rPr>
        <w:t xml:space="preserve"> </w:t>
      </w:r>
      <w:r w:rsidR="001437C3" w:rsidRPr="00CF06A1">
        <w:rPr>
          <w:rFonts w:ascii="Times New Roman" w:hAnsi="Times New Roman" w:cs="Times New Roman"/>
          <w:sz w:val="24"/>
          <w:szCs w:val="24"/>
          <w:lang w:val="en-GB"/>
        </w:rPr>
        <w:t>encompasses</w:t>
      </w:r>
      <w:r w:rsidRPr="00CF06A1">
        <w:rPr>
          <w:rFonts w:ascii="Times New Roman" w:hAnsi="Times New Roman" w:cs="Times New Roman"/>
          <w:sz w:val="24"/>
          <w:szCs w:val="24"/>
          <w:lang w:val="en-GB"/>
        </w:rPr>
        <w:t xml:space="preserve"> </w:t>
      </w:r>
      <w:r w:rsidR="006617B5" w:rsidRPr="00CF06A1">
        <w:rPr>
          <w:rFonts w:ascii="Times New Roman" w:hAnsi="Times New Roman" w:cs="Times New Roman"/>
          <w:sz w:val="24"/>
          <w:szCs w:val="24"/>
          <w:lang w:val="en-GB"/>
        </w:rPr>
        <w:t>three types of representation: text in the nomination form, photographs and film.</w:t>
      </w:r>
      <w:r w:rsidR="00520DE6" w:rsidRPr="00CF06A1">
        <w:rPr>
          <w:rFonts w:ascii="Times New Roman" w:hAnsi="Times New Roman" w:cs="Times New Roman"/>
          <w:sz w:val="24"/>
          <w:szCs w:val="24"/>
          <w:lang w:val="en-GB"/>
        </w:rPr>
        <w:t xml:space="preserve"> </w:t>
      </w:r>
      <w:r w:rsidR="00394369" w:rsidRPr="00CF06A1">
        <w:rPr>
          <w:rFonts w:ascii="Times New Roman" w:hAnsi="Times New Roman" w:cs="Times New Roman"/>
          <w:sz w:val="24"/>
          <w:szCs w:val="24"/>
          <w:lang w:val="en-GB"/>
        </w:rPr>
        <w:t>P</w:t>
      </w:r>
      <w:r w:rsidR="00520DE6" w:rsidRPr="00CF06A1">
        <w:rPr>
          <w:rFonts w:ascii="Times New Roman" w:hAnsi="Times New Roman" w:cs="Times New Roman"/>
          <w:sz w:val="24"/>
          <w:szCs w:val="24"/>
          <w:lang w:val="en-GB"/>
        </w:rPr>
        <w:t xml:space="preserve">articipants at the sessions of the Intergovernmental Committee for the Safeguarding of the Intangible Cultural Heritage </w:t>
      </w:r>
      <w:r w:rsidR="000F4347" w:rsidRPr="00CF06A1">
        <w:rPr>
          <w:rFonts w:ascii="Times New Roman" w:hAnsi="Times New Roman" w:cs="Times New Roman"/>
          <w:sz w:val="24"/>
          <w:szCs w:val="24"/>
          <w:lang w:val="en-GB"/>
        </w:rPr>
        <w:t xml:space="preserve">are </w:t>
      </w:r>
      <w:r w:rsidR="008939C0" w:rsidRPr="00CF06A1">
        <w:rPr>
          <w:rFonts w:ascii="Times New Roman" w:hAnsi="Times New Roman" w:cs="Times New Roman"/>
          <w:sz w:val="24"/>
          <w:szCs w:val="24"/>
          <w:lang w:val="en-GB"/>
        </w:rPr>
        <w:t xml:space="preserve">mainly </w:t>
      </w:r>
      <w:r w:rsidR="000F4347" w:rsidRPr="00CF06A1">
        <w:rPr>
          <w:rFonts w:ascii="Times New Roman" w:hAnsi="Times New Roman" w:cs="Times New Roman"/>
          <w:sz w:val="24"/>
          <w:szCs w:val="24"/>
          <w:lang w:val="en-GB"/>
        </w:rPr>
        <w:t xml:space="preserve">informed </w:t>
      </w:r>
      <w:r w:rsidR="00303ADF" w:rsidRPr="00CF06A1">
        <w:rPr>
          <w:rFonts w:ascii="Times New Roman" w:hAnsi="Times New Roman" w:cs="Times New Roman"/>
          <w:sz w:val="24"/>
          <w:szCs w:val="24"/>
          <w:lang w:val="en-GB"/>
        </w:rPr>
        <w:t>by</w:t>
      </w:r>
      <w:r w:rsidR="000F4347" w:rsidRPr="00CF06A1">
        <w:rPr>
          <w:rFonts w:ascii="Times New Roman" w:hAnsi="Times New Roman" w:cs="Times New Roman"/>
          <w:sz w:val="24"/>
          <w:szCs w:val="24"/>
          <w:lang w:val="en-GB"/>
        </w:rPr>
        <w:t xml:space="preserve"> </w:t>
      </w:r>
      <w:r w:rsidR="00520DE6" w:rsidRPr="00CF06A1">
        <w:rPr>
          <w:rFonts w:ascii="Times New Roman" w:hAnsi="Times New Roman" w:cs="Times New Roman"/>
          <w:sz w:val="24"/>
          <w:szCs w:val="24"/>
          <w:lang w:val="en-GB"/>
        </w:rPr>
        <w:t>data from the file</w:t>
      </w:r>
      <w:r w:rsidR="000F4347" w:rsidRPr="00CF06A1">
        <w:rPr>
          <w:rFonts w:ascii="Times New Roman" w:hAnsi="Times New Roman" w:cs="Times New Roman"/>
          <w:sz w:val="24"/>
          <w:szCs w:val="24"/>
          <w:lang w:val="en-GB"/>
        </w:rPr>
        <w:t>s</w:t>
      </w:r>
      <w:r w:rsidR="00520DE6" w:rsidRPr="00CF06A1">
        <w:rPr>
          <w:rFonts w:ascii="Times New Roman" w:hAnsi="Times New Roman" w:cs="Times New Roman"/>
          <w:sz w:val="24"/>
          <w:szCs w:val="24"/>
          <w:lang w:val="en-GB"/>
        </w:rPr>
        <w:t xml:space="preserve"> and evaluators</w:t>
      </w:r>
      <w:r w:rsidR="00847B73">
        <w:rPr>
          <w:rFonts w:ascii="Times New Roman" w:hAnsi="Times New Roman" w:cs="Times New Roman"/>
          <w:sz w:val="24"/>
          <w:szCs w:val="24"/>
          <w:lang w:val="en-GB"/>
        </w:rPr>
        <w:t>’</w:t>
      </w:r>
      <w:r w:rsidR="00520DE6" w:rsidRPr="00CF06A1">
        <w:rPr>
          <w:rFonts w:ascii="Times New Roman" w:hAnsi="Times New Roman" w:cs="Times New Roman"/>
          <w:sz w:val="24"/>
          <w:szCs w:val="24"/>
          <w:lang w:val="en-GB"/>
        </w:rPr>
        <w:t xml:space="preserve"> </w:t>
      </w:r>
      <w:r w:rsidR="00806589" w:rsidRPr="00CF06A1">
        <w:rPr>
          <w:rFonts w:ascii="Times New Roman" w:hAnsi="Times New Roman" w:cs="Times New Roman"/>
          <w:sz w:val="24"/>
          <w:szCs w:val="24"/>
          <w:lang w:val="en-GB"/>
        </w:rPr>
        <w:t>opinions</w:t>
      </w:r>
      <w:r w:rsidRPr="00CF06A1">
        <w:rPr>
          <w:rFonts w:ascii="Times New Roman" w:hAnsi="Times New Roman" w:cs="Times New Roman"/>
          <w:sz w:val="24"/>
          <w:szCs w:val="24"/>
          <w:lang w:val="en-GB"/>
        </w:rPr>
        <w:t xml:space="preserve">, </w:t>
      </w:r>
      <w:r w:rsidR="00BF31E6" w:rsidRPr="00CF06A1">
        <w:rPr>
          <w:rFonts w:ascii="Times New Roman" w:hAnsi="Times New Roman" w:cs="Times New Roman"/>
          <w:sz w:val="24"/>
          <w:szCs w:val="24"/>
          <w:lang w:val="en-GB"/>
        </w:rPr>
        <w:t xml:space="preserve">as well as </w:t>
      </w:r>
      <w:r w:rsidR="00394369" w:rsidRPr="00CF06A1">
        <w:rPr>
          <w:rFonts w:ascii="Times New Roman" w:hAnsi="Times New Roman" w:cs="Times New Roman"/>
          <w:sz w:val="24"/>
          <w:szCs w:val="24"/>
          <w:lang w:val="en-GB"/>
        </w:rPr>
        <w:t xml:space="preserve">by </w:t>
      </w:r>
      <w:r w:rsidRPr="00CF06A1">
        <w:rPr>
          <w:rFonts w:ascii="Times New Roman" w:hAnsi="Times New Roman" w:cs="Times New Roman"/>
          <w:sz w:val="24"/>
          <w:szCs w:val="24"/>
          <w:lang w:val="en-GB"/>
        </w:rPr>
        <w:t>photographs</w:t>
      </w:r>
      <w:r w:rsidR="008939C0"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and </w:t>
      </w:r>
      <w:r w:rsidR="009E0D31" w:rsidRPr="00CF06A1">
        <w:rPr>
          <w:rFonts w:ascii="Times New Roman" w:hAnsi="Times New Roman" w:cs="Times New Roman"/>
          <w:sz w:val="24"/>
          <w:szCs w:val="24"/>
          <w:lang w:val="en-GB"/>
        </w:rPr>
        <w:t xml:space="preserve">in recent years </w:t>
      </w:r>
      <w:r w:rsidR="00574CF9">
        <w:rPr>
          <w:rFonts w:ascii="Times New Roman" w:hAnsi="Times New Roman" w:cs="Times New Roman"/>
          <w:sz w:val="24"/>
          <w:szCs w:val="24"/>
          <w:lang w:val="en-GB"/>
        </w:rPr>
        <w:t xml:space="preserve">it is </w:t>
      </w:r>
      <w:r w:rsidR="000F4347" w:rsidRPr="00CF06A1">
        <w:rPr>
          <w:rFonts w:ascii="Times New Roman" w:hAnsi="Times New Roman" w:cs="Times New Roman"/>
          <w:sz w:val="24"/>
          <w:szCs w:val="24"/>
          <w:lang w:val="en-GB"/>
        </w:rPr>
        <w:t xml:space="preserve">rather </w:t>
      </w:r>
      <w:r w:rsidRPr="00CF06A1">
        <w:rPr>
          <w:rFonts w:ascii="Times New Roman" w:hAnsi="Times New Roman" w:cs="Times New Roman"/>
          <w:sz w:val="24"/>
          <w:szCs w:val="24"/>
          <w:lang w:val="en-GB"/>
        </w:rPr>
        <w:t>rare</w:t>
      </w:r>
      <w:r w:rsidR="00574CF9">
        <w:rPr>
          <w:rFonts w:ascii="Times New Roman" w:hAnsi="Times New Roman" w:cs="Times New Roman"/>
          <w:sz w:val="24"/>
          <w:szCs w:val="24"/>
          <w:lang w:val="en-GB"/>
        </w:rPr>
        <w:t xml:space="preserve"> that</w:t>
      </w:r>
      <w:r w:rsidR="008939C0" w:rsidRPr="00CF06A1">
        <w:rPr>
          <w:rFonts w:ascii="Times New Roman" w:hAnsi="Times New Roman" w:cs="Times New Roman"/>
          <w:sz w:val="24"/>
          <w:szCs w:val="24"/>
          <w:lang w:val="en-GB"/>
        </w:rPr>
        <w:t xml:space="preserve"> </w:t>
      </w:r>
      <w:r w:rsidR="000F4347" w:rsidRPr="00CF06A1">
        <w:rPr>
          <w:rFonts w:ascii="Times New Roman" w:hAnsi="Times New Roman" w:cs="Times New Roman"/>
          <w:sz w:val="24"/>
          <w:szCs w:val="24"/>
          <w:lang w:val="en-GB"/>
        </w:rPr>
        <w:t xml:space="preserve">they </w:t>
      </w:r>
      <w:r w:rsidR="003220BD" w:rsidRPr="00CF06A1">
        <w:rPr>
          <w:rFonts w:ascii="Times New Roman" w:hAnsi="Times New Roman" w:cs="Times New Roman"/>
          <w:sz w:val="24"/>
          <w:szCs w:val="24"/>
          <w:lang w:val="en-GB"/>
        </w:rPr>
        <w:t xml:space="preserve">also </w:t>
      </w:r>
      <w:r w:rsidR="000F4347" w:rsidRPr="00CF06A1">
        <w:rPr>
          <w:rFonts w:ascii="Times New Roman" w:hAnsi="Times New Roman" w:cs="Times New Roman"/>
          <w:sz w:val="24"/>
          <w:szCs w:val="24"/>
          <w:lang w:val="en-GB"/>
        </w:rPr>
        <w:t xml:space="preserve">see </w:t>
      </w:r>
      <w:r w:rsidR="003220BD" w:rsidRPr="00CF06A1">
        <w:rPr>
          <w:rFonts w:ascii="Times New Roman" w:hAnsi="Times New Roman" w:cs="Times New Roman"/>
          <w:sz w:val="24"/>
          <w:szCs w:val="24"/>
          <w:lang w:val="en-GB"/>
        </w:rPr>
        <w:t>an</w:t>
      </w:r>
      <w:r w:rsidR="000F4347" w:rsidRPr="00CF06A1">
        <w:rPr>
          <w:rFonts w:ascii="Times New Roman" w:hAnsi="Times New Roman" w:cs="Times New Roman"/>
          <w:sz w:val="24"/>
          <w:szCs w:val="24"/>
          <w:lang w:val="en-GB"/>
        </w:rPr>
        <w:t xml:space="preserve"> excerpt from the </w:t>
      </w:r>
      <w:r w:rsidR="002A2CEA" w:rsidRPr="00CF06A1">
        <w:rPr>
          <w:rFonts w:ascii="Times New Roman" w:hAnsi="Times New Roman" w:cs="Times New Roman"/>
          <w:sz w:val="24"/>
          <w:szCs w:val="24"/>
          <w:lang w:val="en-GB"/>
        </w:rPr>
        <w:t>film</w:t>
      </w:r>
      <w:r w:rsidR="000F4347" w:rsidRPr="00CF06A1">
        <w:rPr>
          <w:rFonts w:ascii="Times New Roman" w:hAnsi="Times New Roman" w:cs="Times New Roman"/>
          <w:sz w:val="24"/>
          <w:szCs w:val="24"/>
          <w:lang w:val="en-GB"/>
        </w:rPr>
        <w:t xml:space="preserve"> </w:t>
      </w:r>
      <w:r w:rsidR="008939C0" w:rsidRPr="00CF06A1">
        <w:rPr>
          <w:rFonts w:ascii="Times New Roman" w:hAnsi="Times New Roman" w:cs="Times New Roman"/>
          <w:sz w:val="24"/>
          <w:szCs w:val="24"/>
          <w:lang w:val="en-GB"/>
        </w:rPr>
        <w:t xml:space="preserve">on </w:t>
      </w:r>
      <w:r w:rsidR="000F4347" w:rsidRPr="00CF06A1">
        <w:rPr>
          <w:rFonts w:ascii="Times New Roman" w:hAnsi="Times New Roman" w:cs="Times New Roman"/>
          <w:sz w:val="24"/>
          <w:szCs w:val="24"/>
          <w:lang w:val="en-GB"/>
        </w:rPr>
        <w:t>the heritage under consideration</w:t>
      </w:r>
      <w:r w:rsidRPr="00CF06A1">
        <w:rPr>
          <w:rFonts w:ascii="Times New Roman" w:hAnsi="Times New Roman" w:cs="Times New Roman"/>
          <w:sz w:val="24"/>
          <w:szCs w:val="24"/>
          <w:lang w:val="en-GB"/>
        </w:rPr>
        <w:t>.</w:t>
      </w:r>
    </w:p>
    <w:p w14:paraId="6DED27F2" w14:textId="539BC43F" w:rsidR="00A74A9C" w:rsidRPr="00CF06A1" w:rsidRDefault="00052F75" w:rsidP="00384A32">
      <w:pPr>
        <w:pStyle w:val="Default"/>
        <w:spacing w:after="120" w:line="360" w:lineRule="auto"/>
        <w:rPr>
          <w:rStyle w:val="jlqj4b"/>
          <w:rFonts w:ascii="Times New Roman" w:hAnsi="Times New Roman" w:cs="Times New Roman"/>
          <w:lang w:val="en-GB"/>
        </w:rPr>
      </w:pPr>
      <w:r>
        <w:rPr>
          <w:rStyle w:val="rynqvb"/>
          <w:lang w:val="en-GB"/>
        </w:rPr>
        <w:t xml:space="preserve">The </w:t>
      </w:r>
      <w:r w:rsidR="0018342F" w:rsidRPr="00CF06A1">
        <w:rPr>
          <w:rStyle w:val="rynqvb"/>
          <w:lang w:val="en-GB"/>
        </w:rPr>
        <w:t xml:space="preserve">UNESCO associate Wim van Zanten was the first to point out the poor quality of </w:t>
      </w:r>
      <w:r>
        <w:rPr>
          <w:rStyle w:val="rynqvb"/>
          <w:lang w:val="en-GB"/>
        </w:rPr>
        <w:t>such</w:t>
      </w:r>
      <w:r w:rsidRPr="00CF06A1">
        <w:rPr>
          <w:rStyle w:val="rynqvb"/>
          <w:lang w:val="en-GB"/>
        </w:rPr>
        <w:t xml:space="preserve"> </w:t>
      </w:r>
      <w:r w:rsidR="0018342F" w:rsidRPr="00CF06A1">
        <w:rPr>
          <w:rStyle w:val="rynqvb"/>
          <w:lang w:val="en-GB"/>
        </w:rPr>
        <w:t>films,</w:t>
      </w:r>
      <w:r w:rsidR="0018342F" w:rsidRPr="00CF06A1">
        <w:rPr>
          <w:rStyle w:val="hwtze"/>
          <w:lang w:val="en-GB"/>
        </w:rPr>
        <w:t xml:space="preserve"> </w:t>
      </w:r>
      <w:r w:rsidR="00861207" w:rsidRPr="00CF06A1">
        <w:rPr>
          <w:rStyle w:val="hwtze"/>
          <w:lang w:val="en-GB"/>
        </w:rPr>
        <w:t>criticizing</w:t>
      </w:r>
      <w:r w:rsidR="00742ED9">
        <w:rPr>
          <w:rStyle w:val="hwtze"/>
          <w:lang w:val="en-GB"/>
        </w:rPr>
        <w:t xml:space="preserve"> them for showing</w:t>
      </w:r>
      <w:r w:rsidR="00861207" w:rsidRPr="00CF06A1">
        <w:rPr>
          <w:rStyle w:val="hwtze"/>
          <w:lang w:val="en-GB"/>
        </w:rPr>
        <w:t xml:space="preserve"> </w:t>
      </w:r>
      <w:r w:rsidR="0018342F" w:rsidRPr="00CF06A1">
        <w:rPr>
          <w:rStyle w:val="rynqvb"/>
          <w:lang w:val="en-GB"/>
        </w:rPr>
        <w:t xml:space="preserve">little respect for the </w:t>
      </w:r>
      <w:r w:rsidR="00847B73">
        <w:rPr>
          <w:rStyle w:val="rynqvb"/>
          <w:lang w:val="en-GB"/>
        </w:rPr>
        <w:t>“</w:t>
      </w:r>
      <w:r w:rsidR="0018342F" w:rsidRPr="00CF06A1">
        <w:rPr>
          <w:rStyle w:val="rynqvb"/>
          <w:lang w:val="en-GB"/>
        </w:rPr>
        <w:t>cultural flow of time</w:t>
      </w:r>
      <w:r w:rsidR="00847B73">
        <w:rPr>
          <w:rStyle w:val="rynqvb"/>
          <w:lang w:val="en-GB"/>
        </w:rPr>
        <w:t>”</w:t>
      </w:r>
      <w:r w:rsidR="0018342F" w:rsidRPr="00CF06A1">
        <w:rPr>
          <w:rStyle w:val="rynqvb"/>
          <w:lang w:val="en-GB"/>
        </w:rPr>
        <w:t xml:space="preserve"> as experienced by p</w:t>
      </w:r>
      <w:r w:rsidR="00861207" w:rsidRPr="00CF06A1">
        <w:rPr>
          <w:rStyle w:val="rynqvb"/>
          <w:lang w:val="en-GB"/>
        </w:rPr>
        <w:t>ractitioners</w:t>
      </w:r>
      <w:r w:rsidR="0018342F" w:rsidRPr="00CF06A1">
        <w:rPr>
          <w:rStyle w:val="rynqvb"/>
          <w:lang w:val="en-GB"/>
        </w:rPr>
        <w:t>, a</w:t>
      </w:r>
      <w:r w:rsidR="00D2140A" w:rsidRPr="00CF06A1">
        <w:rPr>
          <w:rStyle w:val="rynqvb"/>
          <w:lang w:val="en-GB"/>
        </w:rPr>
        <w:t xml:space="preserve">s well as </w:t>
      </w:r>
      <w:r w:rsidR="0018342F" w:rsidRPr="00CF06A1">
        <w:rPr>
          <w:rStyle w:val="rynqvb"/>
          <w:lang w:val="en-GB"/>
        </w:rPr>
        <w:t>the use of artistic approaches and video clips with extremely short shots.</w:t>
      </w:r>
      <w:r w:rsidR="0018342F" w:rsidRPr="00CF06A1">
        <w:rPr>
          <w:rStyle w:val="hwtze"/>
          <w:lang w:val="en-GB"/>
        </w:rPr>
        <w:t xml:space="preserve"> </w:t>
      </w:r>
      <w:r w:rsidR="00861207" w:rsidRPr="00CF06A1">
        <w:rPr>
          <w:rStyle w:val="hwtze"/>
          <w:lang w:val="en-GB"/>
        </w:rPr>
        <w:t>I</w:t>
      </w:r>
      <w:r w:rsidR="0018342F" w:rsidRPr="00CF06A1">
        <w:rPr>
          <w:rStyle w:val="hwtze"/>
          <w:lang w:val="en-GB"/>
        </w:rPr>
        <w:t>n some films t</w:t>
      </w:r>
      <w:r w:rsidR="0018342F" w:rsidRPr="00CF06A1">
        <w:rPr>
          <w:rStyle w:val="rynqvb"/>
          <w:lang w:val="en-GB"/>
        </w:rPr>
        <w:t xml:space="preserve">he excessive use of spoken text with an abundance of information </w:t>
      </w:r>
      <w:r w:rsidR="0018342F" w:rsidRPr="00CF06A1">
        <w:rPr>
          <w:rStyle w:val="rynqvb"/>
          <w:lang w:val="en-GB"/>
        </w:rPr>
        <w:lastRenderedPageBreak/>
        <w:t>overwhelm</w:t>
      </w:r>
      <w:r w:rsidR="00B919DD" w:rsidRPr="00CF06A1">
        <w:rPr>
          <w:rStyle w:val="rynqvb"/>
          <w:lang w:val="en-GB"/>
        </w:rPr>
        <w:t>ed</w:t>
      </w:r>
      <w:r w:rsidR="0018721E" w:rsidRPr="00CF06A1">
        <w:rPr>
          <w:rStyle w:val="rynqvb"/>
          <w:lang w:val="en-GB"/>
        </w:rPr>
        <w:t xml:space="preserve"> </w:t>
      </w:r>
      <w:r w:rsidR="0018342F" w:rsidRPr="00CF06A1">
        <w:rPr>
          <w:rStyle w:val="rynqvb"/>
          <w:lang w:val="en-GB"/>
        </w:rPr>
        <w:t>viewers so they c</w:t>
      </w:r>
      <w:r w:rsidR="00D530E6" w:rsidRPr="00CF06A1">
        <w:rPr>
          <w:rStyle w:val="rynqvb"/>
          <w:lang w:val="en-GB"/>
        </w:rPr>
        <w:t xml:space="preserve">ould </w:t>
      </w:r>
      <w:r w:rsidR="0018342F" w:rsidRPr="00CF06A1">
        <w:rPr>
          <w:rStyle w:val="rynqvb"/>
          <w:lang w:val="en-GB"/>
        </w:rPr>
        <w:t xml:space="preserve">not pay attention to the images </w:t>
      </w:r>
      <w:r w:rsidR="00742ED9">
        <w:rPr>
          <w:rStyle w:val="rynqvb"/>
          <w:lang w:val="en-GB"/>
        </w:rPr>
        <w:t xml:space="preserve">at the same time </w:t>
      </w:r>
      <w:r w:rsidR="0018342F" w:rsidRPr="00CF06A1">
        <w:rPr>
          <w:rStyle w:val="rynqvb"/>
          <w:lang w:val="en-GB"/>
        </w:rPr>
        <w:t>(</w:t>
      </w:r>
      <w:r w:rsidR="00375E17" w:rsidRPr="00CF06A1">
        <w:rPr>
          <w:rStyle w:val="rynqvb"/>
          <w:lang w:val="en-GB"/>
        </w:rPr>
        <w:t>van Z</w:t>
      </w:r>
      <w:r w:rsidR="00861207" w:rsidRPr="00CF06A1">
        <w:rPr>
          <w:rStyle w:val="rynqvb"/>
          <w:lang w:val="en-GB"/>
        </w:rPr>
        <w:t>a</w:t>
      </w:r>
      <w:r w:rsidR="00375E17" w:rsidRPr="00CF06A1">
        <w:rPr>
          <w:rStyle w:val="rynqvb"/>
          <w:lang w:val="en-GB"/>
        </w:rPr>
        <w:t>nten 2012</w:t>
      </w:r>
      <w:r w:rsidR="00344671" w:rsidRPr="00CF06A1">
        <w:rPr>
          <w:rStyle w:val="rynqvb"/>
          <w:lang w:val="en-GB"/>
        </w:rPr>
        <w:t>,</w:t>
      </w:r>
      <w:r w:rsidR="00375E17" w:rsidRPr="00CF06A1">
        <w:rPr>
          <w:rStyle w:val="rynqvb"/>
          <w:lang w:val="en-GB"/>
        </w:rPr>
        <w:t xml:space="preserve"> 89–</w:t>
      </w:r>
      <w:r w:rsidR="0018342F" w:rsidRPr="00CF06A1">
        <w:rPr>
          <w:rStyle w:val="rynqvb"/>
          <w:lang w:val="en-GB"/>
        </w:rPr>
        <w:t>90).</w:t>
      </w:r>
      <w:r w:rsidR="0018342F" w:rsidRPr="00CF06A1">
        <w:rPr>
          <w:rStyle w:val="hwtze"/>
          <w:lang w:val="en-GB"/>
        </w:rPr>
        <w:t xml:space="preserve"> </w:t>
      </w:r>
      <w:r w:rsidR="0018342F" w:rsidRPr="00CF06A1">
        <w:rPr>
          <w:rStyle w:val="jlqj4b"/>
          <w:rFonts w:ascii="Times New Roman" w:hAnsi="Times New Roman" w:cs="Times New Roman"/>
          <w:lang w:val="en-GB"/>
        </w:rPr>
        <w:t>Sheenagh Pietrobruno and Filomena Sousa have highlighted the problem of silencing community voices. Pietrobruno (2016) analysed the videos of the elements inscribed in 2015 and found out that English dubbing predominated, which resulted in the loss of community voices.</w:t>
      </w:r>
      <w:r w:rsidR="00212C50" w:rsidRPr="00CF06A1">
        <w:rPr>
          <w:rStyle w:val="EndnoteReference"/>
          <w:rFonts w:ascii="Times New Roman" w:hAnsi="Times New Roman" w:cs="Times New Roman"/>
          <w:lang w:val="en-GB"/>
        </w:rPr>
        <w:endnoteReference w:id="3"/>
      </w:r>
      <w:r w:rsidR="00384A32" w:rsidRPr="00CF06A1">
        <w:rPr>
          <w:rStyle w:val="jlqj4b"/>
          <w:rFonts w:ascii="Times New Roman" w:hAnsi="Times New Roman" w:cs="Times New Roman"/>
          <w:lang w:val="en-GB"/>
        </w:rPr>
        <w:t xml:space="preserve"> </w:t>
      </w:r>
      <w:r w:rsidR="00D70E62" w:rsidRPr="00CF06A1">
        <w:rPr>
          <w:rStyle w:val="jlqj4b"/>
          <w:rFonts w:ascii="Times New Roman" w:hAnsi="Times New Roman" w:cs="Times New Roman"/>
          <w:lang w:val="en-GB"/>
        </w:rPr>
        <w:t xml:space="preserve">In the 2016 cycle, only five films out of 37 used translations of statements in local languages in subtitles ​​and not in voiceover, </w:t>
      </w:r>
      <w:r w:rsidR="00B33947" w:rsidRPr="00CF06A1">
        <w:rPr>
          <w:rStyle w:val="jlqj4b"/>
          <w:rFonts w:ascii="Times New Roman" w:hAnsi="Times New Roman" w:cs="Times New Roman"/>
          <w:lang w:val="en-GB"/>
        </w:rPr>
        <w:t>a</w:t>
      </w:r>
      <w:r w:rsidR="00384A32" w:rsidRPr="00CF06A1">
        <w:rPr>
          <w:rStyle w:val="jlqj4b"/>
          <w:rFonts w:ascii="Times New Roman" w:hAnsi="Times New Roman" w:cs="Times New Roman"/>
          <w:lang w:val="en-GB"/>
        </w:rPr>
        <w:t>nd the vast majority of the information was provided by third-person commentaries by experts</w:t>
      </w:r>
      <w:r w:rsidR="00B33947" w:rsidRPr="00CF06A1">
        <w:rPr>
          <w:rStyle w:val="jlqj4b"/>
          <w:rFonts w:ascii="Times New Roman" w:hAnsi="Times New Roman" w:cs="Times New Roman"/>
          <w:lang w:val="en-GB"/>
        </w:rPr>
        <w:t xml:space="preserve"> (Sousa 2018, 25)</w:t>
      </w:r>
      <w:r w:rsidR="00384A32" w:rsidRPr="00CF06A1">
        <w:rPr>
          <w:rStyle w:val="jlqj4b"/>
          <w:rFonts w:ascii="Times New Roman" w:hAnsi="Times New Roman" w:cs="Times New Roman"/>
          <w:lang w:val="en-GB"/>
        </w:rPr>
        <w:t>.</w:t>
      </w:r>
      <w:r w:rsidR="0018721E" w:rsidRPr="00CF06A1">
        <w:rPr>
          <w:rStyle w:val="jlqj4b"/>
          <w:rFonts w:ascii="Times New Roman" w:hAnsi="Times New Roman" w:cs="Times New Roman"/>
          <w:lang w:val="en-GB"/>
        </w:rPr>
        <w:t xml:space="preserve"> </w:t>
      </w:r>
      <w:r w:rsidR="00B919DD" w:rsidRPr="00CF06A1">
        <w:rPr>
          <w:rStyle w:val="jlqj4b"/>
          <w:rFonts w:ascii="Times New Roman" w:hAnsi="Times New Roman" w:cs="Times New Roman"/>
          <w:lang w:val="en-GB"/>
        </w:rPr>
        <w:t>Transferring Ward Goodenough</w:t>
      </w:r>
      <w:r w:rsidR="00847B73">
        <w:rPr>
          <w:rStyle w:val="jlqj4b"/>
          <w:rFonts w:ascii="Times New Roman" w:hAnsi="Times New Roman" w:cs="Times New Roman"/>
          <w:lang w:val="en-GB"/>
        </w:rPr>
        <w:t>’</w:t>
      </w:r>
      <w:r w:rsidR="00B919DD" w:rsidRPr="00CF06A1">
        <w:rPr>
          <w:rStyle w:val="jlqj4b"/>
          <w:rFonts w:ascii="Times New Roman" w:hAnsi="Times New Roman" w:cs="Times New Roman"/>
          <w:lang w:val="en-GB"/>
        </w:rPr>
        <w:t xml:space="preserve">s (1970) </w:t>
      </w:r>
      <w:r w:rsidR="00575CEE">
        <w:rPr>
          <w:rStyle w:val="jlqj4b"/>
          <w:rFonts w:ascii="Times New Roman" w:hAnsi="Times New Roman" w:cs="Times New Roman"/>
          <w:lang w:val="en-GB"/>
        </w:rPr>
        <w:t xml:space="preserve">emic/etic </w:t>
      </w:r>
      <w:r w:rsidR="00B919DD" w:rsidRPr="00CF06A1">
        <w:rPr>
          <w:rStyle w:val="jlqj4b"/>
          <w:rFonts w:ascii="Times New Roman" w:hAnsi="Times New Roman" w:cs="Times New Roman"/>
          <w:lang w:val="en-GB"/>
        </w:rPr>
        <w:t xml:space="preserve">division from anthropology to </w:t>
      </w:r>
      <w:r w:rsidR="0018721E" w:rsidRPr="00CF06A1">
        <w:rPr>
          <w:rStyle w:val="jlqj4b"/>
          <w:rFonts w:ascii="Times New Roman" w:hAnsi="Times New Roman" w:cs="Times New Roman"/>
          <w:lang w:val="en-GB"/>
        </w:rPr>
        <w:t>the safeguarding paradigm, emic views are those of practitioners</w:t>
      </w:r>
      <w:r w:rsidR="00BE4A1A" w:rsidRPr="00CF06A1">
        <w:rPr>
          <w:rStyle w:val="jlqj4b"/>
          <w:rFonts w:ascii="Times New Roman" w:hAnsi="Times New Roman" w:cs="Times New Roman"/>
          <w:lang w:val="en-GB"/>
        </w:rPr>
        <w:t xml:space="preserve"> (insiders)</w:t>
      </w:r>
      <w:r w:rsidR="0018721E" w:rsidRPr="00CF06A1">
        <w:rPr>
          <w:rStyle w:val="jlqj4b"/>
          <w:rFonts w:ascii="Times New Roman" w:hAnsi="Times New Roman" w:cs="Times New Roman"/>
          <w:lang w:val="en-GB"/>
        </w:rPr>
        <w:t xml:space="preserve">, </w:t>
      </w:r>
      <w:r w:rsidR="00B919DD" w:rsidRPr="00CF06A1">
        <w:rPr>
          <w:rStyle w:val="jlqj4b"/>
          <w:rFonts w:ascii="Times New Roman" w:hAnsi="Times New Roman" w:cs="Times New Roman"/>
          <w:lang w:val="en-GB"/>
        </w:rPr>
        <w:t xml:space="preserve">while </w:t>
      </w:r>
      <w:r w:rsidR="0018721E" w:rsidRPr="00CF06A1">
        <w:rPr>
          <w:rStyle w:val="jlqj4b"/>
          <w:rFonts w:ascii="Times New Roman" w:hAnsi="Times New Roman" w:cs="Times New Roman"/>
          <w:lang w:val="en-GB"/>
        </w:rPr>
        <w:t xml:space="preserve">etic perspectives are attributed to the </w:t>
      </w:r>
      <w:r w:rsidR="00D41490" w:rsidRPr="00CF06A1">
        <w:rPr>
          <w:rStyle w:val="jlqj4b"/>
          <w:rFonts w:ascii="Times New Roman" w:hAnsi="Times New Roman" w:cs="Times New Roman"/>
          <w:lang w:val="en-GB"/>
        </w:rPr>
        <w:t>professional</w:t>
      </w:r>
      <w:r w:rsidR="0018721E" w:rsidRPr="00CF06A1">
        <w:rPr>
          <w:rStyle w:val="jlqj4b"/>
          <w:rFonts w:ascii="Times New Roman" w:hAnsi="Times New Roman" w:cs="Times New Roman"/>
          <w:lang w:val="en-GB"/>
        </w:rPr>
        <w:t>s preparing nomination files</w:t>
      </w:r>
      <w:r w:rsidR="004C4883" w:rsidRPr="00CF06A1">
        <w:rPr>
          <w:rStyle w:val="jlqj4b"/>
          <w:rFonts w:ascii="Times New Roman" w:hAnsi="Times New Roman" w:cs="Times New Roman"/>
          <w:lang w:val="en-GB"/>
        </w:rPr>
        <w:t xml:space="preserve"> that are often </w:t>
      </w:r>
      <w:r w:rsidR="00BE4A1A" w:rsidRPr="00CF06A1">
        <w:rPr>
          <w:rStyle w:val="jlqj4b"/>
          <w:rFonts w:ascii="Times New Roman" w:hAnsi="Times New Roman" w:cs="Times New Roman"/>
          <w:lang w:val="en-GB"/>
        </w:rPr>
        <w:t>outsiders</w:t>
      </w:r>
      <w:r w:rsidR="004C4883" w:rsidRPr="00CF06A1">
        <w:rPr>
          <w:rStyle w:val="jlqj4b"/>
          <w:rFonts w:ascii="Times New Roman" w:hAnsi="Times New Roman" w:cs="Times New Roman"/>
          <w:lang w:val="en-GB"/>
        </w:rPr>
        <w:t xml:space="preserve"> </w:t>
      </w:r>
      <w:r w:rsidR="00D43C50">
        <w:rPr>
          <w:rStyle w:val="jlqj4b"/>
          <w:rFonts w:ascii="Times New Roman" w:hAnsi="Times New Roman" w:cs="Times New Roman"/>
          <w:lang w:val="en-GB"/>
        </w:rPr>
        <w:t xml:space="preserve">of </w:t>
      </w:r>
      <w:r w:rsidR="004C4883" w:rsidRPr="00CF06A1">
        <w:rPr>
          <w:rStyle w:val="jlqj4b"/>
          <w:rFonts w:ascii="Times New Roman" w:hAnsi="Times New Roman" w:cs="Times New Roman"/>
          <w:lang w:val="en-GB"/>
        </w:rPr>
        <w:t>the nominated heritage element</w:t>
      </w:r>
      <w:r w:rsidR="0018721E" w:rsidRPr="00CF06A1">
        <w:rPr>
          <w:rStyle w:val="jlqj4b"/>
          <w:rFonts w:ascii="Times New Roman" w:hAnsi="Times New Roman" w:cs="Times New Roman"/>
          <w:lang w:val="en-GB"/>
        </w:rPr>
        <w:t xml:space="preserve">. It was noted that </w:t>
      </w:r>
      <w:r w:rsidR="0092444B" w:rsidRPr="00CF06A1">
        <w:rPr>
          <w:rStyle w:val="jlqj4b"/>
          <w:rFonts w:ascii="Times New Roman" w:hAnsi="Times New Roman" w:cs="Times New Roman"/>
          <w:lang w:val="en-GB"/>
        </w:rPr>
        <w:t xml:space="preserve">researchers </w:t>
      </w:r>
      <w:r w:rsidR="0018721E" w:rsidRPr="00CF06A1">
        <w:rPr>
          <w:rStyle w:val="jlqj4b"/>
          <w:rFonts w:ascii="Times New Roman" w:hAnsi="Times New Roman" w:cs="Times New Roman"/>
          <w:lang w:val="en-GB"/>
        </w:rPr>
        <w:t xml:space="preserve">sometimes </w:t>
      </w:r>
      <w:r w:rsidR="00B84F60">
        <w:rPr>
          <w:rStyle w:val="jlqj4b"/>
          <w:rFonts w:ascii="Times New Roman" w:hAnsi="Times New Roman" w:cs="Times New Roman"/>
          <w:lang w:val="en-GB"/>
        </w:rPr>
        <w:t>sub</w:t>
      </w:r>
      <w:r w:rsidR="0018721E" w:rsidRPr="00CF06A1">
        <w:rPr>
          <w:rStyle w:val="jlqj4b"/>
          <w:rFonts w:ascii="Times New Roman" w:hAnsi="Times New Roman" w:cs="Times New Roman"/>
          <w:lang w:val="en-GB"/>
        </w:rPr>
        <w:t>consciously impose their own ideological, aesthetic</w:t>
      </w:r>
      <w:r w:rsidR="00BE4A1A" w:rsidRPr="00CF06A1">
        <w:rPr>
          <w:rStyle w:val="jlqj4b"/>
          <w:rFonts w:ascii="Times New Roman" w:hAnsi="Times New Roman" w:cs="Times New Roman"/>
          <w:lang w:val="en-GB"/>
        </w:rPr>
        <w:t>, moral</w:t>
      </w:r>
      <w:r w:rsidR="0018721E" w:rsidRPr="00CF06A1">
        <w:rPr>
          <w:rStyle w:val="jlqj4b"/>
          <w:rFonts w:ascii="Times New Roman" w:hAnsi="Times New Roman" w:cs="Times New Roman"/>
          <w:lang w:val="en-GB"/>
        </w:rPr>
        <w:t xml:space="preserve"> or commercial </w:t>
      </w:r>
      <w:r w:rsidR="00BE4A1A" w:rsidRPr="00CF06A1">
        <w:rPr>
          <w:rStyle w:val="rynqvb"/>
          <w:lang w:val="en-GB"/>
        </w:rPr>
        <w:t xml:space="preserve">interests </w:t>
      </w:r>
      <w:r w:rsidR="00FF51F7">
        <w:rPr>
          <w:rStyle w:val="rynqvb"/>
          <w:lang w:val="en-GB"/>
        </w:rPr>
        <w:t xml:space="preserve">to </w:t>
      </w:r>
      <w:r w:rsidR="00BE4A1A" w:rsidRPr="00CF06A1">
        <w:rPr>
          <w:rStyle w:val="rynqvb"/>
          <w:lang w:val="en-GB"/>
        </w:rPr>
        <w:t xml:space="preserve">the culture </w:t>
      </w:r>
      <w:r w:rsidR="004C4883" w:rsidRPr="00CF06A1">
        <w:rPr>
          <w:rStyle w:val="rynqvb"/>
          <w:lang w:val="en-GB"/>
        </w:rPr>
        <w:t>under the study</w:t>
      </w:r>
      <w:r w:rsidR="00FF51F7">
        <w:rPr>
          <w:rStyle w:val="rynqvb"/>
          <w:lang w:val="en-GB"/>
        </w:rPr>
        <w:t xml:space="preserve">, </w:t>
      </w:r>
      <w:r w:rsidR="00FF51F7" w:rsidRPr="00CF06A1">
        <w:rPr>
          <w:rStyle w:val="rynqvb"/>
          <w:lang w:val="en-GB"/>
        </w:rPr>
        <w:t xml:space="preserve">at the expense of </w:t>
      </w:r>
      <w:r w:rsidR="00591723">
        <w:rPr>
          <w:rStyle w:val="rynqvb"/>
          <w:lang w:val="en-GB"/>
        </w:rPr>
        <w:t>i</w:t>
      </w:r>
      <w:r w:rsidR="00FF51F7" w:rsidRPr="00CF06A1">
        <w:rPr>
          <w:rStyle w:val="rynqvb"/>
          <w:lang w:val="en-GB"/>
        </w:rPr>
        <w:t>t</w:t>
      </w:r>
      <w:r w:rsidR="00591723">
        <w:rPr>
          <w:rStyle w:val="rynqvb"/>
          <w:lang w:val="en-GB"/>
        </w:rPr>
        <w:t>s</w:t>
      </w:r>
      <w:r w:rsidR="00FF51F7" w:rsidRPr="00CF06A1">
        <w:rPr>
          <w:rStyle w:val="rynqvb"/>
          <w:lang w:val="en-GB"/>
        </w:rPr>
        <w:t xml:space="preserve"> actual situation</w:t>
      </w:r>
      <w:r w:rsidR="00BE4A1A" w:rsidRPr="00CF06A1">
        <w:rPr>
          <w:rStyle w:val="jlqj4b"/>
          <w:rFonts w:ascii="Times New Roman" w:hAnsi="Times New Roman" w:cs="Times New Roman"/>
          <w:lang w:val="en-GB"/>
        </w:rPr>
        <w:t xml:space="preserve"> </w:t>
      </w:r>
      <w:r w:rsidR="0018721E" w:rsidRPr="00CF06A1">
        <w:rPr>
          <w:rStyle w:val="jlqj4b"/>
          <w:rFonts w:ascii="Times New Roman" w:hAnsi="Times New Roman" w:cs="Times New Roman"/>
          <w:lang w:val="en-GB"/>
        </w:rPr>
        <w:t>(Križnar 1996</w:t>
      </w:r>
      <w:r w:rsidR="00344671" w:rsidRPr="00CF06A1">
        <w:rPr>
          <w:rStyle w:val="jlqj4b"/>
          <w:rFonts w:ascii="Times New Roman" w:hAnsi="Times New Roman" w:cs="Times New Roman"/>
          <w:lang w:val="en-GB"/>
        </w:rPr>
        <w:t>,</w:t>
      </w:r>
      <w:r w:rsidR="0018721E" w:rsidRPr="00CF06A1">
        <w:rPr>
          <w:rStyle w:val="jlqj4b"/>
          <w:rFonts w:ascii="Times New Roman" w:hAnsi="Times New Roman" w:cs="Times New Roman"/>
          <w:lang w:val="en-GB"/>
        </w:rPr>
        <w:t xml:space="preserve"> 119).</w:t>
      </w:r>
    </w:p>
    <w:p w14:paraId="782EFD4C" w14:textId="2C2E108A" w:rsidR="009E0D31" w:rsidRPr="00CF06A1" w:rsidRDefault="007A2CFA" w:rsidP="00A3123B">
      <w:pPr>
        <w:spacing w:after="120" w:line="360" w:lineRule="auto"/>
        <w:rPr>
          <w:rFonts w:ascii="Times New Roman" w:hAnsi="Times New Roman" w:cs="Times New Roman"/>
          <w:sz w:val="24"/>
          <w:szCs w:val="24"/>
          <w:lang w:val="en-GB"/>
        </w:rPr>
      </w:pPr>
      <w:r>
        <w:rPr>
          <w:rStyle w:val="jlqj4b"/>
          <w:rFonts w:ascii="Times New Roman" w:hAnsi="Times New Roman" w:cs="Times New Roman"/>
          <w:sz w:val="24"/>
          <w:szCs w:val="24"/>
          <w:lang w:val="en-GB"/>
        </w:rPr>
        <w:t xml:space="preserve">With the aim of finding </w:t>
      </w:r>
      <w:r w:rsidR="00D910F5" w:rsidRPr="00CF06A1">
        <w:rPr>
          <w:rStyle w:val="jlqj4b"/>
          <w:rFonts w:ascii="Times New Roman" w:hAnsi="Times New Roman" w:cs="Times New Roman"/>
          <w:sz w:val="24"/>
          <w:szCs w:val="24"/>
          <w:lang w:val="en-GB"/>
        </w:rPr>
        <w:t xml:space="preserve">possible </w:t>
      </w:r>
      <w:r w:rsidR="000B3B8E" w:rsidRPr="00CF06A1">
        <w:rPr>
          <w:rStyle w:val="jlqj4b"/>
          <w:rFonts w:ascii="Times New Roman" w:hAnsi="Times New Roman" w:cs="Times New Roman"/>
          <w:sz w:val="24"/>
          <w:szCs w:val="24"/>
          <w:lang w:val="en-GB"/>
        </w:rPr>
        <w:t>causes</w:t>
      </w:r>
      <w:r w:rsidR="00A74A9C" w:rsidRPr="00CF06A1">
        <w:rPr>
          <w:rStyle w:val="jlqj4b"/>
          <w:rFonts w:ascii="Times New Roman" w:hAnsi="Times New Roman" w:cs="Times New Roman"/>
          <w:sz w:val="24"/>
          <w:szCs w:val="24"/>
          <w:lang w:val="en-GB"/>
        </w:rPr>
        <w:t xml:space="preserve"> for </w:t>
      </w:r>
      <w:r w:rsidR="00B33947" w:rsidRPr="00CF06A1">
        <w:rPr>
          <w:rStyle w:val="jlqj4b"/>
          <w:rFonts w:ascii="Times New Roman" w:hAnsi="Times New Roman" w:cs="Times New Roman"/>
          <w:sz w:val="24"/>
          <w:szCs w:val="24"/>
          <w:lang w:val="en-GB"/>
        </w:rPr>
        <w:t xml:space="preserve">the </w:t>
      </w:r>
      <w:r w:rsidR="00D910F5" w:rsidRPr="00CF06A1">
        <w:rPr>
          <w:rStyle w:val="jlqj4b"/>
          <w:rFonts w:ascii="Times New Roman" w:hAnsi="Times New Roman" w:cs="Times New Roman"/>
          <w:sz w:val="24"/>
          <w:szCs w:val="24"/>
          <w:lang w:val="en-GB"/>
        </w:rPr>
        <w:t xml:space="preserve">striking </w:t>
      </w:r>
      <w:r w:rsidR="00B33947" w:rsidRPr="00CF06A1">
        <w:rPr>
          <w:rStyle w:val="jlqj4b"/>
          <w:rFonts w:ascii="Times New Roman" w:hAnsi="Times New Roman" w:cs="Times New Roman"/>
          <w:sz w:val="24"/>
          <w:szCs w:val="24"/>
          <w:lang w:val="en-GB"/>
        </w:rPr>
        <w:t>pre</w:t>
      </w:r>
      <w:r w:rsidR="00D910F5" w:rsidRPr="00CF06A1">
        <w:rPr>
          <w:rStyle w:val="jlqj4b"/>
          <w:rFonts w:ascii="Times New Roman" w:hAnsi="Times New Roman" w:cs="Times New Roman"/>
          <w:sz w:val="24"/>
          <w:szCs w:val="24"/>
          <w:lang w:val="en-GB"/>
        </w:rPr>
        <w:t>vale</w:t>
      </w:r>
      <w:r w:rsidR="00B33947" w:rsidRPr="00CF06A1">
        <w:rPr>
          <w:rStyle w:val="jlqj4b"/>
          <w:rFonts w:ascii="Times New Roman" w:hAnsi="Times New Roman" w:cs="Times New Roman"/>
          <w:sz w:val="24"/>
          <w:szCs w:val="24"/>
          <w:lang w:val="en-GB"/>
        </w:rPr>
        <w:t>nce of off</w:t>
      </w:r>
      <w:r w:rsidR="00FE5F3A">
        <w:rPr>
          <w:rStyle w:val="jlqj4b"/>
          <w:rFonts w:ascii="Times New Roman" w:hAnsi="Times New Roman" w:cs="Times New Roman"/>
          <w:sz w:val="24"/>
          <w:szCs w:val="24"/>
          <w:lang w:val="en-GB"/>
        </w:rPr>
        <w:t>-</w:t>
      </w:r>
      <w:r w:rsidR="00B33947" w:rsidRPr="00CF06A1">
        <w:rPr>
          <w:rStyle w:val="jlqj4b"/>
          <w:rFonts w:ascii="Times New Roman" w:hAnsi="Times New Roman" w:cs="Times New Roman"/>
          <w:sz w:val="24"/>
          <w:szCs w:val="24"/>
          <w:lang w:val="en-GB"/>
        </w:rPr>
        <w:t>commentary over</w:t>
      </w:r>
      <w:r w:rsidR="00A74A9C" w:rsidRPr="00CF06A1">
        <w:rPr>
          <w:rStyle w:val="jlqj4b"/>
          <w:rFonts w:ascii="Times New Roman" w:hAnsi="Times New Roman" w:cs="Times New Roman"/>
          <w:sz w:val="24"/>
          <w:szCs w:val="24"/>
          <w:lang w:val="en-GB"/>
        </w:rPr>
        <w:t xml:space="preserve"> practitioners</w:t>
      </w:r>
      <w:r w:rsidR="00847B73">
        <w:rPr>
          <w:rStyle w:val="jlqj4b"/>
          <w:rFonts w:ascii="Times New Roman" w:hAnsi="Times New Roman" w:cs="Times New Roman"/>
          <w:sz w:val="24"/>
          <w:szCs w:val="24"/>
          <w:lang w:val="en-GB"/>
        </w:rPr>
        <w:t>’</w:t>
      </w:r>
      <w:r w:rsidR="00A74A9C" w:rsidRPr="00CF06A1">
        <w:rPr>
          <w:rStyle w:val="jlqj4b"/>
          <w:rFonts w:ascii="Times New Roman" w:hAnsi="Times New Roman" w:cs="Times New Roman"/>
          <w:sz w:val="24"/>
          <w:szCs w:val="24"/>
          <w:lang w:val="en-GB"/>
        </w:rPr>
        <w:t xml:space="preserve"> voices, </w:t>
      </w:r>
      <w:r w:rsidR="009E0D31" w:rsidRPr="00CF06A1">
        <w:rPr>
          <w:rStyle w:val="jlqj4b"/>
          <w:rFonts w:ascii="Times New Roman" w:hAnsi="Times New Roman" w:cs="Times New Roman"/>
          <w:sz w:val="24"/>
          <w:szCs w:val="24"/>
          <w:lang w:val="en-GB"/>
        </w:rPr>
        <w:t xml:space="preserve">I </w:t>
      </w:r>
      <w:r w:rsidR="00D70E62" w:rsidRPr="00CF06A1">
        <w:rPr>
          <w:rStyle w:val="jlqj4b"/>
          <w:rFonts w:ascii="Times New Roman" w:hAnsi="Times New Roman" w:cs="Times New Roman"/>
          <w:sz w:val="24"/>
          <w:szCs w:val="24"/>
          <w:lang w:val="en-GB"/>
        </w:rPr>
        <w:t>s</w:t>
      </w:r>
      <w:r w:rsidR="003B43E1" w:rsidRPr="00CF06A1">
        <w:rPr>
          <w:rStyle w:val="jlqj4b"/>
          <w:rFonts w:ascii="Times New Roman" w:hAnsi="Times New Roman" w:cs="Times New Roman"/>
          <w:sz w:val="24"/>
          <w:szCs w:val="24"/>
          <w:lang w:val="en-GB"/>
        </w:rPr>
        <w:t xml:space="preserve">tudied </w:t>
      </w:r>
      <w:r w:rsidR="009E0D31" w:rsidRPr="00CF06A1">
        <w:rPr>
          <w:rStyle w:val="jlqj4b"/>
          <w:rFonts w:ascii="Times New Roman" w:hAnsi="Times New Roman" w:cs="Times New Roman"/>
          <w:sz w:val="24"/>
          <w:szCs w:val="24"/>
          <w:lang w:val="en-GB"/>
        </w:rPr>
        <w:t xml:space="preserve">the </w:t>
      </w:r>
      <w:r w:rsidR="003B43E1" w:rsidRPr="00CF06A1">
        <w:rPr>
          <w:rStyle w:val="jlqj4b"/>
          <w:rFonts w:ascii="Times New Roman" w:hAnsi="Times New Roman" w:cs="Times New Roman"/>
          <w:sz w:val="24"/>
          <w:szCs w:val="24"/>
          <w:lang w:val="en-GB"/>
        </w:rPr>
        <w:t>development</w:t>
      </w:r>
      <w:r w:rsidR="009E0D31" w:rsidRPr="00CF06A1">
        <w:rPr>
          <w:rStyle w:val="jlqj4b"/>
          <w:rFonts w:ascii="Times New Roman" w:hAnsi="Times New Roman" w:cs="Times New Roman"/>
          <w:sz w:val="24"/>
          <w:szCs w:val="24"/>
          <w:lang w:val="en-GB"/>
        </w:rPr>
        <w:t xml:space="preserve"> of</w:t>
      </w:r>
      <w:r w:rsidR="009E0D31" w:rsidRPr="00CF06A1">
        <w:rPr>
          <w:rFonts w:ascii="Times New Roman" w:hAnsi="Times New Roman" w:cs="Times New Roman"/>
          <w:b/>
          <w:sz w:val="24"/>
          <w:szCs w:val="24"/>
          <w:lang w:val="en-GB"/>
        </w:rPr>
        <w:t xml:space="preserve"> </w:t>
      </w:r>
      <w:r w:rsidR="009E0D31" w:rsidRPr="00CF06A1">
        <w:rPr>
          <w:rFonts w:ascii="Times New Roman" w:hAnsi="Times New Roman" w:cs="Times New Roman"/>
          <w:sz w:val="24"/>
          <w:szCs w:val="24"/>
          <w:lang w:val="en-GB"/>
        </w:rPr>
        <w:t>UNESCO</w:t>
      </w:r>
      <w:r w:rsidR="00847B73">
        <w:rPr>
          <w:rFonts w:ascii="Times New Roman" w:hAnsi="Times New Roman" w:cs="Times New Roman"/>
          <w:sz w:val="24"/>
          <w:szCs w:val="24"/>
          <w:lang w:val="en-GB"/>
        </w:rPr>
        <w:t>’</w:t>
      </w:r>
      <w:r w:rsidR="009E0D31" w:rsidRPr="00CF06A1">
        <w:rPr>
          <w:rFonts w:ascii="Times New Roman" w:hAnsi="Times New Roman" w:cs="Times New Roman"/>
          <w:sz w:val="24"/>
          <w:szCs w:val="24"/>
          <w:lang w:val="en-GB"/>
        </w:rPr>
        <w:t xml:space="preserve">s </w:t>
      </w:r>
      <w:r w:rsidR="00D910F5" w:rsidRPr="00CF06A1">
        <w:rPr>
          <w:rFonts w:ascii="Times New Roman" w:hAnsi="Times New Roman" w:cs="Times New Roman"/>
          <w:sz w:val="24"/>
          <w:szCs w:val="24"/>
          <w:lang w:val="en-GB"/>
        </w:rPr>
        <w:t>instruction</w:t>
      </w:r>
      <w:r w:rsidR="00D2140A" w:rsidRPr="00CF06A1">
        <w:rPr>
          <w:rFonts w:ascii="Times New Roman" w:hAnsi="Times New Roman" w:cs="Times New Roman"/>
          <w:sz w:val="24"/>
          <w:szCs w:val="24"/>
          <w:lang w:val="en-GB"/>
        </w:rPr>
        <w:t>s</w:t>
      </w:r>
      <w:r w:rsidR="009E0D31" w:rsidRPr="00CF06A1">
        <w:rPr>
          <w:rFonts w:ascii="Times New Roman" w:hAnsi="Times New Roman" w:cs="Times New Roman"/>
          <w:sz w:val="24"/>
          <w:szCs w:val="24"/>
          <w:lang w:val="en-GB"/>
        </w:rPr>
        <w:t xml:space="preserve"> for making films</w:t>
      </w:r>
      <w:r w:rsidR="009E0D31" w:rsidRPr="00CF06A1">
        <w:rPr>
          <w:rFonts w:ascii="Times New Roman" w:hAnsi="Times New Roman" w:cs="Times New Roman"/>
          <w:b/>
          <w:sz w:val="24"/>
          <w:szCs w:val="24"/>
          <w:lang w:val="en-GB"/>
        </w:rPr>
        <w:t xml:space="preserve"> </w:t>
      </w:r>
      <w:r w:rsidR="009E0D31" w:rsidRPr="00CF06A1">
        <w:rPr>
          <w:rFonts w:ascii="Times New Roman" w:hAnsi="Times New Roman" w:cs="Times New Roman"/>
          <w:sz w:val="24"/>
          <w:szCs w:val="24"/>
          <w:lang w:val="en-GB"/>
        </w:rPr>
        <w:t>about nominated heritage</w:t>
      </w:r>
      <w:r w:rsidR="00A74A9C" w:rsidRPr="00CF06A1">
        <w:rPr>
          <w:rFonts w:ascii="Times New Roman" w:hAnsi="Times New Roman" w:cs="Times New Roman"/>
          <w:sz w:val="24"/>
          <w:szCs w:val="24"/>
          <w:lang w:val="en-GB"/>
        </w:rPr>
        <w:t xml:space="preserve">. </w:t>
      </w:r>
      <w:r w:rsidR="00D2140A" w:rsidRPr="00CF06A1">
        <w:rPr>
          <w:rFonts w:ascii="Times New Roman" w:hAnsi="Times New Roman" w:cs="Times New Roman"/>
          <w:sz w:val="24"/>
          <w:szCs w:val="24"/>
          <w:lang w:val="en-GB"/>
        </w:rPr>
        <w:t>Until recently UNESCO</w:t>
      </w:r>
      <w:r w:rsidR="00847B73">
        <w:rPr>
          <w:rFonts w:ascii="Times New Roman" w:hAnsi="Times New Roman" w:cs="Times New Roman"/>
          <w:sz w:val="24"/>
          <w:szCs w:val="24"/>
          <w:lang w:val="en-GB"/>
        </w:rPr>
        <w:t>’</w:t>
      </w:r>
      <w:r w:rsidR="00D2140A" w:rsidRPr="00CF06A1">
        <w:rPr>
          <w:rFonts w:ascii="Times New Roman" w:hAnsi="Times New Roman" w:cs="Times New Roman"/>
          <w:sz w:val="24"/>
          <w:szCs w:val="24"/>
          <w:lang w:val="en-GB"/>
        </w:rPr>
        <w:t xml:space="preserve">s guidelines were very basic: the video </w:t>
      </w:r>
      <w:r w:rsidR="00847B73">
        <w:rPr>
          <w:rFonts w:ascii="Times New Roman" w:hAnsi="Times New Roman" w:cs="Times New Roman"/>
          <w:sz w:val="24"/>
          <w:szCs w:val="24"/>
          <w:lang w:val="en-GB"/>
        </w:rPr>
        <w:t>“</w:t>
      </w:r>
      <w:r w:rsidR="00D2140A" w:rsidRPr="00CF06A1">
        <w:rPr>
          <w:rFonts w:ascii="Times New Roman" w:hAnsi="Times New Roman" w:cs="Times New Roman"/>
          <w:sz w:val="24"/>
          <w:szCs w:val="24"/>
          <w:lang w:val="en-GB"/>
        </w:rPr>
        <w:t>should represent different aspects of the element in its current state, focusing in particular on its role within the community concerned, how it is transmitted and any challenges it faces</w:t>
      </w:r>
      <w:r w:rsidR="00CF2458" w:rsidRPr="00CF06A1">
        <w:rPr>
          <w:rFonts w:ascii="Times New Roman" w:hAnsi="Times New Roman" w:cs="Times New Roman"/>
          <w:sz w:val="24"/>
          <w:szCs w:val="24"/>
          <w:lang w:val="en-GB"/>
        </w:rPr>
        <w:t xml:space="preserve">. The use of archive images </w:t>
      </w:r>
      <w:r w:rsidR="00F23BAA">
        <w:rPr>
          <w:rFonts w:ascii="Times New Roman" w:hAnsi="Times New Roman" w:cs="Times New Roman"/>
          <w:sz w:val="24"/>
          <w:szCs w:val="24"/>
          <w:lang w:val="en-GB"/>
        </w:rPr>
        <w:t>[</w:t>
      </w:r>
      <w:r w:rsidR="00CF2458" w:rsidRPr="00CF06A1">
        <w:rPr>
          <w:rFonts w:ascii="Times New Roman" w:hAnsi="Times New Roman" w:cs="Times New Roman"/>
          <w:sz w:val="24"/>
          <w:szCs w:val="24"/>
          <w:lang w:val="en-GB"/>
        </w:rPr>
        <w:t>…</w:t>
      </w:r>
      <w:r w:rsidR="00F23BAA">
        <w:rPr>
          <w:rFonts w:ascii="Times New Roman" w:hAnsi="Times New Roman" w:cs="Times New Roman"/>
          <w:sz w:val="24"/>
          <w:szCs w:val="24"/>
          <w:lang w:val="en-GB"/>
        </w:rPr>
        <w:t>]</w:t>
      </w:r>
      <w:r w:rsidR="00CF2458" w:rsidRPr="00CF06A1">
        <w:rPr>
          <w:rFonts w:ascii="Times New Roman" w:hAnsi="Times New Roman" w:cs="Times New Roman"/>
          <w:sz w:val="24"/>
          <w:szCs w:val="24"/>
          <w:lang w:val="en-GB"/>
        </w:rPr>
        <w:t xml:space="preserve"> should be avoided</w:t>
      </w:r>
      <w:r w:rsidR="00847B73">
        <w:rPr>
          <w:rFonts w:ascii="Times New Roman" w:hAnsi="Times New Roman" w:cs="Times New Roman"/>
          <w:sz w:val="24"/>
          <w:szCs w:val="24"/>
          <w:lang w:val="en-GB"/>
        </w:rPr>
        <w:t>”</w:t>
      </w:r>
      <w:r w:rsidR="00D2140A" w:rsidRPr="00CF06A1">
        <w:rPr>
          <w:rFonts w:ascii="Times New Roman" w:hAnsi="Times New Roman" w:cs="Times New Roman"/>
          <w:sz w:val="24"/>
          <w:szCs w:val="24"/>
          <w:lang w:val="en-GB"/>
        </w:rPr>
        <w:t xml:space="preserve"> (UNESCO 2022</w:t>
      </w:r>
      <w:r w:rsidR="00C17BE7">
        <w:rPr>
          <w:rFonts w:ascii="Times New Roman" w:hAnsi="Times New Roman" w:cs="Times New Roman"/>
          <w:sz w:val="24"/>
          <w:szCs w:val="24"/>
          <w:lang w:val="en-GB"/>
        </w:rPr>
        <w:t>a</w:t>
      </w:r>
      <w:r w:rsidR="00D2140A" w:rsidRPr="00CF06A1">
        <w:rPr>
          <w:rFonts w:ascii="Times New Roman" w:hAnsi="Times New Roman" w:cs="Times New Roman"/>
          <w:sz w:val="24"/>
          <w:szCs w:val="24"/>
          <w:lang w:val="en-GB"/>
        </w:rPr>
        <w:t>, point 16).</w:t>
      </w:r>
      <w:r w:rsidR="00D2140A" w:rsidRPr="00CF06A1">
        <w:rPr>
          <w:rStyle w:val="EndnoteReference"/>
          <w:rFonts w:ascii="Times New Roman" w:hAnsi="Times New Roman" w:cs="Times New Roman"/>
          <w:sz w:val="24"/>
          <w:szCs w:val="24"/>
          <w:lang w:val="en-GB"/>
        </w:rPr>
        <w:endnoteReference w:id="4"/>
      </w:r>
      <w:r w:rsidR="00D2140A" w:rsidRPr="00CF06A1">
        <w:rPr>
          <w:rFonts w:ascii="Times New Roman" w:hAnsi="Times New Roman" w:cs="Times New Roman"/>
          <w:sz w:val="24"/>
          <w:szCs w:val="24"/>
          <w:lang w:val="en-GB"/>
        </w:rPr>
        <w:t xml:space="preserve"> However, </w:t>
      </w:r>
      <w:r w:rsidR="00B97D21" w:rsidRPr="00CF06A1">
        <w:rPr>
          <w:rFonts w:ascii="Times New Roman" w:hAnsi="Times New Roman" w:cs="Times New Roman"/>
          <w:sz w:val="24"/>
          <w:szCs w:val="24"/>
          <w:lang w:val="en-GB"/>
        </w:rPr>
        <w:t>the first instruction</w:t>
      </w:r>
      <w:r w:rsidR="00D10672">
        <w:rPr>
          <w:rFonts w:ascii="Times New Roman" w:hAnsi="Times New Roman" w:cs="Times New Roman"/>
          <w:sz w:val="24"/>
          <w:szCs w:val="24"/>
          <w:lang w:val="en-GB"/>
        </w:rPr>
        <w:t>s</w:t>
      </w:r>
      <w:r w:rsidR="00B97D21" w:rsidRPr="00CF06A1">
        <w:rPr>
          <w:rFonts w:ascii="Times New Roman" w:hAnsi="Times New Roman" w:cs="Times New Roman"/>
          <w:sz w:val="24"/>
          <w:szCs w:val="24"/>
          <w:lang w:val="en-GB"/>
        </w:rPr>
        <w:t xml:space="preserve"> </w:t>
      </w:r>
      <w:r w:rsidR="001530F1" w:rsidRPr="00CF06A1">
        <w:rPr>
          <w:rFonts w:ascii="Times New Roman" w:hAnsi="Times New Roman" w:cs="Times New Roman"/>
          <w:sz w:val="24"/>
          <w:szCs w:val="24"/>
          <w:lang w:val="en-GB"/>
        </w:rPr>
        <w:t xml:space="preserve">for filmmaking </w:t>
      </w:r>
      <w:r w:rsidR="00D10672">
        <w:rPr>
          <w:rFonts w:ascii="Times New Roman" w:hAnsi="Times New Roman" w:cs="Times New Roman"/>
          <w:sz w:val="24"/>
          <w:szCs w:val="24"/>
          <w:lang w:val="en-GB"/>
        </w:rPr>
        <w:t>were</w:t>
      </w:r>
      <w:r w:rsidR="00D10672" w:rsidRPr="00CF06A1">
        <w:rPr>
          <w:rFonts w:ascii="Times New Roman" w:hAnsi="Times New Roman" w:cs="Times New Roman"/>
          <w:sz w:val="24"/>
          <w:szCs w:val="24"/>
          <w:lang w:val="en-GB"/>
        </w:rPr>
        <w:t xml:space="preserve"> </w:t>
      </w:r>
      <w:r w:rsidR="00B97D21" w:rsidRPr="00CF06A1">
        <w:rPr>
          <w:rFonts w:ascii="Times New Roman" w:hAnsi="Times New Roman" w:cs="Times New Roman"/>
          <w:sz w:val="24"/>
          <w:szCs w:val="24"/>
          <w:lang w:val="en-GB"/>
        </w:rPr>
        <w:t xml:space="preserve">prepared </w:t>
      </w:r>
      <w:r w:rsidR="00D2140A" w:rsidRPr="00CF06A1">
        <w:rPr>
          <w:rFonts w:ascii="Times New Roman" w:hAnsi="Times New Roman" w:cs="Times New Roman"/>
          <w:sz w:val="24"/>
          <w:szCs w:val="24"/>
          <w:lang w:val="en-GB"/>
        </w:rPr>
        <w:t>in the preliminary phase of the safeguarding of intangible heritage, the Proclamation of Masterpieces of the Oral and Intangible Heritage of Humanity</w:t>
      </w:r>
      <w:r w:rsidR="009E0D31" w:rsidRPr="00CF06A1">
        <w:rPr>
          <w:rFonts w:ascii="Times New Roman" w:hAnsi="Times New Roman" w:cs="Times New Roman"/>
          <w:i/>
          <w:sz w:val="24"/>
          <w:szCs w:val="24"/>
          <w:lang w:val="en-GB"/>
        </w:rPr>
        <w:t>.</w:t>
      </w:r>
      <w:r w:rsidR="009E0D31" w:rsidRPr="00CF06A1">
        <w:rPr>
          <w:rFonts w:ascii="Times New Roman" w:hAnsi="Times New Roman" w:cs="Times New Roman"/>
          <w:sz w:val="24"/>
          <w:szCs w:val="24"/>
          <w:lang w:val="en-GB"/>
        </w:rPr>
        <w:t xml:space="preserve"> </w:t>
      </w:r>
      <w:r w:rsidR="00D10672">
        <w:rPr>
          <w:rFonts w:ascii="Times New Roman" w:hAnsi="Times New Roman" w:cs="Times New Roman"/>
          <w:sz w:val="24"/>
          <w:szCs w:val="24"/>
          <w:lang w:val="en-GB"/>
        </w:rPr>
        <w:t>These</w:t>
      </w:r>
      <w:r w:rsidR="00D10672" w:rsidRPr="00CF06A1">
        <w:rPr>
          <w:rFonts w:ascii="Times New Roman" w:hAnsi="Times New Roman" w:cs="Times New Roman"/>
          <w:sz w:val="24"/>
          <w:szCs w:val="24"/>
          <w:lang w:val="en-GB"/>
        </w:rPr>
        <w:t xml:space="preserve"> </w:t>
      </w:r>
      <w:r w:rsidR="009E0D31" w:rsidRPr="00CF06A1">
        <w:rPr>
          <w:rFonts w:ascii="Times New Roman" w:hAnsi="Times New Roman" w:cs="Times New Roman"/>
          <w:sz w:val="24"/>
          <w:szCs w:val="24"/>
          <w:lang w:val="en-GB"/>
        </w:rPr>
        <w:t>recommended a four-part script</w:t>
      </w:r>
      <w:r w:rsidR="00A3123B" w:rsidRPr="00CF06A1">
        <w:rPr>
          <w:rFonts w:ascii="Times New Roman" w:hAnsi="Times New Roman" w:cs="Times New Roman"/>
          <w:sz w:val="24"/>
          <w:szCs w:val="24"/>
          <w:lang w:val="en-GB"/>
        </w:rPr>
        <w:t xml:space="preserve"> that 1.</w:t>
      </w:r>
      <w:r w:rsidR="009E0D31" w:rsidRPr="00CF06A1">
        <w:rPr>
          <w:rFonts w:ascii="Times New Roman" w:hAnsi="Times New Roman" w:cs="Times New Roman"/>
          <w:sz w:val="24"/>
          <w:szCs w:val="24"/>
          <w:lang w:val="en-GB"/>
        </w:rPr>
        <w:t xml:space="preserve"> </w:t>
      </w:r>
      <w:r w:rsidR="00A3123B" w:rsidRPr="00CF06A1">
        <w:rPr>
          <w:rFonts w:ascii="Times New Roman" w:hAnsi="Times New Roman" w:cs="Times New Roman"/>
          <w:sz w:val="24"/>
          <w:szCs w:val="24"/>
          <w:u w:val="single"/>
          <w:lang w:val="en-GB"/>
        </w:rPr>
        <w:t>describes</w:t>
      </w:r>
      <w:r w:rsidR="00A3123B" w:rsidRPr="00CF06A1">
        <w:rPr>
          <w:rFonts w:ascii="Times New Roman" w:hAnsi="Times New Roman" w:cs="Times New Roman"/>
          <w:sz w:val="24"/>
          <w:szCs w:val="24"/>
          <w:lang w:val="en-GB"/>
        </w:rPr>
        <w:t xml:space="preserve"> the subject of the candidature file and </w:t>
      </w:r>
      <w:r w:rsidR="00A3123B" w:rsidRPr="00CF06A1">
        <w:rPr>
          <w:rFonts w:ascii="Times New Roman" w:hAnsi="Times New Roman" w:cs="Times New Roman"/>
          <w:sz w:val="24"/>
          <w:szCs w:val="24"/>
          <w:u w:val="single"/>
          <w:lang w:val="en-GB"/>
        </w:rPr>
        <w:t>shows</w:t>
      </w:r>
      <w:r w:rsidR="00A3123B" w:rsidRPr="00CF06A1">
        <w:rPr>
          <w:rFonts w:ascii="Times New Roman" w:hAnsi="Times New Roman" w:cs="Times New Roman"/>
          <w:sz w:val="24"/>
          <w:szCs w:val="24"/>
          <w:lang w:val="en-GB"/>
        </w:rPr>
        <w:t xml:space="preserve"> the cultural expression in </w:t>
      </w:r>
      <w:r w:rsidR="00262EEB" w:rsidRPr="00CF06A1">
        <w:rPr>
          <w:rFonts w:ascii="Times New Roman" w:hAnsi="Times New Roman" w:cs="Times New Roman"/>
          <w:sz w:val="24"/>
          <w:szCs w:val="24"/>
          <w:lang w:val="en-GB"/>
        </w:rPr>
        <w:t xml:space="preserve">its </w:t>
      </w:r>
      <w:r w:rsidR="00A3123B" w:rsidRPr="00CF06A1">
        <w:rPr>
          <w:rFonts w:ascii="Times New Roman" w:hAnsi="Times New Roman" w:cs="Times New Roman"/>
          <w:sz w:val="24"/>
          <w:szCs w:val="24"/>
          <w:lang w:val="en-GB"/>
        </w:rPr>
        <w:t xml:space="preserve">social or natural context; 2. </w:t>
      </w:r>
      <w:r w:rsidR="00A3123B" w:rsidRPr="00CF06A1">
        <w:rPr>
          <w:rFonts w:ascii="Times New Roman" w:hAnsi="Times New Roman" w:cs="Times New Roman"/>
          <w:sz w:val="24"/>
          <w:szCs w:val="24"/>
          <w:u w:val="single"/>
          <w:lang w:val="en-GB"/>
        </w:rPr>
        <w:t>explains</w:t>
      </w:r>
      <w:r w:rsidR="00A3123B" w:rsidRPr="00CF06A1">
        <w:rPr>
          <w:rFonts w:ascii="Times New Roman" w:hAnsi="Times New Roman" w:cs="Times New Roman"/>
          <w:sz w:val="24"/>
          <w:szCs w:val="24"/>
          <w:lang w:val="en-GB"/>
        </w:rPr>
        <w:t xml:space="preserve"> </w:t>
      </w:r>
      <w:r w:rsidR="00B11559" w:rsidRPr="00CF06A1">
        <w:rPr>
          <w:rFonts w:ascii="Times New Roman" w:hAnsi="Times New Roman" w:cs="Times New Roman"/>
          <w:sz w:val="24"/>
          <w:szCs w:val="24"/>
          <w:lang w:val="en-GB"/>
        </w:rPr>
        <w:t xml:space="preserve">exceptional value of the </w:t>
      </w:r>
      <w:r w:rsidR="00A3123B" w:rsidRPr="00CF06A1">
        <w:rPr>
          <w:rFonts w:ascii="Times New Roman" w:hAnsi="Times New Roman" w:cs="Times New Roman"/>
          <w:sz w:val="24"/>
          <w:szCs w:val="24"/>
          <w:lang w:val="en-GB"/>
        </w:rPr>
        <w:t xml:space="preserve">cultural expression; 3. </w:t>
      </w:r>
      <w:r w:rsidR="00A3123B" w:rsidRPr="00CF06A1">
        <w:rPr>
          <w:rFonts w:ascii="Times New Roman" w:hAnsi="Times New Roman" w:cs="Times New Roman"/>
          <w:sz w:val="24"/>
          <w:szCs w:val="24"/>
          <w:u w:val="single"/>
          <w:lang w:val="en-GB"/>
        </w:rPr>
        <w:t>explains</w:t>
      </w:r>
      <w:r w:rsidR="00A3123B" w:rsidRPr="00CF06A1" w:rsidDel="00A3123B">
        <w:rPr>
          <w:rFonts w:ascii="Times New Roman" w:hAnsi="Times New Roman" w:cs="Times New Roman"/>
          <w:sz w:val="24"/>
          <w:szCs w:val="24"/>
          <w:lang w:val="en-GB"/>
        </w:rPr>
        <w:t xml:space="preserve"> </w:t>
      </w:r>
      <w:r w:rsidR="00A3123B" w:rsidRPr="00CF06A1">
        <w:rPr>
          <w:rFonts w:ascii="Times New Roman" w:hAnsi="Times New Roman" w:cs="Times New Roman"/>
          <w:sz w:val="24"/>
          <w:szCs w:val="24"/>
          <w:lang w:val="en-GB"/>
        </w:rPr>
        <w:t xml:space="preserve">why it is in danger of extinction; 4. </w:t>
      </w:r>
      <w:r w:rsidR="00A3123B" w:rsidRPr="00CF06A1">
        <w:rPr>
          <w:rFonts w:ascii="Times New Roman" w:hAnsi="Times New Roman" w:cs="Times New Roman"/>
          <w:sz w:val="24"/>
          <w:szCs w:val="24"/>
          <w:u w:val="single"/>
          <w:lang w:val="en-GB"/>
        </w:rPr>
        <w:t>exposes</w:t>
      </w:r>
      <w:r w:rsidR="00A3123B" w:rsidRPr="00CF06A1">
        <w:rPr>
          <w:rFonts w:ascii="Times New Roman" w:hAnsi="Times New Roman" w:cs="Times New Roman"/>
          <w:sz w:val="24"/>
          <w:szCs w:val="24"/>
          <w:lang w:val="en-GB"/>
        </w:rPr>
        <w:t xml:space="preserve"> the action plan </w:t>
      </w:r>
      <w:r w:rsidR="009E0D31" w:rsidRPr="00CF06A1">
        <w:rPr>
          <w:rFonts w:ascii="Times New Roman" w:hAnsi="Times New Roman" w:cs="Times New Roman"/>
          <w:sz w:val="24"/>
          <w:szCs w:val="24"/>
          <w:lang w:val="en-GB"/>
        </w:rPr>
        <w:t xml:space="preserve">for its safeguarding (UNESCO 2002, 2, underlined by N.V.F.). Language analysis shows that </w:t>
      </w:r>
      <w:r w:rsidR="00262EEB" w:rsidRPr="00CF06A1">
        <w:rPr>
          <w:rFonts w:ascii="Times New Roman" w:hAnsi="Times New Roman" w:cs="Times New Roman"/>
          <w:sz w:val="24"/>
          <w:szCs w:val="24"/>
          <w:lang w:val="en-GB"/>
        </w:rPr>
        <w:t xml:space="preserve">linguistic strategies </w:t>
      </w:r>
      <w:r w:rsidR="00DC7497" w:rsidRPr="00CF06A1">
        <w:rPr>
          <w:rFonts w:ascii="Times New Roman" w:hAnsi="Times New Roman" w:cs="Times New Roman"/>
          <w:sz w:val="24"/>
          <w:szCs w:val="24"/>
          <w:lang w:val="en-GB"/>
        </w:rPr>
        <w:t xml:space="preserve">were </w:t>
      </w:r>
      <w:r w:rsidR="0029585C">
        <w:rPr>
          <w:rFonts w:ascii="Times New Roman" w:hAnsi="Times New Roman" w:cs="Times New Roman"/>
          <w:sz w:val="24"/>
          <w:szCs w:val="24"/>
          <w:lang w:val="en-GB"/>
        </w:rPr>
        <w:t xml:space="preserve">very strongly </w:t>
      </w:r>
      <w:r w:rsidR="00DC7497" w:rsidRPr="00CF06A1">
        <w:rPr>
          <w:rFonts w:ascii="Times New Roman" w:hAnsi="Times New Roman" w:cs="Times New Roman"/>
          <w:sz w:val="24"/>
          <w:szCs w:val="24"/>
          <w:lang w:val="en-GB"/>
        </w:rPr>
        <w:t>emphasized</w:t>
      </w:r>
      <w:r w:rsidR="00F05428">
        <w:rPr>
          <w:rFonts w:ascii="Times New Roman" w:hAnsi="Times New Roman" w:cs="Times New Roman"/>
          <w:sz w:val="24"/>
          <w:szCs w:val="24"/>
          <w:lang w:val="en-GB"/>
        </w:rPr>
        <w:t>,</w:t>
      </w:r>
      <w:r w:rsidR="00DC7497" w:rsidRPr="00CF06A1">
        <w:rPr>
          <w:rFonts w:ascii="Times New Roman" w:hAnsi="Times New Roman" w:cs="Times New Roman"/>
          <w:sz w:val="24"/>
          <w:szCs w:val="24"/>
          <w:lang w:val="en-GB"/>
        </w:rPr>
        <w:t xml:space="preserve"> </w:t>
      </w:r>
      <w:r w:rsidR="00B95582" w:rsidRPr="00CF06A1">
        <w:rPr>
          <w:rFonts w:ascii="Times New Roman" w:hAnsi="Times New Roman" w:cs="Times New Roman"/>
          <w:sz w:val="24"/>
          <w:szCs w:val="24"/>
          <w:lang w:val="en-GB"/>
        </w:rPr>
        <w:t xml:space="preserve">while the visual potential of the </w:t>
      </w:r>
      <w:r w:rsidR="00262EEB" w:rsidRPr="00CF06A1">
        <w:rPr>
          <w:rFonts w:ascii="Times New Roman" w:hAnsi="Times New Roman" w:cs="Times New Roman"/>
          <w:sz w:val="24"/>
          <w:szCs w:val="24"/>
          <w:lang w:val="en-GB"/>
        </w:rPr>
        <w:t xml:space="preserve">film </w:t>
      </w:r>
      <w:r w:rsidR="00B95582" w:rsidRPr="00CF06A1">
        <w:rPr>
          <w:rFonts w:ascii="Times New Roman" w:hAnsi="Times New Roman" w:cs="Times New Roman"/>
          <w:sz w:val="24"/>
          <w:szCs w:val="24"/>
          <w:lang w:val="en-GB"/>
        </w:rPr>
        <w:t>medium</w:t>
      </w:r>
      <w:r w:rsidR="00DC7497" w:rsidRPr="00CF06A1">
        <w:rPr>
          <w:rFonts w:ascii="Times New Roman" w:hAnsi="Times New Roman" w:cs="Times New Roman"/>
          <w:sz w:val="24"/>
          <w:szCs w:val="24"/>
          <w:lang w:val="en-GB"/>
        </w:rPr>
        <w:t xml:space="preserve"> </w:t>
      </w:r>
      <w:r w:rsidR="00F05428">
        <w:rPr>
          <w:rFonts w:ascii="Times New Roman" w:hAnsi="Times New Roman" w:cs="Times New Roman"/>
          <w:sz w:val="24"/>
          <w:szCs w:val="24"/>
          <w:lang w:val="en-GB"/>
        </w:rPr>
        <w:t xml:space="preserve">was </w:t>
      </w:r>
      <w:r w:rsidR="00DC7497" w:rsidRPr="00CF06A1">
        <w:rPr>
          <w:rFonts w:ascii="Times New Roman" w:hAnsi="Times New Roman" w:cs="Times New Roman"/>
          <w:sz w:val="24"/>
          <w:szCs w:val="24"/>
          <w:lang w:val="en-GB"/>
        </w:rPr>
        <w:t>down</w:t>
      </w:r>
      <w:r w:rsidR="00F05428">
        <w:rPr>
          <w:rFonts w:ascii="Times New Roman" w:hAnsi="Times New Roman" w:cs="Times New Roman"/>
          <w:sz w:val="24"/>
          <w:szCs w:val="24"/>
          <w:lang w:val="en-GB"/>
        </w:rPr>
        <w:t>played</w:t>
      </w:r>
      <w:r w:rsidR="009E0D31" w:rsidRPr="00CF06A1">
        <w:rPr>
          <w:rFonts w:ascii="Times New Roman" w:hAnsi="Times New Roman" w:cs="Times New Roman"/>
          <w:sz w:val="24"/>
          <w:szCs w:val="24"/>
          <w:lang w:val="en-GB"/>
        </w:rPr>
        <w:t xml:space="preserve">. These </w:t>
      </w:r>
      <w:r w:rsidR="001A26BB" w:rsidRPr="00CF06A1">
        <w:rPr>
          <w:rFonts w:ascii="Times New Roman" w:hAnsi="Times New Roman" w:cs="Times New Roman"/>
          <w:sz w:val="24"/>
          <w:szCs w:val="24"/>
          <w:lang w:val="en-GB"/>
        </w:rPr>
        <w:t xml:space="preserve">logocentric </w:t>
      </w:r>
      <w:r w:rsidR="009E0D31" w:rsidRPr="00CF06A1">
        <w:rPr>
          <w:rFonts w:ascii="Times New Roman" w:hAnsi="Times New Roman" w:cs="Times New Roman"/>
          <w:sz w:val="24"/>
          <w:szCs w:val="24"/>
          <w:lang w:val="en-GB"/>
        </w:rPr>
        <w:t>guidelines paved the way for illustrative films (MacDougall 1978, 413)</w:t>
      </w:r>
      <w:r w:rsidR="00F05428">
        <w:rPr>
          <w:rFonts w:ascii="Times New Roman" w:hAnsi="Times New Roman" w:cs="Times New Roman"/>
          <w:sz w:val="24"/>
          <w:szCs w:val="24"/>
          <w:lang w:val="en-GB"/>
        </w:rPr>
        <w:t>,</w:t>
      </w:r>
      <w:r w:rsidR="009E0D31" w:rsidRPr="00CF06A1">
        <w:rPr>
          <w:rFonts w:ascii="Times New Roman" w:hAnsi="Times New Roman" w:cs="Times New Roman"/>
          <w:sz w:val="24"/>
          <w:szCs w:val="24"/>
          <w:lang w:val="en-GB"/>
        </w:rPr>
        <w:t xml:space="preserve"> </w:t>
      </w:r>
      <w:r w:rsidR="00DF3C74" w:rsidRPr="00CF06A1">
        <w:rPr>
          <w:rFonts w:ascii="Times New Roman" w:hAnsi="Times New Roman" w:cs="Times New Roman"/>
          <w:sz w:val="24"/>
          <w:szCs w:val="24"/>
          <w:lang w:val="en-GB"/>
        </w:rPr>
        <w:t>with</w:t>
      </w:r>
      <w:r w:rsidR="009E0D31" w:rsidRPr="00CF06A1">
        <w:rPr>
          <w:rFonts w:ascii="Times New Roman" w:hAnsi="Times New Roman" w:cs="Times New Roman"/>
          <w:sz w:val="24"/>
          <w:szCs w:val="24"/>
          <w:lang w:val="en-GB"/>
        </w:rPr>
        <w:t xml:space="preserve"> </w:t>
      </w:r>
      <w:r w:rsidR="00262EEB" w:rsidRPr="00CF06A1">
        <w:rPr>
          <w:rFonts w:ascii="Times New Roman" w:hAnsi="Times New Roman" w:cs="Times New Roman"/>
          <w:sz w:val="24"/>
          <w:szCs w:val="24"/>
          <w:lang w:val="en-GB"/>
        </w:rPr>
        <w:t xml:space="preserve">abundant </w:t>
      </w:r>
      <w:r w:rsidR="0070035E" w:rsidRPr="00CF06A1">
        <w:rPr>
          <w:rStyle w:val="jlqj4b"/>
          <w:rFonts w:ascii="Times New Roman" w:hAnsi="Times New Roman" w:cs="Times New Roman"/>
          <w:sz w:val="24"/>
          <w:szCs w:val="24"/>
          <w:lang w:val="en-GB"/>
        </w:rPr>
        <w:t>third-person</w:t>
      </w:r>
      <w:r w:rsidR="0070035E" w:rsidRPr="00CF06A1">
        <w:rPr>
          <w:rFonts w:ascii="Times New Roman" w:hAnsi="Times New Roman" w:cs="Times New Roman"/>
          <w:sz w:val="24"/>
          <w:szCs w:val="24"/>
          <w:lang w:val="en-GB"/>
        </w:rPr>
        <w:t xml:space="preserve"> </w:t>
      </w:r>
      <w:r w:rsidR="009E0D31" w:rsidRPr="00CF06A1">
        <w:rPr>
          <w:rFonts w:ascii="Times New Roman" w:hAnsi="Times New Roman" w:cs="Times New Roman"/>
          <w:sz w:val="24"/>
          <w:szCs w:val="24"/>
          <w:lang w:val="en-GB"/>
        </w:rPr>
        <w:t>commentar</w:t>
      </w:r>
      <w:r w:rsidR="00DF3C74" w:rsidRPr="00CF06A1">
        <w:rPr>
          <w:rFonts w:ascii="Times New Roman" w:hAnsi="Times New Roman" w:cs="Times New Roman"/>
          <w:sz w:val="24"/>
          <w:szCs w:val="24"/>
          <w:lang w:val="en-GB"/>
        </w:rPr>
        <w:t>ies</w:t>
      </w:r>
      <w:r w:rsidR="00A173E1" w:rsidRPr="00CF06A1">
        <w:rPr>
          <w:rFonts w:ascii="Times New Roman" w:hAnsi="Times New Roman" w:cs="Times New Roman"/>
          <w:sz w:val="24"/>
          <w:szCs w:val="24"/>
          <w:lang w:val="en-GB"/>
        </w:rPr>
        <w:t xml:space="preserve"> of professionals</w:t>
      </w:r>
      <w:r w:rsidR="009E0D31" w:rsidRPr="00CF06A1">
        <w:rPr>
          <w:rFonts w:ascii="Times New Roman" w:hAnsi="Times New Roman" w:cs="Times New Roman"/>
          <w:sz w:val="24"/>
          <w:szCs w:val="24"/>
          <w:lang w:val="en-GB"/>
        </w:rPr>
        <w:t>.</w:t>
      </w:r>
      <w:r w:rsidR="00832709" w:rsidRPr="00CF06A1">
        <w:rPr>
          <w:rFonts w:ascii="Times New Roman" w:hAnsi="Times New Roman" w:cs="Times New Roman"/>
          <w:sz w:val="24"/>
          <w:szCs w:val="24"/>
          <w:lang w:val="en-GB"/>
        </w:rPr>
        <w:t xml:space="preserve"> Due to the online publication of all components of the nomination files after 2009, </w:t>
      </w:r>
      <w:r w:rsidR="003B43E1" w:rsidRPr="00CF06A1">
        <w:rPr>
          <w:rFonts w:ascii="Times New Roman" w:hAnsi="Times New Roman" w:cs="Times New Roman"/>
          <w:sz w:val="24"/>
          <w:szCs w:val="24"/>
          <w:lang w:val="en-GB"/>
        </w:rPr>
        <w:t xml:space="preserve">together with 90 Masterpieces </w:t>
      </w:r>
      <w:r w:rsidR="0070035E" w:rsidRPr="00CF06A1">
        <w:rPr>
          <w:rFonts w:ascii="Times New Roman" w:hAnsi="Times New Roman" w:cs="Times New Roman"/>
          <w:sz w:val="24"/>
          <w:szCs w:val="24"/>
          <w:lang w:val="en-GB"/>
        </w:rPr>
        <w:t>(</w:t>
      </w:r>
      <w:r w:rsidR="004718A7" w:rsidRPr="00CF06A1">
        <w:rPr>
          <w:rFonts w:ascii="Times New Roman" w:hAnsi="Times New Roman" w:cs="Times New Roman"/>
          <w:sz w:val="24"/>
          <w:szCs w:val="24"/>
          <w:lang w:val="en-GB"/>
        </w:rPr>
        <w:t xml:space="preserve">from </w:t>
      </w:r>
      <w:r w:rsidR="003B43E1" w:rsidRPr="00CF06A1">
        <w:rPr>
          <w:rFonts w:ascii="Times New Roman" w:hAnsi="Times New Roman" w:cs="Times New Roman"/>
          <w:sz w:val="24"/>
          <w:szCs w:val="24"/>
          <w:lang w:val="en-GB"/>
        </w:rPr>
        <w:t>2001, 2003</w:t>
      </w:r>
      <w:r w:rsidR="0070035E" w:rsidRPr="00CF06A1">
        <w:rPr>
          <w:rFonts w:ascii="Times New Roman" w:hAnsi="Times New Roman" w:cs="Times New Roman"/>
          <w:sz w:val="24"/>
          <w:szCs w:val="24"/>
          <w:lang w:val="en-GB"/>
        </w:rPr>
        <w:t>,</w:t>
      </w:r>
      <w:r w:rsidR="003B43E1" w:rsidRPr="00CF06A1">
        <w:rPr>
          <w:rFonts w:ascii="Times New Roman" w:hAnsi="Times New Roman" w:cs="Times New Roman"/>
          <w:sz w:val="24"/>
          <w:szCs w:val="24"/>
          <w:lang w:val="en-GB"/>
        </w:rPr>
        <w:t xml:space="preserve"> 2005</w:t>
      </w:r>
      <w:r w:rsidR="0070035E" w:rsidRPr="00CF06A1">
        <w:rPr>
          <w:rFonts w:ascii="Times New Roman" w:hAnsi="Times New Roman" w:cs="Times New Roman"/>
          <w:sz w:val="24"/>
          <w:szCs w:val="24"/>
          <w:lang w:val="en-GB"/>
        </w:rPr>
        <w:t>)</w:t>
      </w:r>
      <w:r w:rsidR="003B43E1" w:rsidRPr="00CF06A1">
        <w:rPr>
          <w:rFonts w:ascii="Times New Roman" w:hAnsi="Times New Roman" w:cs="Times New Roman"/>
          <w:sz w:val="24"/>
          <w:szCs w:val="24"/>
          <w:lang w:val="en-GB"/>
        </w:rPr>
        <w:t xml:space="preserve"> that were transferred to the Representative List in 2008, </w:t>
      </w:r>
      <w:r w:rsidR="00832709" w:rsidRPr="00CF06A1">
        <w:rPr>
          <w:rFonts w:ascii="Times New Roman" w:hAnsi="Times New Roman" w:cs="Times New Roman"/>
          <w:sz w:val="24"/>
          <w:szCs w:val="24"/>
          <w:lang w:val="en-GB"/>
        </w:rPr>
        <w:t xml:space="preserve">the </w:t>
      </w:r>
      <w:r w:rsidR="00832709" w:rsidRPr="00CF06A1">
        <w:rPr>
          <w:rStyle w:val="jlqj4b"/>
          <w:rFonts w:ascii="Times New Roman" w:hAnsi="Times New Roman" w:cs="Times New Roman"/>
          <w:sz w:val="24"/>
          <w:szCs w:val="24"/>
          <w:lang w:val="en-GB"/>
        </w:rPr>
        <w:t xml:space="preserve">UNESCO website </w:t>
      </w:r>
      <w:r w:rsidR="001530F1" w:rsidRPr="00CF06A1">
        <w:rPr>
          <w:rStyle w:val="jlqj4b"/>
          <w:rFonts w:ascii="Times New Roman" w:hAnsi="Times New Roman" w:cs="Times New Roman"/>
          <w:sz w:val="24"/>
          <w:szCs w:val="24"/>
          <w:lang w:val="en-GB"/>
        </w:rPr>
        <w:t xml:space="preserve">has been </w:t>
      </w:r>
      <w:r w:rsidR="00832709" w:rsidRPr="00CF06A1">
        <w:rPr>
          <w:rStyle w:val="jlqj4b"/>
          <w:rFonts w:ascii="Times New Roman" w:hAnsi="Times New Roman" w:cs="Times New Roman"/>
          <w:sz w:val="24"/>
          <w:szCs w:val="24"/>
          <w:lang w:val="en-GB"/>
        </w:rPr>
        <w:t xml:space="preserve">dominated by videos that </w:t>
      </w:r>
      <w:r w:rsidR="00BF139D">
        <w:rPr>
          <w:rStyle w:val="jlqj4b"/>
          <w:rFonts w:ascii="Times New Roman" w:hAnsi="Times New Roman" w:cs="Times New Roman"/>
          <w:sz w:val="24"/>
          <w:szCs w:val="24"/>
          <w:lang w:val="en-GB"/>
        </w:rPr>
        <w:t xml:space="preserve">seem to </w:t>
      </w:r>
      <w:r w:rsidR="00832709" w:rsidRPr="00CF06A1">
        <w:rPr>
          <w:rStyle w:val="jlqj4b"/>
          <w:rFonts w:ascii="Times New Roman" w:hAnsi="Times New Roman" w:cs="Times New Roman"/>
          <w:sz w:val="24"/>
          <w:szCs w:val="24"/>
          <w:lang w:val="en-GB"/>
        </w:rPr>
        <w:t xml:space="preserve">endlessly reproduce the same </w:t>
      </w:r>
      <w:r w:rsidR="00F72D87" w:rsidRPr="00CF06A1">
        <w:rPr>
          <w:rStyle w:val="jlqj4b"/>
          <w:rFonts w:ascii="Times New Roman" w:hAnsi="Times New Roman" w:cs="Times New Roman"/>
          <w:sz w:val="24"/>
          <w:szCs w:val="24"/>
          <w:lang w:val="en-GB"/>
        </w:rPr>
        <w:t>audio</w:t>
      </w:r>
      <w:r w:rsidR="00832709" w:rsidRPr="00CF06A1">
        <w:rPr>
          <w:rStyle w:val="jlqj4b"/>
          <w:rFonts w:ascii="Times New Roman" w:hAnsi="Times New Roman" w:cs="Times New Roman"/>
          <w:sz w:val="24"/>
          <w:szCs w:val="24"/>
          <w:lang w:val="en-GB"/>
        </w:rPr>
        <w:t xml:space="preserve">visual dogma. </w:t>
      </w:r>
      <w:r w:rsidR="00832709" w:rsidRPr="00CF06A1">
        <w:rPr>
          <w:rFonts w:ascii="Times New Roman" w:hAnsi="Times New Roman" w:cs="Times New Roman"/>
          <w:sz w:val="24"/>
          <w:szCs w:val="24"/>
          <w:lang w:val="en-GB"/>
        </w:rPr>
        <w:lastRenderedPageBreak/>
        <w:t>Even after</w:t>
      </w:r>
      <w:r w:rsidR="00A73396">
        <w:rPr>
          <w:rFonts w:ascii="Times New Roman" w:hAnsi="Times New Roman" w:cs="Times New Roman"/>
          <w:sz w:val="24"/>
          <w:szCs w:val="24"/>
          <w:lang w:val="en-GB"/>
        </w:rPr>
        <w:t xml:space="preserve"> almost</w:t>
      </w:r>
      <w:r w:rsidR="00832709" w:rsidRPr="00CF06A1">
        <w:rPr>
          <w:rFonts w:ascii="Times New Roman" w:hAnsi="Times New Roman" w:cs="Times New Roman"/>
          <w:sz w:val="24"/>
          <w:szCs w:val="24"/>
          <w:lang w:val="en-GB"/>
        </w:rPr>
        <w:t xml:space="preserve"> two decades, some films s</w:t>
      </w:r>
      <w:r w:rsidR="00A73396">
        <w:rPr>
          <w:rFonts w:ascii="Times New Roman" w:hAnsi="Times New Roman" w:cs="Times New Roman"/>
          <w:sz w:val="24"/>
          <w:szCs w:val="24"/>
          <w:lang w:val="en-GB"/>
        </w:rPr>
        <w:t>till s</w:t>
      </w:r>
      <w:r w:rsidR="00832709" w:rsidRPr="00CF06A1">
        <w:rPr>
          <w:rFonts w:ascii="Times New Roman" w:hAnsi="Times New Roman" w:cs="Times New Roman"/>
          <w:sz w:val="24"/>
          <w:szCs w:val="24"/>
          <w:lang w:val="en-GB"/>
        </w:rPr>
        <w:t xml:space="preserve">how a </w:t>
      </w:r>
      <w:r w:rsidR="00847B73">
        <w:rPr>
          <w:rFonts w:ascii="Times New Roman" w:hAnsi="Times New Roman" w:cs="Times New Roman"/>
          <w:sz w:val="24"/>
          <w:szCs w:val="24"/>
          <w:lang w:val="en-GB"/>
        </w:rPr>
        <w:t>“</w:t>
      </w:r>
      <w:r w:rsidR="00832709" w:rsidRPr="00CF06A1">
        <w:rPr>
          <w:rFonts w:ascii="Times New Roman" w:hAnsi="Times New Roman" w:cs="Times New Roman"/>
          <w:sz w:val="24"/>
          <w:szCs w:val="24"/>
          <w:lang w:val="en-GB"/>
        </w:rPr>
        <w:t>tendency to repeat the text from the nomination form in the film</w:t>
      </w:r>
      <w:r w:rsidR="00847B73">
        <w:rPr>
          <w:rFonts w:ascii="Times New Roman" w:hAnsi="Times New Roman" w:cs="Times New Roman"/>
          <w:sz w:val="24"/>
          <w:szCs w:val="24"/>
          <w:lang w:val="en-GB"/>
        </w:rPr>
        <w:t>”</w:t>
      </w:r>
      <w:r w:rsidR="00832709" w:rsidRPr="00CF06A1">
        <w:rPr>
          <w:rFonts w:ascii="Times New Roman" w:hAnsi="Times New Roman" w:cs="Times New Roman"/>
          <w:sz w:val="24"/>
          <w:szCs w:val="24"/>
          <w:lang w:val="en-GB"/>
        </w:rPr>
        <w:t xml:space="preserve"> (Srećković 2018, 83).</w:t>
      </w:r>
    </w:p>
    <w:p w14:paraId="68F97291" w14:textId="0E8FC709" w:rsidR="00E07F36" w:rsidRPr="00CF06A1" w:rsidRDefault="00004E6F" w:rsidP="00D95D46">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Th</w:t>
      </w:r>
      <w:r w:rsidR="00FA7E66">
        <w:rPr>
          <w:rFonts w:ascii="Times New Roman" w:hAnsi="Times New Roman" w:cs="Times New Roman"/>
          <w:sz w:val="24"/>
          <w:szCs w:val="24"/>
          <w:lang w:val="en-GB"/>
        </w:rPr>
        <w:t>is</w:t>
      </w:r>
      <w:r w:rsidRPr="00CF06A1">
        <w:rPr>
          <w:rFonts w:ascii="Times New Roman" w:hAnsi="Times New Roman" w:cs="Times New Roman"/>
          <w:sz w:val="24"/>
          <w:szCs w:val="24"/>
          <w:lang w:val="en-GB"/>
        </w:rPr>
        <w:t xml:space="preserve"> article is based on </w:t>
      </w:r>
      <w:r w:rsidR="008D1D87" w:rsidRPr="00CF06A1">
        <w:rPr>
          <w:rFonts w:ascii="Times New Roman" w:hAnsi="Times New Roman" w:cs="Times New Roman"/>
          <w:sz w:val="24"/>
          <w:szCs w:val="24"/>
          <w:lang w:val="en-GB"/>
        </w:rPr>
        <w:t>a</w:t>
      </w:r>
      <w:r w:rsidR="00A73396">
        <w:rPr>
          <w:rFonts w:ascii="Times New Roman" w:hAnsi="Times New Roman" w:cs="Times New Roman"/>
          <w:sz w:val="24"/>
          <w:szCs w:val="24"/>
          <w:lang w:val="en-GB"/>
        </w:rPr>
        <w:t>n a</w:t>
      </w:r>
      <w:r w:rsidR="008D1D87" w:rsidRPr="00CF06A1">
        <w:rPr>
          <w:rFonts w:ascii="Times New Roman" w:hAnsi="Times New Roman" w:cs="Times New Roman"/>
          <w:sz w:val="24"/>
          <w:szCs w:val="24"/>
          <w:lang w:val="en-GB"/>
        </w:rPr>
        <w:t>udio</w:t>
      </w:r>
      <w:r w:rsidR="006E3821" w:rsidRPr="00CF06A1">
        <w:rPr>
          <w:rFonts w:ascii="Times New Roman" w:hAnsi="Times New Roman" w:cs="Times New Roman"/>
          <w:sz w:val="24"/>
          <w:szCs w:val="24"/>
          <w:lang w:val="en-GB"/>
        </w:rPr>
        <w:t>visual</w:t>
      </w:r>
      <w:r w:rsidRPr="00CF06A1">
        <w:rPr>
          <w:rFonts w:ascii="Times New Roman" w:hAnsi="Times New Roman" w:cs="Times New Roman"/>
          <w:sz w:val="24"/>
          <w:szCs w:val="24"/>
          <w:lang w:val="en-GB"/>
        </w:rPr>
        <w:t xml:space="preserve"> analys</w:t>
      </w:r>
      <w:r w:rsidR="00876DA9" w:rsidRPr="00CF06A1">
        <w:rPr>
          <w:rFonts w:ascii="Times New Roman" w:hAnsi="Times New Roman" w:cs="Times New Roman"/>
          <w:sz w:val="24"/>
          <w:szCs w:val="24"/>
          <w:lang w:val="en-GB"/>
        </w:rPr>
        <w:t>is</w:t>
      </w:r>
      <w:r w:rsidRPr="00CF06A1">
        <w:rPr>
          <w:rFonts w:ascii="Times New Roman" w:hAnsi="Times New Roman" w:cs="Times New Roman"/>
          <w:sz w:val="24"/>
          <w:szCs w:val="24"/>
          <w:lang w:val="en-GB"/>
        </w:rPr>
        <w:t xml:space="preserve"> of </w:t>
      </w:r>
      <w:r w:rsidR="00153D24" w:rsidRPr="00CF06A1">
        <w:rPr>
          <w:rFonts w:ascii="Times New Roman" w:hAnsi="Times New Roman" w:cs="Times New Roman"/>
          <w:sz w:val="24"/>
          <w:szCs w:val="24"/>
          <w:lang w:val="en-GB"/>
        </w:rPr>
        <w:t xml:space="preserve">selected </w:t>
      </w:r>
      <w:r w:rsidRPr="00CF06A1">
        <w:rPr>
          <w:rFonts w:ascii="Times New Roman" w:hAnsi="Times New Roman" w:cs="Times New Roman"/>
          <w:sz w:val="24"/>
          <w:szCs w:val="24"/>
          <w:lang w:val="en-GB"/>
        </w:rPr>
        <w:t xml:space="preserve">films on </w:t>
      </w:r>
      <w:r w:rsidR="006E5E41" w:rsidRPr="00CF06A1">
        <w:rPr>
          <w:rFonts w:ascii="Times New Roman" w:hAnsi="Times New Roman" w:cs="Times New Roman"/>
          <w:sz w:val="24"/>
          <w:szCs w:val="24"/>
          <w:lang w:val="en-GB"/>
        </w:rPr>
        <w:t xml:space="preserve">the </w:t>
      </w:r>
      <w:r w:rsidRPr="00CF06A1">
        <w:rPr>
          <w:rFonts w:ascii="Times New Roman" w:hAnsi="Times New Roman" w:cs="Times New Roman"/>
          <w:sz w:val="24"/>
          <w:szCs w:val="24"/>
          <w:lang w:val="en-GB"/>
        </w:rPr>
        <w:t>UNESCO website</w:t>
      </w:r>
      <w:r w:rsidR="001753FC" w:rsidRPr="00CF06A1">
        <w:rPr>
          <w:rFonts w:ascii="Times New Roman" w:hAnsi="Times New Roman" w:cs="Times New Roman"/>
          <w:sz w:val="24"/>
          <w:szCs w:val="24"/>
          <w:lang w:val="en-GB"/>
        </w:rPr>
        <w:t>, with opposing illustrative and experiential approaches</w:t>
      </w:r>
      <w:r w:rsidR="00153D24" w:rsidRPr="00CF06A1">
        <w:rPr>
          <w:rFonts w:ascii="Times New Roman" w:hAnsi="Times New Roman" w:cs="Times New Roman"/>
          <w:sz w:val="24"/>
          <w:szCs w:val="24"/>
          <w:lang w:val="en-GB"/>
        </w:rPr>
        <w:t xml:space="preserve">, </w:t>
      </w:r>
      <w:r w:rsidR="001753FC" w:rsidRPr="00CF06A1">
        <w:rPr>
          <w:rFonts w:ascii="Times New Roman" w:hAnsi="Times New Roman" w:cs="Times New Roman"/>
          <w:sz w:val="24"/>
          <w:szCs w:val="24"/>
          <w:lang w:val="en-GB"/>
        </w:rPr>
        <w:t>a short account on</w:t>
      </w:r>
      <w:r w:rsidR="00F377D5">
        <w:rPr>
          <w:rFonts w:ascii="Times New Roman" w:hAnsi="Times New Roman" w:cs="Times New Roman"/>
          <w:sz w:val="24"/>
          <w:szCs w:val="24"/>
          <w:lang w:val="en-GB"/>
        </w:rPr>
        <w:t xml:space="preserve"> the</w:t>
      </w:r>
      <w:r w:rsidR="001753FC" w:rsidRPr="00CF06A1">
        <w:rPr>
          <w:rFonts w:ascii="Times New Roman" w:hAnsi="Times New Roman" w:cs="Times New Roman"/>
          <w:sz w:val="24"/>
          <w:szCs w:val="24"/>
          <w:lang w:val="en-GB"/>
        </w:rPr>
        <w:t xml:space="preserve"> methods and ethics of visual ethnography that can support filmmaking on intangible heritage, </w:t>
      </w:r>
      <w:r w:rsidR="00153D24" w:rsidRPr="00CF06A1">
        <w:rPr>
          <w:rFonts w:ascii="Times New Roman" w:hAnsi="Times New Roman" w:cs="Times New Roman"/>
          <w:sz w:val="24"/>
          <w:szCs w:val="24"/>
          <w:lang w:val="en-GB"/>
        </w:rPr>
        <w:t xml:space="preserve">and on </w:t>
      </w:r>
      <w:r w:rsidRPr="00CF06A1">
        <w:rPr>
          <w:rFonts w:ascii="Times New Roman" w:hAnsi="Times New Roman" w:cs="Times New Roman"/>
          <w:sz w:val="24"/>
          <w:szCs w:val="24"/>
          <w:lang w:val="en-GB"/>
        </w:rPr>
        <w:t>auto</w:t>
      </w:r>
      <w:r w:rsidR="00240718" w:rsidRPr="00CF06A1">
        <w:rPr>
          <w:rFonts w:ascii="Times New Roman" w:hAnsi="Times New Roman" w:cs="Times New Roman"/>
          <w:sz w:val="24"/>
          <w:szCs w:val="24"/>
          <w:lang w:val="en-GB"/>
        </w:rPr>
        <w:t>-</w:t>
      </w:r>
      <w:r w:rsidR="003B5F87" w:rsidRPr="00CF06A1">
        <w:rPr>
          <w:rFonts w:ascii="Times New Roman" w:hAnsi="Times New Roman" w:cs="Times New Roman"/>
          <w:sz w:val="24"/>
          <w:szCs w:val="24"/>
          <w:lang w:val="en-GB"/>
        </w:rPr>
        <w:t>reflexive</w:t>
      </w:r>
      <w:r w:rsidRPr="00CF06A1">
        <w:rPr>
          <w:rFonts w:ascii="Times New Roman" w:hAnsi="Times New Roman" w:cs="Times New Roman"/>
          <w:sz w:val="24"/>
          <w:szCs w:val="24"/>
          <w:lang w:val="en-GB"/>
        </w:rPr>
        <w:t xml:space="preserve"> </w:t>
      </w:r>
      <w:r w:rsidR="00876DA9" w:rsidRPr="00CF06A1">
        <w:rPr>
          <w:rFonts w:ascii="Times New Roman" w:hAnsi="Times New Roman" w:cs="Times New Roman"/>
          <w:sz w:val="24"/>
          <w:szCs w:val="24"/>
          <w:lang w:val="en-GB"/>
        </w:rPr>
        <w:t>insight</w:t>
      </w:r>
      <w:r w:rsidRPr="00CF06A1">
        <w:rPr>
          <w:rFonts w:ascii="Times New Roman" w:hAnsi="Times New Roman" w:cs="Times New Roman"/>
          <w:sz w:val="24"/>
          <w:szCs w:val="24"/>
          <w:lang w:val="en-GB"/>
        </w:rPr>
        <w:t>s in</w:t>
      </w:r>
      <w:r w:rsidR="00876DA9" w:rsidRPr="00CF06A1">
        <w:rPr>
          <w:rFonts w:ascii="Times New Roman" w:hAnsi="Times New Roman" w:cs="Times New Roman"/>
          <w:sz w:val="24"/>
          <w:szCs w:val="24"/>
          <w:lang w:val="en-GB"/>
        </w:rPr>
        <w:t>to</w:t>
      </w:r>
      <w:r w:rsidRPr="00CF06A1">
        <w:rPr>
          <w:rFonts w:ascii="Times New Roman" w:hAnsi="Times New Roman" w:cs="Times New Roman"/>
          <w:sz w:val="24"/>
          <w:szCs w:val="24"/>
          <w:lang w:val="en-GB"/>
        </w:rPr>
        <w:t xml:space="preserve"> </w:t>
      </w:r>
      <w:r w:rsidR="001753FC" w:rsidRPr="00CF06A1">
        <w:rPr>
          <w:rFonts w:ascii="Times New Roman" w:hAnsi="Times New Roman" w:cs="Times New Roman"/>
          <w:sz w:val="24"/>
          <w:szCs w:val="24"/>
          <w:lang w:val="en-GB"/>
        </w:rPr>
        <w:t xml:space="preserve">knowledge construction in </w:t>
      </w:r>
      <w:r w:rsidR="00153D24" w:rsidRPr="00CF06A1">
        <w:rPr>
          <w:rFonts w:ascii="Times New Roman" w:hAnsi="Times New Roman" w:cs="Times New Roman"/>
          <w:sz w:val="24"/>
          <w:szCs w:val="24"/>
          <w:lang w:val="en-GB"/>
        </w:rPr>
        <w:t>two film productions for nomination</w:t>
      </w:r>
      <w:r w:rsidR="001753FC" w:rsidRPr="00CF06A1">
        <w:rPr>
          <w:rFonts w:ascii="Times New Roman" w:hAnsi="Times New Roman" w:cs="Times New Roman"/>
          <w:sz w:val="24"/>
          <w:szCs w:val="24"/>
          <w:lang w:val="en-GB"/>
        </w:rPr>
        <w:t>s</w:t>
      </w:r>
      <w:r w:rsidR="00153D24" w:rsidRPr="00CF06A1">
        <w:rPr>
          <w:rFonts w:ascii="Times New Roman" w:hAnsi="Times New Roman" w:cs="Times New Roman"/>
          <w:sz w:val="24"/>
          <w:szCs w:val="24"/>
          <w:lang w:val="en-GB"/>
        </w:rPr>
        <w:t xml:space="preserve"> to </w:t>
      </w:r>
      <w:r w:rsidR="00D17D34" w:rsidRPr="00CF06A1">
        <w:rPr>
          <w:rFonts w:ascii="Times New Roman" w:hAnsi="Times New Roman" w:cs="Times New Roman"/>
          <w:sz w:val="24"/>
          <w:szCs w:val="24"/>
          <w:lang w:val="en-GB"/>
        </w:rPr>
        <w:t>the</w:t>
      </w:r>
      <w:r w:rsidR="00153D24" w:rsidRPr="00CF06A1">
        <w:rPr>
          <w:rFonts w:ascii="Times New Roman" w:hAnsi="Times New Roman" w:cs="Times New Roman"/>
          <w:sz w:val="24"/>
          <w:szCs w:val="24"/>
          <w:lang w:val="en-GB"/>
        </w:rPr>
        <w:t xml:space="preserve"> </w:t>
      </w:r>
      <w:r w:rsidR="00A705EE" w:rsidRPr="00CF06A1">
        <w:rPr>
          <w:rFonts w:ascii="Times New Roman" w:hAnsi="Times New Roman" w:cs="Times New Roman"/>
          <w:sz w:val="24"/>
          <w:szCs w:val="24"/>
          <w:lang w:val="en-GB"/>
        </w:rPr>
        <w:t>Representative</w:t>
      </w:r>
      <w:r w:rsidR="006E5E41" w:rsidRPr="00CF06A1">
        <w:rPr>
          <w:rFonts w:ascii="Times New Roman" w:hAnsi="Times New Roman" w:cs="Times New Roman"/>
          <w:sz w:val="24"/>
          <w:szCs w:val="24"/>
          <w:lang w:val="en-GB"/>
        </w:rPr>
        <w:t xml:space="preserve"> </w:t>
      </w:r>
      <w:r w:rsidR="0033270C" w:rsidRPr="00CF06A1">
        <w:rPr>
          <w:rFonts w:ascii="Times New Roman" w:hAnsi="Times New Roman" w:cs="Times New Roman"/>
          <w:sz w:val="24"/>
          <w:szCs w:val="24"/>
          <w:lang w:val="en-GB"/>
        </w:rPr>
        <w:t>L</w:t>
      </w:r>
      <w:r w:rsidR="006E5E41" w:rsidRPr="00CF06A1">
        <w:rPr>
          <w:rFonts w:ascii="Times New Roman" w:hAnsi="Times New Roman" w:cs="Times New Roman"/>
          <w:sz w:val="24"/>
          <w:szCs w:val="24"/>
          <w:lang w:val="en-GB"/>
        </w:rPr>
        <w:t>ist</w:t>
      </w:r>
      <w:r w:rsidRPr="00CF06A1">
        <w:rPr>
          <w:rFonts w:ascii="Times New Roman" w:hAnsi="Times New Roman" w:cs="Times New Roman"/>
          <w:sz w:val="24"/>
          <w:szCs w:val="24"/>
          <w:lang w:val="en-GB"/>
        </w:rPr>
        <w:t xml:space="preserve">. </w:t>
      </w:r>
      <w:r w:rsidR="004B4244" w:rsidRPr="00CF06A1">
        <w:rPr>
          <w:rFonts w:ascii="Times New Roman" w:hAnsi="Times New Roman" w:cs="Times New Roman"/>
          <w:sz w:val="24"/>
          <w:szCs w:val="24"/>
          <w:lang w:val="en-GB"/>
        </w:rPr>
        <w:t>T</w:t>
      </w:r>
      <w:r w:rsidR="00BA2B6E" w:rsidRPr="00CF06A1">
        <w:rPr>
          <w:rFonts w:ascii="Times New Roman" w:hAnsi="Times New Roman" w:cs="Times New Roman"/>
          <w:sz w:val="24"/>
          <w:szCs w:val="24"/>
          <w:lang w:val="en-GB"/>
        </w:rPr>
        <w:t xml:space="preserve">he </w:t>
      </w:r>
      <w:r w:rsidR="004B4244" w:rsidRPr="00CF06A1">
        <w:rPr>
          <w:rFonts w:ascii="Times New Roman" w:hAnsi="Times New Roman" w:cs="Times New Roman"/>
          <w:sz w:val="24"/>
          <w:szCs w:val="24"/>
          <w:lang w:val="en-GB"/>
        </w:rPr>
        <w:t xml:space="preserve">prevailing </w:t>
      </w:r>
      <w:r w:rsidR="00BA2B6E" w:rsidRPr="00CF06A1">
        <w:rPr>
          <w:rFonts w:ascii="Times New Roman" w:hAnsi="Times New Roman" w:cs="Times New Roman"/>
          <w:sz w:val="24"/>
          <w:szCs w:val="24"/>
          <w:lang w:val="en-GB"/>
        </w:rPr>
        <w:t xml:space="preserve">logocentric top-down </w:t>
      </w:r>
      <w:r w:rsidR="00D41490" w:rsidRPr="00CF06A1">
        <w:rPr>
          <w:rFonts w:ascii="Times New Roman" w:hAnsi="Times New Roman" w:cs="Times New Roman"/>
          <w:sz w:val="24"/>
          <w:szCs w:val="24"/>
          <w:lang w:val="en-GB"/>
        </w:rPr>
        <w:t>production</w:t>
      </w:r>
      <w:r w:rsidR="00BA2B6E" w:rsidRPr="00CF06A1">
        <w:rPr>
          <w:rFonts w:ascii="Times New Roman" w:hAnsi="Times New Roman" w:cs="Times New Roman"/>
          <w:sz w:val="24"/>
          <w:szCs w:val="24"/>
          <w:lang w:val="en-GB"/>
        </w:rPr>
        <w:t xml:space="preserve"> of illustrative films</w:t>
      </w:r>
      <w:r w:rsidR="00915352" w:rsidRPr="00CF06A1">
        <w:rPr>
          <w:rFonts w:ascii="Times New Roman" w:hAnsi="Times New Roman" w:cs="Times New Roman"/>
          <w:sz w:val="24"/>
          <w:szCs w:val="24"/>
          <w:lang w:val="en-GB"/>
        </w:rPr>
        <w:t xml:space="preserve"> </w:t>
      </w:r>
      <w:r w:rsidR="00977E41" w:rsidRPr="00CF06A1">
        <w:rPr>
          <w:rFonts w:ascii="Times New Roman" w:hAnsi="Times New Roman" w:cs="Times New Roman"/>
          <w:sz w:val="24"/>
          <w:szCs w:val="24"/>
          <w:lang w:val="en-GB"/>
        </w:rPr>
        <w:t xml:space="preserve">(MacDougall 1978, 413) </w:t>
      </w:r>
      <w:r w:rsidR="00BA2B6E" w:rsidRPr="00CF06A1">
        <w:rPr>
          <w:rFonts w:ascii="Times New Roman" w:hAnsi="Times New Roman" w:cs="Times New Roman"/>
          <w:sz w:val="24"/>
          <w:szCs w:val="24"/>
          <w:lang w:val="en-GB"/>
        </w:rPr>
        <w:t xml:space="preserve">on the UNESCO website </w:t>
      </w:r>
      <w:r w:rsidR="008B0E55" w:rsidRPr="00CF06A1">
        <w:rPr>
          <w:rFonts w:ascii="Times New Roman" w:hAnsi="Times New Roman" w:cs="Times New Roman"/>
          <w:sz w:val="24"/>
          <w:szCs w:val="24"/>
          <w:lang w:val="en-GB"/>
        </w:rPr>
        <w:t xml:space="preserve">is </w:t>
      </w:r>
      <w:r w:rsidR="004B4244" w:rsidRPr="00CF06A1">
        <w:rPr>
          <w:rFonts w:ascii="Times New Roman" w:hAnsi="Times New Roman" w:cs="Times New Roman"/>
          <w:sz w:val="24"/>
          <w:szCs w:val="24"/>
          <w:lang w:val="en-GB"/>
        </w:rPr>
        <w:t>critici</w:t>
      </w:r>
      <w:r w:rsidR="00F23030" w:rsidRPr="00CF06A1">
        <w:rPr>
          <w:rFonts w:ascii="Times New Roman" w:hAnsi="Times New Roman" w:cs="Times New Roman"/>
          <w:sz w:val="24"/>
          <w:szCs w:val="24"/>
          <w:lang w:val="en-GB"/>
        </w:rPr>
        <w:t>z</w:t>
      </w:r>
      <w:r w:rsidR="004B4244" w:rsidRPr="00CF06A1">
        <w:rPr>
          <w:rFonts w:ascii="Times New Roman" w:hAnsi="Times New Roman" w:cs="Times New Roman"/>
          <w:sz w:val="24"/>
          <w:szCs w:val="24"/>
          <w:lang w:val="en-GB"/>
        </w:rPr>
        <w:t>ed, while</w:t>
      </w:r>
      <w:r w:rsidR="00BA2B6E" w:rsidRPr="00CF06A1">
        <w:rPr>
          <w:rFonts w:ascii="Times New Roman" w:hAnsi="Times New Roman" w:cs="Times New Roman"/>
          <w:sz w:val="24"/>
          <w:szCs w:val="24"/>
          <w:lang w:val="en-GB"/>
        </w:rPr>
        <w:t xml:space="preserve"> </w:t>
      </w:r>
      <w:r w:rsidR="00F377D5">
        <w:rPr>
          <w:rFonts w:ascii="Times New Roman" w:hAnsi="Times New Roman" w:cs="Times New Roman"/>
          <w:sz w:val="24"/>
          <w:szCs w:val="24"/>
          <w:lang w:val="en-GB"/>
        </w:rPr>
        <w:t xml:space="preserve">the </w:t>
      </w:r>
      <w:r w:rsidR="004B4244" w:rsidRPr="00CF06A1">
        <w:rPr>
          <w:rFonts w:ascii="Times New Roman" w:hAnsi="Times New Roman" w:cs="Times New Roman"/>
          <w:sz w:val="24"/>
          <w:szCs w:val="24"/>
          <w:lang w:val="en-GB"/>
        </w:rPr>
        <w:t>experiential approaches</w:t>
      </w:r>
      <w:r w:rsidR="000057E9" w:rsidRPr="00CF06A1">
        <w:rPr>
          <w:rFonts w:ascii="Times New Roman" w:hAnsi="Times New Roman" w:cs="Times New Roman"/>
          <w:sz w:val="24"/>
          <w:szCs w:val="24"/>
          <w:lang w:val="en-GB"/>
        </w:rPr>
        <w:t xml:space="preserve"> of participatory-</w:t>
      </w:r>
      <w:r w:rsidR="000057E9" w:rsidRPr="00CF06A1">
        <w:rPr>
          <w:rFonts w:ascii="Times New Roman" w:hAnsi="Times New Roman" w:cs="Times New Roman"/>
          <w:color w:val="000000"/>
          <w:sz w:val="24"/>
          <w:szCs w:val="24"/>
          <w:lang w:val="en-GB"/>
        </w:rPr>
        <w:t>observational films (</w:t>
      </w:r>
      <w:r w:rsidR="00BD1DC8" w:rsidRPr="00CF06A1">
        <w:rPr>
          <w:rStyle w:val="jlqj4b"/>
          <w:rFonts w:ascii="Times New Roman" w:hAnsi="Times New Roman" w:cs="Times New Roman"/>
          <w:sz w:val="24"/>
          <w:szCs w:val="24"/>
          <w:lang w:val="en-GB"/>
        </w:rPr>
        <w:t xml:space="preserve">Crawford 1992, 75; </w:t>
      </w:r>
      <w:r w:rsidR="000057E9" w:rsidRPr="00CF06A1">
        <w:rPr>
          <w:rFonts w:ascii="Times New Roman" w:hAnsi="Times New Roman" w:cs="Times New Roman"/>
          <w:color w:val="000000"/>
          <w:sz w:val="24"/>
          <w:szCs w:val="24"/>
          <w:lang w:val="en-GB"/>
        </w:rPr>
        <w:t>Postma 2012</w:t>
      </w:r>
      <w:r w:rsidR="00C219B2" w:rsidRPr="00CF06A1">
        <w:rPr>
          <w:rFonts w:ascii="Times New Roman" w:hAnsi="Times New Roman" w:cs="Times New Roman"/>
          <w:color w:val="000000"/>
          <w:sz w:val="24"/>
          <w:szCs w:val="24"/>
          <w:lang w:val="en-GB"/>
        </w:rPr>
        <w:t>,</w:t>
      </w:r>
      <w:r w:rsidR="000057E9" w:rsidRPr="00CF06A1">
        <w:rPr>
          <w:rFonts w:ascii="Times New Roman" w:hAnsi="Times New Roman" w:cs="Times New Roman"/>
          <w:color w:val="000000"/>
          <w:sz w:val="24"/>
          <w:szCs w:val="24"/>
          <w:lang w:val="en-GB"/>
        </w:rPr>
        <w:t xml:space="preserve"> 39)</w:t>
      </w:r>
      <w:r w:rsidR="00240718" w:rsidRPr="00CF06A1">
        <w:rPr>
          <w:rStyle w:val="EndnoteReference"/>
          <w:rFonts w:ascii="Times New Roman" w:hAnsi="Times New Roman" w:cs="Times New Roman"/>
          <w:color w:val="000000"/>
          <w:sz w:val="24"/>
          <w:szCs w:val="24"/>
          <w:lang w:val="en-GB"/>
        </w:rPr>
        <w:endnoteReference w:id="5"/>
      </w:r>
      <w:r w:rsidR="004B4244" w:rsidRPr="00CF06A1">
        <w:rPr>
          <w:rFonts w:ascii="Times New Roman" w:hAnsi="Times New Roman" w:cs="Times New Roman"/>
          <w:sz w:val="24"/>
          <w:szCs w:val="24"/>
          <w:lang w:val="en-GB"/>
        </w:rPr>
        <w:t xml:space="preserve"> and collaborative film productions </w:t>
      </w:r>
      <w:r w:rsidR="00C22425" w:rsidRPr="00CF06A1">
        <w:rPr>
          <w:rFonts w:ascii="Times New Roman" w:hAnsi="Times New Roman" w:cs="Times New Roman"/>
          <w:sz w:val="24"/>
          <w:szCs w:val="24"/>
          <w:lang w:val="en-GB"/>
        </w:rPr>
        <w:t xml:space="preserve">(Ruby 1991, 56) </w:t>
      </w:r>
      <w:r w:rsidR="004B4244" w:rsidRPr="00CF06A1">
        <w:rPr>
          <w:rFonts w:ascii="Times New Roman" w:hAnsi="Times New Roman" w:cs="Times New Roman"/>
          <w:sz w:val="24"/>
          <w:szCs w:val="24"/>
          <w:lang w:val="en-GB"/>
        </w:rPr>
        <w:t>are recommended</w:t>
      </w:r>
      <w:r w:rsidR="00630111">
        <w:rPr>
          <w:rFonts w:ascii="Times New Roman" w:hAnsi="Times New Roman" w:cs="Times New Roman"/>
          <w:sz w:val="24"/>
          <w:szCs w:val="24"/>
          <w:lang w:val="en-GB"/>
        </w:rPr>
        <w:t>. In short,</w:t>
      </w:r>
      <w:r w:rsidR="00BA2B6E" w:rsidRPr="00CF06A1">
        <w:rPr>
          <w:rFonts w:ascii="Times New Roman" w:hAnsi="Times New Roman" w:cs="Times New Roman"/>
          <w:sz w:val="24"/>
          <w:szCs w:val="24"/>
          <w:lang w:val="en-GB"/>
        </w:rPr>
        <w:t xml:space="preserve"> heritage </w:t>
      </w:r>
      <w:r w:rsidR="004B4244" w:rsidRPr="00CF06A1">
        <w:rPr>
          <w:rFonts w:ascii="Times New Roman" w:hAnsi="Times New Roman" w:cs="Times New Roman"/>
          <w:sz w:val="24"/>
          <w:szCs w:val="24"/>
          <w:lang w:val="en-GB"/>
        </w:rPr>
        <w:t>practitioners</w:t>
      </w:r>
      <w:r w:rsidR="00BA2B6E" w:rsidRPr="00CF06A1">
        <w:rPr>
          <w:rFonts w:ascii="Times New Roman" w:hAnsi="Times New Roman" w:cs="Times New Roman"/>
          <w:sz w:val="24"/>
          <w:szCs w:val="24"/>
          <w:lang w:val="en-GB"/>
        </w:rPr>
        <w:t xml:space="preserve"> should be actively involved in </w:t>
      </w:r>
      <w:r w:rsidR="00F5166C" w:rsidRPr="00CF06A1">
        <w:rPr>
          <w:rFonts w:ascii="Times New Roman" w:hAnsi="Times New Roman" w:cs="Times New Roman"/>
          <w:sz w:val="24"/>
          <w:szCs w:val="24"/>
          <w:lang w:val="en-GB"/>
        </w:rPr>
        <w:t xml:space="preserve">all stages of </w:t>
      </w:r>
      <w:r w:rsidR="00BA2B6E" w:rsidRPr="00CF06A1">
        <w:rPr>
          <w:rFonts w:ascii="Times New Roman" w:hAnsi="Times New Roman" w:cs="Times New Roman"/>
          <w:sz w:val="24"/>
          <w:szCs w:val="24"/>
          <w:lang w:val="en-GB"/>
        </w:rPr>
        <w:t xml:space="preserve">film production. </w:t>
      </w:r>
    </w:p>
    <w:p w14:paraId="0E05B4C4" w14:textId="75575EED" w:rsidR="00AA0915" w:rsidRPr="00CF06A1" w:rsidRDefault="00AA0915" w:rsidP="00AA0915">
      <w:pPr>
        <w:pStyle w:val="Default"/>
        <w:spacing w:after="120" w:line="360" w:lineRule="auto"/>
        <w:rPr>
          <w:rStyle w:val="jlqj4b"/>
          <w:rFonts w:ascii="Times New Roman" w:hAnsi="Times New Roman" w:cs="Times New Roman"/>
          <w:lang w:val="en-GB"/>
        </w:rPr>
      </w:pPr>
    </w:p>
    <w:p w14:paraId="33E1AB5A" w14:textId="15FC07FB" w:rsidR="00AA0915" w:rsidRPr="00CF06A1" w:rsidRDefault="00AA0915" w:rsidP="00AA0915">
      <w:pPr>
        <w:pStyle w:val="Default"/>
        <w:spacing w:after="120" w:line="360" w:lineRule="auto"/>
        <w:rPr>
          <w:rStyle w:val="jlqj4b"/>
          <w:rFonts w:ascii="Times New Roman" w:hAnsi="Times New Roman" w:cs="Times New Roman"/>
          <w:b/>
          <w:lang w:val="en-GB"/>
        </w:rPr>
      </w:pPr>
      <w:r w:rsidRPr="00CF06A1">
        <w:rPr>
          <w:rStyle w:val="jlqj4b"/>
          <w:rFonts w:ascii="Times New Roman" w:hAnsi="Times New Roman" w:cs="Times New Roman"/>
          <w:b/>
          <w:lang w:val="en-GB"/>
        </w:rPr>
        <w:t xml:space="preserve">Illustrative </w:t>
      </w:r>
      <w:r w:rsidR="001F2D8C">
        <w:rPr>
          <w:rStyle w:val="jlqj4b"/>
          <w:rFonts w:ascii="Times New Roman" w:hAnsi="Times New Roman" w:cs="Times New Roman"/>
          <w:b/>
          <w:lang w:val="en-GB"/>
        </w:rPr>
        <w:t>F</w:t>
      </w:r>
      <w:r w:rsidR="001F2D8C" w:rsidRPr="00CF06A1">
        <w:rPr>
          <w:rStyle w:val="jlqj4b"/>
          <w:rFonts w:ascii="Times New Roman" w:hAnsi="Times New Roman" w:cs="Times New Roman"/>
          <w:b/>
          <w:lang w:val="en-GB"/>
        </w:rPr>
        <w:t xml:space="preserve">ilms </w:t>
      </w:r>
      <w:r w:rsidRPr="00CF06A1">
        <w:rPr>
          <w:rStyle w:val="jlqj4b"/>
          <w:rFonts w:ascii="Times New Roman" w:hAnsi="Times New Roman" w:cs="Times New Roman"/>
          <w:b/>
          <w:lang w:val="en-GB"/>
        </w:rPr>
        <w:t xml:space="preserve">versus </w:t>
      </w:r>
      <w:r w:rsidR="001F2D8C">
        <w:rPr>
          <w:rStyle w:val="jlqj4b"/>
          <w:rFonts w:ascii="Times New Roman" w:hAnsi="Times New Roman" w:cs="Times New Roman"/>
          <w:b/>
          <w:lang w:val="en-GB"/>
        </w:rPr>
        <w:t>E</w:t>
      </w:r>
      <w:r w:rsidRPr="00CF06A1">
        <w:rPr>
          <w:rStyle w:val="jlqj4b"/>
          <w:rFonts w:ascii="Times New Roman" w:hAnsi="Times New Roman" w:cs="Times New Roman"/>
          <w:b/>
          <w:lang w:val="en-GB"/>
        </w:rPr>
        <w:t xml:space="preserve">xperiential </w:t>
      </w:r>
      <w:r w:rsidR="001F2D8C">
        <w:rPr>
          <w:rStyle w:val="jlqj4b"/>
          <w:rFonts w:ascii="Times New Roman" w:hAnsi="Times New Roman" w:cs="Times New Roman"/>
          <w:b/>
          <w:lang w:val="en-GB"/>
        </w:rPr>
        <w:t>F</w:t>
      </w:r>
      <w:r w:rsidRPr="00CF06A1">
        <w:rPr>
          <w:rStyle w:val="jlqj4b"/>
          <w:rFonts w:ascii="Times New Roman" w:hAnsi="Times New Roman" w:cs="Times New Roman"/>
          <w:b/>
          <w:lang w:val="en-GB"/>
        </w:rPr>
        <w:t xml:space="preserve">ilms </w:t>
      </w:r>
    </w:p>
    <w:p w14:paraId="00A4B041" w14:textId="5F6B70F7" w:rsidR="009B2178" w:rsidRPr="00CF06A1" w:rsidRDefault="00AA0915" w:rsidP="009B2178">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All the films in the nomination files are </w:t>
      </w:r>
      <w:r w:rsidR="00847B73">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authorized heritage films</w:t>
      </w:r>
      <w:r w:rsidR="00847B73">
        <w:rPr>
          <w:rStyle w:val="jlqj4b"/>
          <w:rFonts w:ascii="Times New Roman" w:hAnsi="Times New Roman" w:cs="Times New Roman"/>
          <w:sz w:val="24"/>
          <w:szCs w:val="24"/>
          <w:lang w:val="en-GB"/>
        </w:rPr>
        <w:t>”</w:t>
      </w:r>
      <w:r w:rsidR="000D3E32" w:rsidRPr="00CF06A1">
        <w:rPr>
          <w:rStyle w:val="jlqj4b"/>
          <w:rFonts w:ascii="Times New Roman" w:hAnsi="Times New Roman" w:cs="Times New Roman"/>
          <w:sz w:val="24"/>
          <w:szCs w:val="24"/>
          <w:lang w:val="en-GB"/>
        </w:rPr>
        <w:t xml:space="preserve"> (cf. authori</w:t>
      </w:r>
      <w:r w:rsidR="00630111">
        <w:rPr>
          <w:rStyle w:val="jlqj4b"/>
          <w:rFonts w:ascii="Times New Roman" w:hAnsi="Times New Roman" w:cs="Times New Roman"/>
          <w:sz w:val="24"/>
          <w:szCs w:val="24"/>
          <w:lang w:val="en-GB"/>
        </w:rPr>
        <w:t>z</w:t>
      </w:r>
      <w:r w:rsidR="000D3E32" w:rsidRPr="00CF06A1">
        <w:rPr>
          <w:rStyle w:val="jlqj4b"/>
          <w:rFonts w:ascii="Times New Roman" w:hAnsi="Times New Roman" w:cs="Times New Roman"/>
          <w:sz w:val="24"/>
          <w:szCs w:val="24"/>
          <w:lang w:val="en-GB"/>
        </w:rPr>
        <w:t>ed heritage discourse, Smith 2006)</w:t>
      </w:r>
      <w:r w:rsidRPr="00CF06A1">
        <w:rPr>
          <w:rStyle w:val="jlqj4b"/>
          <w:rFonts w:ascii="Times New Roman" w:hAnsi="Times New Roman" w:cs="Times New Roman"/>
          <w:sz w:val="24"/>
          <w:szCs w:val="24"/>
          <w:lang w:val="en-GB"/>
        </w:rPr>
        <w:t xml:space="preserve">, as they were at some point approved by experts and practitioners (Valentinčič Furlan 2018a, 26). However, regarding the voices </w:t>
      </w:r>
      <w:r w:rsidR="0014655C" w:rsidRPr="00CF06A1">
        <w:rPr>
          <w:rStyle w:val="jlqj4b"/>
          <w:rFonts w:ascii="Times New Roman" w:hAnsi="Times New Roman" w:cs="Times New Roman"/>
          <w:sz w:val="24"/>
          <w:szCs w:val="24"/>
          <w:lang w:val="en-GB"/>
        </w:rPr>
        <w:t xml:space="preserve">and powers </w:t>
      </w:r>
      <w:r w:rsidRPr="00CF06A1">
        <w:rPr>
          <w:rStyle w:val="jlqj4b"/>
          <w:rFonts w:ascii="Times New Roman" w:hAnsi="Times New Roman" w:cs="Times New Roman"/>
          <w:sz w:val="24"/>
          <w:szCs w:val="24"/>
          <w:lang w:val="en-GB"/>
        </w:rPr>
        <w:t xml:space="preserve">of the community represented, there are various ways of constructing knowledge in films. </w:t>
      </w:r>
      <w:r w:rsidR="009B2178" w:rsidRPr="00CF06A1">
        <w:rPr>
          <w:rStyle w:val="jlqj4b"/>
          <w:rFonts w:ascii="Times New Roman" w:hAnsi="Times New Roman" w:cs="Times New Roman"/>
          <w:sz w:val="24"/>
          <w:szCs w:val="24"/>
          <w:lang w:val="en-GB"/>
        </w:rPr>
        <w:t xml:space="preserve">When examining the films of the 42 elements from the UNESCO website that were inscribed in 2017, only one tenth of the films construct knowledge in an experiential manner, half are based on illustrative top-down approaches, and the others are closer to illustrative films, </w:t>
      </w:r>
      <w:r w:rsidR="001949BB">
        <w:rPr>
          <w:rStyle w:val="jlqj4b"/>
          <w:rFonts w:ascii="Times New Roman" w:hAnsi="Times New Roman" w:cs="Times New Roman"/>
          <w:sz w:val="24"/>
          <w:szCs w:val="24"/>
          <w:lang w:val="en-GB"/>
        </w:rPr>
        <w:t>as</w:t>
      </w:r>
      <w:r w:rsidR="001949BB" w:rsidRPr="00CF06A1">
        <w:rPr>
          <w:rStyle w:val="jlqj4b"/>
          <w:rFonts w:ascii="Times New Roman" w:hAnsi="Times New Roman" w:cs="Times New Roman"/>
          <w:sz w:val="24"/>
          <w:szCs w:val="24"/>
          <w:lang w:val="en-GB"/>
        </w:rPr>
        <w:t xml:space="preserve"> </w:t>
      </w:r>
      <w:r w:rsidR="009B2178" w:rsidRPr="00CF06A1">
        <w:rPr>
          <w:rStyle w:val="jlqj4b"/>
          <w:rFonts w:ascii="Times New Roman" w:hAnsi="Times New Roman" w:cs="Times New Roman"/>
          <w:sz w:val="24"/>
          <w:szCs w:val="24"/>
          <w:lang w:val="en-GB"/>
        </w:rPr>
        <w:t xml:space="preserve">the off-commentary still establishes the basic structure of the film. </w:t>
      </w:r>
    </w:p>
    <w:p w14:paraId="37B74D9F" w14:textId="675CA637" w:rsidR="00AA0915" w:rsidRPr="00CF06A1" w:rsidRDefault="00AA0915" w:rsidP="009B2178">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A</w:t>
      </w:r>
      <w:r w:rsidR="00E15242" w:rsidRPr="00CF06A1">
        <w:rPr>
          <w:rStyle w:val="jlqj4b"/>
          <w:rFonts w:ascii="Times New Roman" w:hAnsi="Times New Roman" w:cs="Times New Roman"/>
          <w:sz w:val="24"/>
          <w:szCs w:val="24"/>
          <w:lang w:val="en-GB"/>
        </w:rPr>
        <w:t xml:space="preserve"> typical </w:t>
      </w:r>
      <w:r w:rsidRPr="00CF06A1">
        <w:rPr>
          <w:rStyle w:val="jlqj4b"/>
          <w:rFonts w:ascii="Times New Roman" w:hAnsi="Times New Roman" w:cs="Times New Roman"/>
          <w:sz w:val="24"/>
          <w:szCs w:val="24"/>
          <w:lang w:val="en-GB"/>
        </w:rPr>
        <w:t xml:space="preserve">example </w:t>
      </w:r>
      <w:r w:rsidR="00EE3397" w:rsidRPr="00CF06A1">
        <w:rPr>
          <w:rStyle w:val="jlqj4b"/>
          <w:rFonts w:ascii="Times New Roman" w:hAnsi="Times New Roman" w:cs="Times New Roman"/>
          <w:sz w:val="24"/>
          <w:szCs w:val="24"/>
          <w:lang w:val="en-GB"/>
        </w:rPr>
        <w:t>of</w:t>
      </w:r>
      <w:r w:rsidRPr="00CF06A1">
        <w:rPr>
          <w:rStyle w:val="jlqj4b"/>
          <w:rFonts w:ascii="Times New Roman" w:hAnsi="Times New Roman" w:cs="Times New Roman"/>
          <w:sz w:val="24"/>
          <w:szCs w:val="24"/>
          <w:lang w:val="en-GB"/>
        </w:rPr>
        <w:t xml:space="preserve"> </w:t>
      </w:r>
      <w:r w:rsidR="007F3573" w:rsidRPr="00CF06A1">
        <w:rPr>
          <w:rStyle w:val="jlqj4b"/>
          <w:rFonts w:ascii="Times New Roman" w:hAnsi="Times New Roman" w:cs="Times New Roman"/>
          <w:sz w:val="24"/>
          <w:szCs w:val="24"/>
          <w:lang w:val="en-GB"/>
        </w:rPr>
        <w:t xml:space="preserve">an illustrative </w:t>
      </w:r>
      <w:r w:rsidRPr="00CF06A1">
        <w:rPr>
          <w:rStyle w:val="jlqj4b"/>
          <w:rFonts w:ascii="Times New Roman" w:hAnsi="Times New Roman" w:cs="Times New Roman"/>
          <w:sz w:val="24"/>
          <w:szCs w:val="24"/>
          <w:lang w:val="en-GB"/>
        </w:rPr>
        <w:t xml:space="preserve">film </w:t>
      </w:r>
      <w:r w:rsidR="007F3573" w:rsidRPr="00CF06A1">
        <w:rPr>
          <w:rStyle w:val="jlqj4b"/>
          <w:rFonts w:ascii="Times New Roman" w:hAnsi="Times New Roman" w:cs="Times New Roman"/>
          <w:sz w:val="24"/>
          <w:szCs w:val="24"/>
          <w:lang w:val="en-GB"/>
        </w:rPr>
        <w:t xml:space="preserve">is </w:t>
      </w:r>
      <w:r w:rsidRPr="00CF06A1">
        <w:rPr>
          <w:rStyle w:val="jlqj4b"/>
          <w:rFonts w:ascii="Times New Roman" w:hAnsi="Times New Roman" w:cs="Times New Roman"/>
          <w:i/>
          <w:sz w:val="24"/>
          <w:szCs w:val="24"/>
          <w:lang w:val="en-GB"/>
        </w:rPr>
        <w:t>Mongolian Traditional Practices of Worshipping the Sacred Sites</w:t>
      </w:r>
      <w:r w:rsidRPr="00CF06A1">
        <w:rPr>
          <w:rStyle w:val="jlqj4b"/>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201</w:t>
      </w:r>
      <w:r w:rsidR="002756CA" w:rsidRPr="00CF06A1">
        <w:rPr>
          <w:rFonts w:ascii="Times New Roman" w:hAnsi="Times New Roman" w:cs="Times New Roman"/>
          <w:sz w:val="24"/>
          <w:szCs w:val="24"/>
          <w:lang w:val="en-GB"/>
        </w:rPr>
        <w:t>6</w:t>
      </w:r>
      <w:r w:rsidRPr="00CF06A1">
        <w:rPr>
          <w:rStyle w:val="jlqj4b"/>
          <w:rFonts w:ascii="Times New Roman" w:hAnsi="Times New Roman" w:cs="Times New Roman"/>
          <w:sz w:val="24"/>
          <w:szCs w:val="24"/>
          <w:lang w:val="en-GB"/>
        </w:rPr>
        <w:t xml:space="preserve">): its soundscape is based on third-person commentary </w:t>
      </w:r>
      <w:r w:rsidR="009B2178" w:rsidRPr="00CF06A1">
        <w:rPr>
          <w:rStyle w:val="jlqj4b"/>
          <w:rFonts w:ascii="Times New Roman" w:hAnsi="Times New Roman" w:cs="Times New Roman"/>
          <w:sz w:val="24"/>
          <w:szCs w:val="24"/>
          <w:lang w:val="en-GB"/>
        </w:rPr>
        <w:t xml:space="preserve">with etic views of the experts </w:t>
      </w:r>
      <w:r w:rsidRPr="00CF06A1">
        <w:rPr>
          <w:rStyle w:val="jlqj4b"/>
          <w:rFonts w:ascii="Times New Roman" w:hAnsi="Times New Roman" w:cs="Times New Roman"/>
          <w:sz w:val="24"/>
          <w:szCs w:val="24"/>
          <w:lang w:val="en-GB"/>
        </w:rPr>
        <w:t xml:space="preserve">and added generic music, while the heritage practitioners have no voice, nor do we hear any sounds of the shamanistic rituals (Valentinčič Furlan 2018a, 29). </w:t>
      </w:r>
      <w:r w:rsidR="006C01B3" w:rsidRPr="00CF06A1">
        <w:rPr>
          <w:rStyle w:val="jlqj4b"/>
          <w:rFonts w:ascii="Times New Roman" w:hAnsi="Times New Roman" w:cs="Times New Roman"/>
          <w:sz w:val="24"/>
          <w:szCs w:val="24"/>
          <w:lang w:val="en-GB"/>
        </w:rPr>
        <w:t xml:space="preserve">The film also </w:t>
      </w:r>
      <w:r w:rsidR="003116FB" w:rsidRPr="00CF06A1">
        <w:rPr>
          <w:rStyle w:val="jlqj4b"/>
          <w:rFonts w:ascii="Times New Roman" w:hAnsi="Times New Roman" w:cs="Times New Roman"/>
          <w:sz w:val="24"/>
          <w:szCs w:val="24"/>
          <w:lang w:val="en-GB"/>
        </w:rPr>
        <w:t>reports on</w:t>
      </w:r>
      <w:r w:rsidR="006C01B3" w:rsidRPr="00CF06A1">
        <w:rPr>
          <w:rStyle w:val="jlqj4b"/>
          <w:rFonts w:ascii="Times New Roman" w:hAnsi="Times New Roman" w:cs="Times New Roman"/>
          <w:sz w:val="24"/>
          <w:szCs w:val="24"/>
          <w:lang w:val="en-GB"/>
        </w:rPr>
        <w:t xml:space="preserve"> safeguarding </w:t>
      </w:r>
      <w:r w:rsidR="00F9143B" w:rsidRPr="00CF06A1">
        <w:rPr>
          <w:rStyle w:val="jlqj4b"/>
          <w:rFonts w:ascii="Times New Roman" w:hAnsi="Times New Roman" w:cs="Times New Roman"/>
          <w:sz w:val="24"/>
          <w:szCs w:val="24"/>
          <w:lang w:val="en-GB"/>
        </w:rPr>
        <w:t>measures</w:t>
      </w:r>
      <w:r w:rsidR="006C01B3" w:rsidRPr="00CF06A1">
        <w:rPr>
          <w:rStyle w:val="jlqj4b"/>
          <w:rFonts w:ascii="Times New Roman" w:hAnsi="Times New Roman" w:cs="Times New Roman"/>
          <w:sz w:val="24"/>
          <w:szCs w:val="24"/>
          <w:lang w:val="en-GB"/>
        </w:rPr>
        <w:t xml:space="preserve"> and sho</w:t>
      </w:r>
      <w:r w:rsidR="003116FB" w:rsidRPr="00CF06A1">
        <w:rPr>
          <w:rStyle w:val="jlqj4b"/>
          <w:rFonts w:ascii="Times New Roman" w:hAnsi="Times New Roman" w:cs="Times New Roman"/>
          <w:sz w:val="24"/>
          <w:szCs w:val="24"/>
          <w:lang w:val="en-GB"/>
        </w:rPr>
        <w:t>w</w:t>
      </w:r>
      <w:r w:rsidR="006C01B3" w:rsidRPr="00CF06A1">
        <w:rPr>
          <w:rStyle w:val="jlqj4b"/>
          <w:rFonts w:ascii="Times New Roman" w:hAnsi="Times New Roman" w:cs="Times New Roman"/>
          <w:sz w:val="24"/>
          <w:szCs w:val="24"/>
          <w:lang w:val="en-GB"/>
        </w:rPr>
        <w:t xml:space="preserve">s how </w:t>
      </w:r>
      <w:r w:rsidR="007B534D">
        <w:rPr>
          <w:rStyle w:val="jlqj4b"/>
          <w:rFonts w:ascii="Times New Roman" w:hAnsi="Times New Roman" w:cs="Times New Roman"/>
          <w:sz w:val="24"/>
          <w:szCs w:val="24"/>
          <w:lang w:val="en-GB"/>
        </w:rPr>
        <w:t xml:space="preserve">the </w:t>
      </w:r>
      <w:r w:rsidR="003116FB" w:rsidRPr="00CF06A1">
        <w:rPr>
          <w:rStyle w:val="jlqj4b"/>
          <w:rFonts w:ascii="Times New Roman" w:hAnsi="Times New Roman" w:cs="Times New Roman"/>
          <w:sz w:val="24"/>
          <w:szCs w:val="24"/>
          <w:lang w:val="en-GB"/>
        </w:rPr>
        <w:t>Sacred Mountains of Mongolia</w:t>
      </w:r>
      <w:r w:rsidR="006C01B3" w:rsidRPr="00CF06A1">
        <w:rPr>
          <w:rStyle w:val="jlqj4b"/>
          <w:rFonts w:ascii="Times New Roman" w:hAnsi="Times New Roman" w:cs="Times New Roman"/>
          <w:sz w:val="24"/>
          <w:szCs w:val="24"/>
          <w:lang w:val="en-GB"/>
        </w:rPr>
        <w:t xml:space="preserve"> w</w:t>
      </w:r>
      <w:r w:rsidR="003116FB" w:rsidRPr="00CF06A1">
        <w:rPr>
          <w:rStyle w:val="jlqj4b"/>
          <w:rFonts w:ascii="Times New Roman" w:hAnsi="Times New Roman" w:cs="Times New Roman"/>
          <w:sz w:val="24"/>
          <w:szCs w:val="24"/>
          <w:lang w:val="en-GB"/>
        </w:rPr>
        <w:t>ere</w:t>
      </w:r>
      <w:r w:rsidR="006C01B3" w:rsidRPr="00CF06A1">
        <w:rPr>
          <w:rStyle w:val="jlqj4b"/>
          <w:rFonts w:ascii="Times New Roman" w:hAnsi="Times New Roman" w:cs="Times New Roman"/>
          <w:sz w:val="24"/>
          <w:szCs w:val="24"/>
          <w:lang w:val="en-GB"/>
        </w:rPr>
        <w:t xml:space="preserve"> </w:t>
      </w:r>
      <w:r w:rsidR="009C727A" w:rsidRPr="00CF06A1">
        <w:rPr>
          <w:rStyle w:val="jlqj4b"/>
          <w:rFonts w:ascii="Times New Roman" w:hAnsi="Times New Roman" w:cs="Times New Roman"/>
          <w:sz w:val="24"/>
          <w:szCs w:val="24"/>
          <w:lang w:val="en-GB"/>
        </w:rPr>
        <w:t xml:space="preserve">officially </w:t>
      </w:r>
      <w:r w:rsidR="006C01B3" w:rsidRPr="00CF06A1">
        <w:rPr>
          <w:rStyle w:val="jlqj4b"/>
          <w:rFonts w:ascii="Times New Roman" w:hAnsi="Times New Roman" w:cs="Times New Roman"/>
          <w:sz w:val="24"/>
          <w:szCs w:val="24"/>
          <w:lang w:val="en-GB"/>
        </w:rPr>
        <w:t>in</w:t>
      </w:r>
      <w:r w:rsidR="003116FB" w:rsidRPr="00CF06A1">
        <w:rPr>
          <w:rStyle w:val="jlqj4b"/>
          <w:rFonts w:ascii="Times New Roman" w:hAnsi="Times New Roman" w:cs="Times New Roman"/>
          <w:sz w:val="24"/>
          <w:szCs w:val="24"/>
          <w:lang w:val="en-GB"/>
        </w:rPr>
        <w:t xml:space="preserve">cluded </w:t>
      </w:r>
      <w:r w:rsidR="007B534D">
        <w:rPr>
          <w:rStyle w:val="jlqj4b"/>
          <w:rFonts w:ascii="Times New Roman" w:hAnsi="Times New Roman" w:cs="Times New Roman"/>
          <w:sz w:val="24"/>
          <w:szCs w:val="24"/>
          <w:lang w:val="en-GB"/>
        </w:rPr>
        <w:t>on</w:t>
      </w:r>
      <w:r w:rsidR="007B534D" w:rsidRPr="00CF06A1">
        <w:rPr>
          <w:rStyle w:val="jlqj4b"/>
          <w:rFonts w:ascii="Times New Roman" w:hAnsi="Times New Roman" w:cs="Times New Roman"/>
          <w:sz w:val="24"/>
          <w:szCs w:val="24"/>
          <w:lang w:val="en-GB"/>
        </w:rPr>
        <w:t xml:space="preserve"> </w:t>
      </w:r>
      <w:r w:rsidR="006C01B3" w:rsidRPr="00CF06A1">
        <w:rPr>
          <w:rStyle w:val="jlqj4b"/>
          <w:rFonts w:ascii="Times New Roman" w:hAnsi="Times New Roman" w:cs="Times New Roman"/>
          <w:sz w:val="24"/>
          <w:szCs w:val="24"/>
          <w:lang w:val="en-GB"/>
        </w:rPr>
        <w:t>the UNESCO World Heritage List. The national interpretation and the global UNESCO views prevail over local opinions (cf. Tauschek 2015</w:t>
      </w:r>
      <w:r w:rsidR="00C352D5" w:rsidRPr="00CF06A1">
        <w:rPr>
          <w:rStyle w:val="jlqj4b"/>
          <w:rFonts w:ascii="Times New Roman" w:hAnsi="Times New Roman" w:cs="Times New Roman"/>
          <w:sz w:val="24"/>
          <w:szCs w:val="24"/>
          <w:lang w:val="en-GB"/>
        </w:rPr>
        <w:t>,</w:t>
      </w:r>
      <w:r w:rsidR="006C01B3" w:rsidRPr="00CF06A1">
        <w:rPr>
          <w:rStyle w:val="jlqj4b"/>
          <w:rFonts w:ascii="Times New Roman" w:hAnsi="Times New Roman" w:cs="Times New Roman"/>
          <w:sz w:val="24"/>
          <w:szCs w:val="24"/>
          <w:lang w:val="en-GB"/>
        </w:rPr>
        <w:t xml:space="preserve"> 301).</w:t>
      </w:r>
    </w:p>
    <w:p w14:paraId="0E299705" w14:textId="19E33108" w:rsidR="00AA0915" w:rsidRPr="00CF06A1" w:rsidRDefault="00AA0915" w:rsidP="00AA0915">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On the other hand, </w:t>
      </w:r>
      <w:r w:rsidR="00362019" w:rsidRPr="00CF06A1">
        <w:rPr>
          <w:rStyle w:val="jlqj4b"/>
          <w:rFonts w:ascii="Times New Roman" w:hAnsi="Times New Roman" w:cs="Times New Roman"/>
          <w:sz w:val="24"/>
          <w:szCs w:val="24"/>
          <w:lang w:val="en-GB"/>
        </w:rPr>
        <w:t>t</w:t>
      </w:r>
      <w:r w:rsidRPr="00CF06A1">
        <w:rPr>
          <w:rStyle w:val="jlqj4b"/>
          <w:rFonts w:ascii="Times New Roman" w:hAnsi="Times New Roman" w:cs="Times New Roman"/>
          <w:sz w:val="24"/>
          <w:szCs w:val="24"/>
          <w:lang w:val="en-GB"/>
        </w:rPr>
        <w:t xml:space="preserve">he Dutch film </w:t>
      </w:r>
      <w:r w:rsidRPr="00CF06A1">
        <w:rPr>
          <w:rStyle w:val="jlqj4b"/>
          <w:rFonts w:ascii="Times New Roman" w:hAnsi="Times New Roman" w:cs="Times New Roman"/>
          <w:i/>
          <w:sz w:val="24"/>
          <w:szCs w:val="24"/>
          <w:lang w:val="en-GB"/>
        </w:rPr>
        <w:t>The Craft of the Miller</w:t>
      </w:r>
      <w:r w:rsidRPr="00CF06A1">
        <w:rPr>
          <w:rStyle w:val="jlqj4b"/>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201</w:t>
      </w:r>
      <w:r w:rsidR="002756CA" w:rsidRPr="00CF06A1">
        <w:rPr>
          <w:rFonts w:ascii="Times New Roman" w:hAnsi="Times New Roman" w:cs="Times New Roman"/>
          <w:sz w:val="24"/>
          <w:szCs w:val="24"/>
          <w:lang w:val="en-GB"/>
        </w:rPr>
        <w:t>6</w:t>
      </w:r>
      <w:r w:rsidRPr="00CF06A1">
        <w:rPr>
          <w:rStyle w:val="jlqj4b"/>
          <w:rFonts w:ascii="Times New Roman" w:hAnsi="Times New Roman" w:cs="Times New Roman"/>
          <w:sz w:val="24"/>
          <w:szCs w:val="24"/>
          <w:lang w:val="en-GB"/>
        </w:rPr>
        <w:t xml:space="preserve">) is </w:t>
      </w:r>
      <w:r w:rsidR="007F3573" w:rsidRPr="00CF06A1">
        <w:rPr>
          <w:rStyle w:val="jlqj4b"/>
          <w:rFonts w:ascii="Times New Roman" w:hAnsi="Times New Roman" w:cs="Times New Roman"/>
          <w:sz w:val="24"/>
          <w:szCs w:val="24"/>
          <w:lang w:val="en-GB"/>
        </w:rPr>
        <w:t xml:space="preserve">experiential, </w:t>
      </w:r>
      <w:r w:rsidR="00FE5BA5" w:rsidRPr="00CF06A1">
        <w:rPr>
          <w:rStyle w:val="jlqj4b"/>
          <w:rFonts w:ascii="Times New Roman" w:hAnsi="Times New Roman" w:cs="Times New Roman"/>
          <w:sz w:val="24"/>
          <w:szCs w:val="24"/>
          <w:lang w:val="en-GB"/>
        </w:rPr>
        <w:t xml:space="preserve">produced with participatory and collaborative methods, emphasizing the emic perspectives of the heritage practitioners. It is </w:t>
      </w:r>
      <w:r w:rsidRPr="00CF06A1">
        <w:rPr>
          <w:rStyle w:val="jlqj4b"/>
          <w:rFonts w:ascii="Times New Roman" w:hAnsi="Times New Roman" w:cs="Times New Roman"/>
          <w:sz w:val="24"/>
          <w:szCs w:val="24"/>
          <w:lang w:val="en-GB"/>
        </w:rPr>
        <w:t xml:space="preserve">based on synchronous image and sound – the explanations of the heritage practitioners are filmed in the same context as the activities, and the sounds of the </w:t>
      </w:r>
      <w:r w:rsidRPr="00CF06A1">
        <w:rPr>
          <w:rStyle w:val="jlqj4b"/>
          <w:rFonts w:ascii="Times New Roman" w:hAnsi="Times New Roman" w:cs="Times New Roman"/>
          <w:sz w:val="24"/>
          <w:szCs w:val="24"/>
          <w:lang w:val="en-GB"/>
        </w:rPr>
        <w:lastRenderedPageBreak/>
        <w:t>work processes and the natural environment are heard (</w:t>
      </w:r>
      <w:r w:rsidRPr="00CF06A1">
        <w:rPr>
          <w:rFonts w:ascii="Times New Roman" w:hAnsi="Times New Roman" w:cs="Times New Roman"/>
          <w:sz w:val="24"/>
          <w:szCs w:val="24"/>
          <w:lang w:val="en-GB"/>
        </w:rPr>
        <w:t>Valentinčič Furlan 2018b</w:t>
      </w:r>
      <w:r w:rsidR="0063066F">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30)</w:t>
      </w:r>
      <w:r w:rsidRPr="00CF06A1">
        <w:rPr>
          <w:rStyle w:val="jlqj4b"/>
          <w:rFonts w:ascii="Times New Roman" w:hAnsi="Times New Roman" w:cs="Times New Roman"/>
          <w:sz w:val="24"/>
          <w:szCs w:val="24"/>
          <w:lang w:val="en-GB"/>
        </w:rPr>
        <w:t>. No commentary or music was added to the film during the editing process (van der Zeijden 2018, 49–54)</w:t>
      </w:r>
      <w:r w:rsidR="009C727A"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the local interpretation is not subordinated to the global one</w:t>
      </w:r>
      <w:r w:rsidR="009C727A" w:rsidRPr="00CF06A1">
        <w:rPr>
          <w:rStyle w:val="jlqj4b"/>
          <w:rFonts w:ascii="Times New Roman" w:hAnsi="Times New Roman" w:cs="Times New Roman"/>
          <w:sz w:val="24"/>
          <w:szCs w:val="24"/>
          <w:lang w:val="en-GB"/>
        </w:rPr>
        <w:t>, and safeguarding measures are not exposed</w:t>
      </w:r>
      <w:r w:rsidRPr="00CF06A1">
        <w:rPr>
          <w:rStyle w:val="jlqj4b"/>
          <w:rFonts w:ascii="Times New Roman" w:hAnsi="Times New Roman" w:cs="Times New Roman"/>
          <w:sz w:val="24"/>
          <w:szCs w:val="24"/>
          <w:lang w:val="en-GB"/>
        </w:rPr>
        <w:t xml:space="preserve">. This is a case of epistemic justice (Fricker 2007; Pantazatos 2017), as the heritage </w:t>
      </w:r>
      <w:r w:rsidR="009E7172" w:rsidRPr="00CF06A1">
        <w:rPr>
          <w:rStyle w:val="jlqj4b"/>
          <w:rFonts w:ascii="Times New Roman" w:hAnsi="Times New Roman" w:cs="Times New Roman"/>
          <w:sz w:val="24"/>
          <w:szCs w:val="24"/>
          <w:lang w:val="en-GB"/>
        </w:rPr>
        <w:t>practitioner</w:t>
      </w:r>
      <w:r w:rsidRPr="00CF06A1">
        <w:rPr>
          <w:rStyle w:val="jlqj4b"/>
          <w:rFonts w:ascii="Times New Roman" w:hAnsi="Times New Roman" w:cs="Times New Roman"/>
          <w:sz w:val="24"/>
          <w:szCs w:val="24"/>
          <w:lang w:val="en-GB"/>
        </w:rPr>
        <w:t xml:space="preserve">s </w:t>
      </w:r>
      <w:r w:rsidR="0014655C" w:rsidRPr="00CF06A1">
        <w:rPr>
          <w:rStyle w:val="jlqj4b"/>
          <w:rFonts w:ascii="Times New Roman" w:hAnsi="Times New Roman" w:cs="Times New Roman"/>
          <w:sz w:val="24"/>
          <w:szCs w:val="24"/>
          <w:lang w:val="en-GB"/>
        </w:rPr>
        <w:t xml:space="preserve">have been </w:t>
      </w:r>
      <w:r w:rsidRPr="00CF06A1">
        <w:rPr>
          <w:rStyle w:val="jlqj4b"/>
          <w:rFonts w:ascii="Times New Roman" w:hAnsi="Times New Roman" w:cs="Times New Roman"/>
          <w:sz w:val="24"/>
          <w:szCs w:val="24"/>
          <w:lang w:val="en-GB"/>
        </w:rPr>
        <w:t>equally included in the joint production of knowledge.</w:t>
      </w:r>
    </w:p>
    <w:p w14:paraId="6C934E84" w14:textId="3ABA2363" w:rsidR="00AA0915" w:rsidRPr="00CF06A1" w:rsidRDefault="007F3573" w:rsidP="00AA0915">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T</w:t>
      </w:r>
      <w:r w:rsidR="00AA0915" w:rsidRPr="00CF06A1">
        <w:rPr>
          <w:rStyle w:val="jlqj4b"/>
          <w:rFonts w:ascii="Times New Roman" w:hAnsi="Times New Roman" w:cs="Times New Roman"/>
          <w:sz w:val="24"/>
          <w:szCs w:val="24"/>
          <w:lang w:val="en-GB"/>
        </w:rPr>
        <w:t>he Dutch film present</w:t>
      </w:r>
      <w:r w:rsidR="00DA0A15">
        <w:rPr>
          <w:rStyle w:val="jlqj4b"/>
          <w:rFonts w:ascii="Times New Roman" w:hAnsi="Times New Roman" w:cs="Times New Roman"/>
          <w:sz w:val="24"/>
          <w:szCs w:val="24"/>
          <w:lang w:val="en-GB"/>
        </w:rPr>
        <w:t>s</w:t>
      </w:r>
      <w:r w:rsidR="00AA0915" w:rsidRPr="00CF06A1">
        <w:rPr>
          <w:rStyle w:val="jlqj4b"/>
          <w:rFonts w:ascii="Times New Roman" w:hAnsi="Times New Roman" w:cs="Times New Roman"/>
          <w:sz w:val="24"/>
          <w:szCs w:val="24"/>
          <w:lang w:val="en-GB"/>
        </w:rPr>
        <w:t xml:space="preserve"> the heritage in an </w:t>
      </w:r>
      <w:r w:rsidR="00847B73">
        <w:rPr>
          <w:rStyle w:val="jlqj4b"/>
          <w:rFonts w:ascii="Times New Roman" w:hAnsi="Times New Roman" w:cs="Times New Roman"/>
          <w:sz w:val="24"/>
          <w:szCs w:val="24"/>
          <w:lang w:val="en-GB"/>
        </w:rPr>
        <w:t>“</w:t>
      </w:r>
      <w:r w:rsidR="00AA0915" w:rsidRPr="00CF06A1">
        <w:rPr>
          <w:rStyle w:val="jlqj4b"/>
          <w:rFonts w:ascii="Times New Roman" w:hAnsi="Times New Roman" w:cs="Times New Roman"/>
          <w:sz w:val="24"/>
          <w:szCs w:val="24"/>
          <w:lang w:val="en-GB"/>
        </w:rPr>
        <w:t>experience-near</w:t>
      </w:r>
      <w:r w:rsidR="00847B73">
        <w:rPr>
          <w:rStyle w:val="jlqj4b"/>
          <w:rFonts w:ascii="Times New Roman" w:hAnsi="Times New Roman" w:cs="Times New Roman"/>
          <w:sz w:val="24"/>
          <w:szCs w:val="24"/>
          <w:lang w:val="en-GB"/>
        </w:rPr>
        <w:t>”</w:t>
      </w:r>
      <w:r w:rsidR="00AA0915" w:rsidRPr="00CF06A1">
        <w:rPr>
          <w:rStyle w:val="jlqj4b"/>
          <w:rFonts w:ascii="Times New Roman" w:hAnsi="Times New Roman" w:cs="Times New Roman"/>
          <w:sz w:val="24"/>
          <w:szCs w:val="24"/>
          <w:lang w:val="en-GB"/>
        </w:rPr>
        <w:t xml:space="preserve"> manner (Geertz 1983, 57)</w:t>
      </w:r>
      <w:r w:rsidRPr="00CF06A1">
        <w:rPr>
          <w:rStyle w:val="jlqj4b"/>
          <w:rFonts w:ascii="Times New Roman" w:hAnsi="Times New Roman" w:cs="Times New Roman"/>
          <w:sz w:val="24"/>
          <w:szCs w:val="24"/>
          <w:lang w:val="en-GB"/>
        </w:rPr>
        <w:t>, while</w:t>
      </w:r>
      <w:r w:rsidR="00AA0915" w:rsidRPr="00CF06A1">
        <w:rPr>
          <w:rStyle w:val="jlqj4b"/>
          <w:rFonts w:ascii="Times New Roman" w:hAnsi="Times New Roman" w:cs="Times New Roman"/>
          <w:sz w:val="24"/>
          <w:szCs w:val="24"/>
          <w:lang w:val="en-GB"/>
        </w:rPr>
        <w:t xml:space="preserve"> the Mongolian film is </w:t>
      </w:r>
      <w:r w:rsidRPr="00CF06A1">
        <w:rPr>
          <w:rStyle w:val="jlqj4b"/>
          <w:rFonts w:ascii="Times New Roman" w:hAnsi="Times New Roman" w:cs="Times New Roman"/>
          <w:sz w:val="24"/>
          <w:szCs w:val="24"/>
          <w:lang w:val="en-GB"/>
        </w:rPr>
        <w:t xml:space="preserve">an </w:t>
      </w:r>
      <w:r w:rsidR="00847B73">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experience-distant</w:t>
      </w:r>
      <w:r w:rsidR="00847B73">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(ibid.) view of heritage</w:t>
      </w:r>
      <w:r w:rsidR="00AA0915" w:rsidRPr="00CF06A1">
        <w:rPr>
          <w:rStyle w:val="jlqj4b"/>
          <w:rFonts w:ascii="Times New Roman" w:hAnsi="Times New Roman" w:cs="Times New Roman"/>
          <w:sz w:val="24"/>
          <w:szCs w:val="24"/>
          <w:lang w:val="en-GB"/>
        </w:rPr>
        <w:t xml:space="preserve">. The knowledge construction was established before the filming, based on the text from the nomination </w:t>
      </w:r>
      <w:r w:rsidRPr="00CF06A1">
        <w:rPr>
          <w:rStyle w:val="jlqj4b"/>
          <w:rFonts w:ascii="Times New Roman" w:hAnsi="Times New Roman" w:cs="Times New Roman"/>
          <w:sz w:val="24"/>
          <w:szCs w:val="24"/>
          <w:lang w:val="en-GB"/>
        </w:rPr>
        <w:t>form, and the image is subordinated to the words</w:t>
      </w:r>
      <w:r w:rsidR="00AA0915" w:rsidRPr="00CF06A1">
        <w:rPr>
          <w:rStyle w:val="jlqj4b"/>
          <w:rFonts w:ascii="Times New Roman" w:hAnsi="Times New Roman" w:cs="Times New Roman"/>
          <w:sz w:val="24"/>
          <w:szCs w:val="24"/>
          <w:lang w:val="en-GB"/>
        </w:rPr>
        <w:t>. The commentary anchors the meanings, directs the viewer to a single interpretation, and closes the structure of the film (</w:t>
      </w:r>
      <w:r w:rsidR="00316EBB" w:rsidRPr="008F21F1">
        <w:rPr>
          <w:rStyle w:val="jlqj4b"/>
          <w:rFonts w:ascii="Times New Roman" w:hAnsi="Times New Roman" w:cs="Times New Roman"/>
          <w:sz w:val="24"/>
          <w:szCs w:val="24"/>
          <w:lang w:val="en-GB"/>
        </w:rPr>
        <w:t>Carta 2015: 10–11; cf. Martinez 1992: 135</w:t>
      </w:r>
      <w:r w:rsidR="00AA0915" w:rsidRPr="00CF06A1">
        <w:rPr>
          <w:rStyle w:val="jlqj4b"/>
          <w:rFonts w:ascii="Times New Roman" w:hAnsi="Times New Roman" w:cs="Times New Roman"/>
          <w:sz w:val="24"/>
          <w:szCs w:val="24"/>
          <w:lang w:val="en-GB"/>
        </w:rPr>
        <w:t xml:space="preserve">). The absence of commentary allows the viewer to gain direct access to the embodied experiences of </w:t>
      </w:r>
      <w:r w:rsidR="003D6BCD">
        <w:rPr>
          <w:rStyle w:val="jlqj4b"/>
          <w:rFonts w:ascii="Times New Roman" w:hAnsi="Times New Roman" w:cs="Times New Roman"/>
          <w:sz w:val="24"/>
          <w:szCs w:val="24"/>
          <w:lang w:val="en-GB"/>
        </w:rPr>
        <w:t xml:space="preserve">the </w:t>
      </w:r>
      <w:r w:rsidR="00AA0915" w:rsidRPr="00CF06A1">
        <w:rPr>
          <w:rStyle w:val="jlqj4b"/>
          <w:rFonts w:ascii="Times New Roman" w:hAnsi="Times New Roman" w:cs="Times New Roman"/>
          <w:sz w:val="24"/>
          <w:szCs w:val="24"/>
          <w:lang w:val="en-GB"/>
        </w:rPr>
        <w:t>film subjects and their interpretations (Crawford 1992, 77–78; MacDougall 1998, 265</w:t>
      </w:r>
      <w:r w:rsidR="00B1083A" w:rsidRPr="00CF06A1">
        <w:rPr>
          <w:rStyle w:val="jlqj4b"/>
          <w:rFonts w:ascii="Times New Roman" w:hAnsi="Times New Roman" w:cs="Times New Roman"/>
          <w:sz w:val="24"/>
          <w:szCs w:val="24"/>
          <w:lang w:val="en-GB"/>
        </w:rPr>
        <w:t>; Carta 2015, 8</w:t>
      </w:r>
      <w:r w:rsidR="00AA0915" w:rsidRPr="00CF06A1">
        <w:rPr>
          <w:rStyle w:val="jlqj4b"/>
          <w:rFonts w:ascii="Times New Roman" w:hAnsi="Times New Roman" w:cs="Times New Roman"/>
          <w:sz w:val="24"/>
          <w:szCs w:val="24"/>
          <w:lang w:val="en-GB"/>
        </w:rPr>
        <w:t>). The sensory and experiential representations activate the viewers</w:t>
      </w:r>
      <w:r w:rsidR="00847B73">
        <w:rPr>
          <w:rStyle w:val="jlqj4b"/>
          <w:rFonts w:ascii="Times New Roman" w:hAnsi="Times New Roman" w:cs="Times New Roman"/>
          <w:sz w:val="24"/>
          <w:szCs w:val="24"/>
          <w:lang w:val="en-GB"/>
        </w:rPr>
        <w:t>’</w:t>
      </w:r>
      <w:r w:rsidR="00AA0915" w:rsidRPr="00CF06A1">
        <w:rPr>
          <w:rStyle w:val="jlqj4b"/>
          <w:rFonts w:ascii="Times New Roman" w:hAnsi="Times New Roman" w:cs="Times New Roman"/>
          <w:sz w:val="24"/>
          <w:szCs w:val="24"/>
          <w:lang w:val="en-GB"/>
        </w:rPr>
        <w:t xml:space="preserve"> empathy for the subjects and events, addressing both reason and emotion, </w:t>
      </w:r>
      <w:r w:rsidR="007F31F4" w:rsidRPr="00CF06A1">
        <w:rPr>
          <w:rStyle w:val="jlqj4b"/>
          <w:rFonts w:ascii="Times New Roman" w:hAnsi="Times New Roman" w:cs="Times New Roman"/>
          <w:sz w:val="24"/>
          <w:szCs w:val="24"/>
          <w:lang w:val="en-GB"/>
        </w:rPr>
        <w:t xml:space="preserve">and </w:t>
      </w:r>
      <w:r w:rsidR="00AA0915" w:rsidRPr="00CF06A1">
        <w:rPr>
          <w:rStyle w:val="jlqj4b"/>
          <w:rFonts w:ascii="Times New Roman" w:hAnsi="Times New Roman" w:cs="Times New Roman"/>
          <w:sz w:val="24"/>
          <w:szCs w:val="24"/>
          <w:lang w:val="en-GB"/>
        </w:rPr>
        <w:t xml:space="preserve">blurring the dichotomy between body and reason, feeling and intellect (MacDougall 1998, 77). </w:t>
      </w:r>
    </w:p>
    <w:p w14:paraId="7173BF90" w14:textId="25623A4A" w:rsidR="00AA0915" w:rsidRPr="00CF06A1" w:rsidRDefault="00AA0915" w:rsidP="008861F1">
      <w:pPr>
        <w:pStyle w:val="Default"/>
        <w:spacing w:after="120" w:line="360" w:lineRule="auto"/>
        <w:rPr>
          <w:rStyle w:val="jlqj4b"/>
          <w:rFonts w:ascii="Times New Roman" w:hAnsi="Times New Roman" w:cs="Times New Roman"/>
          <w:lang w:val="en-GB"/>
        </w:rPr>
      </w:pPr>
      <w:r w:rsidRPr="00CF06A1">
        <w:rPr>
          <w:rStyle w:val="jlqj4b"/>
          <w:rFonts w:ascii="Times New Roman" w:hAnsi="Times New Roman" w:cs="Times New Roman"/>
          <w:lang w:val="en-GB"/>
        </w:rPr>
        <w:t>Regarding the audibility of the local languages, the starting point should be UNESCO</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 xml:space="preserve">s position that language is </w:t>
      </w:r>
      <w:r w:rsidR="00847B73">
        <w:rPr>
          <w:rStyle w:val="jlqj4b"/>
          <w:rFonts w:ascii="Times New Roman" w:hAnsi="Times New Roman" w:cs="Times New Roman"/>
          <w:lang w:val="en-GB"/>
        </w:rPr>
        <w:t>“</w:t>
      </w:r>
      <w:r w:rsidRPr="00CF06A1">
        <w:rPr>
          <w:rFonts w:ascii="Times New Roman" w:eastAsia="Times New Roman" w:hAnsi="Times New Roman" w:cs="Times New Roman"/>
          <w:lang w:val="en-GB" w:eastAsia="sl-SI"/>
        </w:rPr>
        <w:t>a vehicle of the intangible cultural heritage</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 xml:space="preserve"> (UNESCO 2003, Article 2.2)</w:t>
      </w:r>
      <w:r w:rsidR="00E3152C" w:rsidRPr="00CF06A1">
        <w:rPr>
          <w:rStyle w:val="jlqj4b"/>
          <w:rFonts w:ascii="Times New Roman" w:hAnsi="Times New Roman" w:cs="Times New Roman"/>
          <w:lang w:val="en-GB"/>
        </w:rPr>
        <w:t>,</w:t>
      </w:r>
      <w:r w:rsidR="00EA4B91" w:rsidRPr="00CF06A1">
        <w:rPr>
          <w:rStyle w:val="jlqj4b"/>
          <w:rFonts w:ascii="Times New Roman" w:hAnsi="Times New Roman" w:cs="Times New Roman"/>
          <w:lang w:val="en-GB"/>
        </w:rPr>
        <w:t xml:space="preserve"> and a very important part of our cultural identit</w:t>
      </w:r>
      <w:r w:rsidR="00D543FB">
        <w:rPr>
          <w:rStyle w:val="jlqj4b"/>
          <w:rFonts w:ascii="Times New Roman" w:hAnsi="Times New Roman" w:cs="Times New Roman"/>
          <w:lang w:val="en-GB"/>
        </w:rPr>
        <w:t>ies</w:t>
      </w:r>
      <w:r w:rsidRPr="00CF06A1">
        <w:rPr>
          <w:rStyle w:val="jlqj4b"/>
          <w:rFonts w:ascii="Times New Roman" w:hAnsi="Times New Roman" w:cs="Times New Roman"/>
          <w:lang w:val="en-GB"/>
        </w:rPr>
        <w:t xml:space="preserve">. </w:t>
      </w:r>
      <w:r w:rsidR="00D932C4">
        <w:rPr>
          <w:rStyle w:val="jlqj4b"/>
          <w:rFonts w:ascii="Times New Roman" w:hAnsi="Times New Roman" w:cs="Times New Roman"/>
          <w:lang w:val="en-GB"/>
        </w:rPr>
        <w:t>That said, h</w:t>
      </w:r>
      <w:r w:rsidRPr="00CF06A1">
        <w:rPr>
          <w:rStyle w:val="jlqj4b"/>
          <w:rFonts w:ascii="Times New Roman" w:hAnsi="Times New Roman" w:cs="Times New Roman"/>
          <w:lang w:val="en-GB"/>
        </w:rPr>
        <w:t>ow often do the members of the UNESCO Evaluation Body and the participants in the Intergovernmental Committee</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 xml:space="preserve">s sessions hear the languages ​​of the heritage communities and their opinions? In the nomination form, their language is </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translated</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 xml:space="preserve"> into the professional-political discourse of the safeguarding paradigm, while films can convey the language of the community in an embodied state. </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Until language is objectified in the written text, speech is inseparable from the speaker</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s whole person</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 xml:space="preserve"> (Bourdieu 1977, 236, n</w:t>
      </w:r>
      <w:r w:rsidR="00F41570" w:rsidRPr="00CF06A1">
        <w:rPr>
          <w:rStyle w:val="jlqj4b"/>
          <w:rFonts w:ascii="Times New Roman" w:hAnsi="Times New Roman" w:cs="Times New Roman"/>
          <w:lang w:val="en-GB"/>
        </w:rPr>
        <w:t>ote</w:t>
      </w:r>
      <w:r w:rsidRPr="00CF06A1">
        <w:rPr>
          <w:rStyle w:val="jlqj4b"/>
          <w:rFonts w:ascii="Times New Roman" w:hAnsi="Times New Roman" w:cs="Times New Roman"/>
          <w:lang w:val="en-GB"/>
        </w:rPr>
        <w:t xml:space="preserve"> 41</w:t>
      </w:r>
      <w:r w:rsidR="0039159A">
        <w:rPr>
          <w:rStyle w:val="jlqj4b"/>
          <w:rFonts w:ascii="Times New Roman" w:hAnsi="Times New Roman" w:cs="Times New Roman"/>
          <w:lang w:val="en-GB"/>
        </w:rPr>
        <w:t>; cf. MacDougall 1998, 163</w:t>
      </w:r>
      <w:r w:rsidRPr="00CF06A1">
        <w:rPr>
          <w:rStyle w:val="jlqj4b"/>
          <w:rFonts w:ascii="Times New Roman" w:hAnsi="Times New Roman" w:cs="Times New Roman"/>
          <w:lang w:val="en-GB"/>
        </w:rPr>
        <w:t>). If the film does not communicate the opinions and languages of the community, the evaluators and the international online viewers have distorted access to the living practices and practitioners</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 xml:space="preserve"> cultural identities. UNESCO</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s position on the mandatory participation of practitioners in the safeguarding of their heritage is not transparent in the films hosted on the organization</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 xml:space="preserve">s website (Sousa 2018, 25–26). As such, the declarative nature of the </w:t>
      </w:r>
      <w:r w:rsidRPr="00CF06A1">
        <w:rPr>
          <w:rStyle w:val="jlqj4b"/>
          <w:rFonts w:ascii="Times New Roman" w:hAnsi="Times New Roman" w:cs="Times New Roman"/>
          <w:i/>
          <w:lang w:val="en-GB"/>
        </w:rPr>
        <w:t>Convention</w:t>
      </w:r>
      <w:r w:rsidRPr="00CF06A1">
        <w:rPr>
          <w:rStyle w:val="jlqj4b"/>
          <w:rFonts w:ascii="Times New Roman" w:hAnsi="Times New Roman" w:cs="Times New Roman"/>
          <w:lang w:val="en-GB"/>
        </w:rPr>
        <w:t xml:space="preserve"> </w:t>
      </w:r>
      <w:r w:rsidR="00EA4B91" w:rsidRPr="00CF06A1">
        <w:rPr>
          <w:rStyle w:val="jlqj4b"/>
          <w:rFonts w:ascii="Times New Roman" w:hAnsi="Times New Roman" w:cs="Times New Roman"/>
          <w:lang w:val="en-GB"/>
        </w:rPr>
        <w:t>(</w:t>
      </w:r>
      <w:r w:rsidR="00EA4B91" w:rsidRPr="00CF06A1">
        <w:rPr>
          <w:rFonts w:ascii="Times New Roman" w:eastAsia="Times New Roman" w:hAnsi="Times New Roman" w:cs="Times New Roman"/>
          <w:lang w:val="en-GB" w:eastAsia="sl-SI"/>
        </w:rPr>
        <w:t>UNESCO 2003</w:t>
      </w:r>
      <w:r w:rsidR="005A451E" w:rsidRPr="00CF06A1">
        <w:rPr>
          <w:rFonts w:ascii="Times New Roman" w:eastAsia="Times New Roman" w:hAnsi="Times New Roman" w:cs="Times New Roman"/>
          <w:lang w:val="en-GB" w:eastAsia="sl-SI"/>
        </w:rPr>
        <w:t>,</w:t>
      </w:r>
      <w:r w:rsidR="00EA4B91" w:rsidRPr="00CF06A1">
        <w:rPr>
          <w:rFonts w:ascii="Times New Roman" w:eastAsia="Times New Roman" w:hAnsi="Times New Roman" w:cs="Times New Roman"/>
          <w:lang w:val="en-GB" w:eastAsia="sl-SI"/>
        </w:rPr>
        <w:t xml:space="preserve"> Article 15)</w:t>
      </w:r>
      <w:r w:rsidR="00EA4B91" w:rsidRPr="00CF06A1">
        <w:rPr>
          <w:rStyle w:val="FootnoteTextChar"/>
          <w:rFonts w:cs="Times New Roman"/>
          <w:lang w:val="en-GB"/>
        </w:rPr>
        <w:t xml:space="preserve"> </w:t>
      </w:r>
      <w:r w:rsidRPr="00CF06A1">
        <w:rPr>
          <w:rStyle w:val="jlqj4b"/>
          <w:rFonts w:ascii="Times New Roman" w:hAnsi="Times New Roman" w:cs="Times New Roman"/>
          <w:lang w:val="en-GB"/>
        </w:rPr>
        <w:t xml:space="preserve">does not correspond to the manifest level of the safeguarding paradigm. </w:t>
      </w:r>
      <w:r w:rsidR="00733C46">
        <w:rPr>
          <w:rStyle w:val="jlqj4b"/>
          <w:rFonts w:ascii="Times New Roman" w:hAnsi="Times New Roman" w:cs="Times New Roman"/>
          <w:lang w:val="en-GB"/>
        </w:rPr>
        <w:t xml:space="preserve">As </w:t>
      </w:r>
      <w:r w:rsidR="00733C46" w:rsidRPr="00CF06A1">
        <w:rPr>
          <w:rStyle w:val="jlqj4b"/>
          <w:rFonts w:ascii="Times New Roman" w:hAnsi="Times New Roman" w:cs="Times New Roman"/>
          <w:lang w:val="en-GB"/>
        </w:rPr>
        <w:t xml:space="preserve">Sousa </w:t>
      </w:r>
      <w:r w:rsidR="00733C46">
        <w:rPr>
          <w:rStyle w:val="jlqj4b"/>
          <w:rFonts w:ascii="Times New Roman" w:hAnsi="Times New Roman" w:cs="Times New Roman"/>
          <w:lang w:val="en-GB"/>
        </w:rPr>
        <w:t>(</w:t>
      </w:r>
      <w:r w:rsidR="00733C46" w:rsidRPr="00CF06A1">
        <w:rPr>
          <w:rStyle w:val="jlqj4b"/>
          <w:rFonts w:ascii="Times New Roman" w:hAnsi="Times New Roman" w:cs="Times New Roman"/>
          <w:lang w:val="en-GB"/>
        </w:rPr>
        <w:t xml:space="preserve">2018, 26) </w:t>
      </w:r>
      <w:r w:rsidR="00733C46">
        <w:rPr>
          <w:rStyle w:val="jlqj4b"/>
          <w:rFonts w:ascii="Times New Roman" w:hAnsi="Times New Roman" w:cs="Times New Roman"/>
          <w:lang w:val="en-GB"/>
        </w:rPr>
        <w:t xml:space="preserve">asks: </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Is there an incorrect approach to the video [production due to] lack of competence and lack of sensitivity to ethnographic and participatory methodologies</w:t>
      </w:r>
      <w:r w:rsidR="00733C46">
        <w:rPr>
          <w:rStyle w:val="jlqj4b"/>
          <w:rFonts w:ascii="Times New Roman" w:hAnsi="Times New Roman" w:cs="Times New Roman"/>
          <w:lang w:val="en-GB"/>
        </w:rPr>
        <w:t>?</w:t>
      </w:r>
      <w:r w:rsidR="00847B73">
        <w:rPr>
          <w:rStyle w:val="jlqj4b"/>
          <w:rFonts w:ascii="Times New Roman" w:hAnsi="Times New Roman" w:cs="Times New Roman"/>
          <w:lang w:val="en-GB"/>
        </w:rPr>
        <w:t>”</w:t>
      </w:r>
      <w:r w:rsidRPr="00CF06A1">
        <w:rPr>
          <w:rStyle w:val="jlqj4b"/>
          <w:rFonts w:ascii="Times New Roman" w:hAnsi="Times New Roman" w:cs="Times New Roman"/>
          <w:lang w:val="en-GB"/>
        </w:rPr>
        <w:t xml:space="preserve"> </w:t>
      </w:r>
    </w:p>
    <w:p w14:paraId="7B5B5840" w14:textId="77777777" w:rsidR="00F47F40" w:rsidRDefault="00F47F40" w:rsidP="008861F1">
      <w:pPr>
        <w:spacing w:after="120" w:line="360" w:lineRule="auto"/>
        <w:rPr>
          <w:rFonts w:ascii="Times New Roman" w:hAnsi="Times New Roman" w:cs="Times New Roman"/>
          <w:b/>
          <w:sz w:val="24"/>
          <w:szCs w:val="24"/>
          <w:lang w:val="en-GB"/>
        </w:rPr>
      </w:pPr>
    </w:p>
    <w:p w14:paraId="57F9ED66" w14:textId="766BC105" w:rsidR="004B35F9" w:rsidRPr="00CF06A1" w:rsidRDefault="004B35F9" w:rsidP="008861F1">
      <w:pPr>
        <w:spacing w:after="120" w:line="360" w:lineRule="auto"/>
        <w:rPr>
          <w:rFonts w:ascii="Times New Roman" w:hAnsi="Times New Roman" w:cs="Times New Roman"/>
          <w:b/>
          <w:sz w:val="24"/>
          <w:szCs w:val="24"/>
          <w:lang w:val="en-GB"/>
        </w:rPr>
      </w:pPr>
      <w:r w:rsidRPr="00CF06A1">
        <w:rPr>
          <w:rFonts w:ascii="Times New Roman" w:hAnsi="Times New Roman" w:cs="Times New Roman"/>
          <w:b/>
          <w:sz w:val="24"/>
          <w:szCs w:val="24"/>
          <w:lang w:val="en-GB"/>
        </w:rPr>
        <w:t xml:space="preserve">A </w:t>
      </w:r>
      <w:r w:rsidR="001F2D8C">
        <w:rPr>
          <w:rFonts w:ascii="Times New Roman" w:hAnsi="Times New Roman" w:cs="Times New Roman"/>
          <w:b/>
          <w:sz w:val="24"/>
          <w:szCs w:val="24"/>
          <w:lang w:val="en-GB"/>
        </w:rPr>
        <w:t>S</w:t>
      </w:r>
      <w:r w:rsidRPr="00CF06A1">
        <w:rPr>
          <w:rFonts w:ascii="Times New Roman" w:hAnsi="Times New Roman" w:cs="Times New Roman"/>
          <w:b/>
          <w:sz w:val="24"/>
          <w:szCs w:val="24"/>
          <w:lang w:val="en-GB"/>
        </w:rPr>
        <w:t xml:space="preserve">hort </w:t>
      </w:r>
      <w:r w:rsidR="001F2D8C">
        <w:rPr>
          <w:rFonts w:ascii="Times New Roman" w:hAnsi="Times New Roman" w:cs="Times New Roman"/>
          <w:b/>
          <w:sz w:val="24"/>
          <w:szCs w:val="24"/>
          <w:lang w:val="en-GB"/>
        </w:rPr>
        <w:t>I</w:t>
      </w:r>
      <w:r w:rsidRPr="00CF06A1">
        <w:rPr>
          <w:rFonts w:ascii="Times New Roman" w:hAnsi="Times New Roman" w:cs="Times New Roman"/>
          <w:b/>
          <w:sz w:val="24"/>
          <w:szCs w:val="24"/>
          <w:lang w:val="en-GB"/>
        </w:rPr>
        <w:t xml:space="preserve">nsight into </w:t>
      </w:r>
      <w:r w:rsidR="001F2D8C">
        <w:rPr>
          <w:rFonts w:ascii="Times New Roman" w:hAnsi="Times New Roman" w:cs="Times New Roman"/>
          <w:b/>
          <w:sz w:val="24"/>
          <w:szCs w:val="24"/>
          <w:lang w:val="en-GB"/>
        </w:rPr>
        <w:t>V</w:t>
      </w:r>
      <w:r w:rsidRPr="00CF06A1">
        <w:rPr>
          <w:rFonts w:ascii="Times New Roman" w:hAnsi="Times New Roman" w:cs="Times New Roman"/>
          <w:b/>
          <w:sz w:val="24"/>
          <w:szCs w:val="24"/>
          <w:lang w:val="en-GB"/>
        </w:rPr>
        <w:t xml:space="preserve">isual </w:t>
      </w:r>
      <w:r w:rsidR="001F2D8C">
        <w:rPr>
          <w:rFonts w:ascii="Times New Roman" w:hAnsi="Times New Roman" w:cs="Times New Roman"/>
          <w:b/>
          <w:sz w:val="24"/>
          <w:szCs w:val="24"/>
          <w:lang w:val="en-GB"/>
        </w:rPr>
        <w:t>A</w:t>
      </w:r>
      <w:r w:rsidR="00B462EE" w:rsidRPr="00CF06A1">
        <w:rPr>
          <w:rFonts w:ascii="Times New Roman" w:hAnsi="Times New Roman" w:cs="Times New Roman"/>
          <w:b/>
          <w:sz w:val="24"/>
          <w:szCs w:val="24"/>
          <w:lang w:val="en-GB"/>
        </w:rPr>
        <w:t xml:space="preserve">nthropology and </w:t>
      </w:r>
      <w:r w:rsidR="001F2D8C">
        <w:rPr>
          <w:rFonts w:ascii="Times New Roman" w:hAnsi="Times New Roman" w:cs="Times New Roman"/>
          <w:b/>
          <w:sz w:val="24"/>
          <w:szCs w:val="24"/>
          <w:lang w:val="en-GB"/>
        </w:rPr>
        <w:t>V</w:t>
      </w:r>
      <w:r w:rsidR="00B462EE" w:rsidRPr="00CF06A1">
        <w:rPr>
          <w:rFonts w:ascii="Times New Roman" w:hAnsi="Times New Roman" w:cs="Times New Roman"/>
          <w:b/>
          <w:sz w:val="24"/>
          <w:szCs w:val="24"/>
          <w:lang w:val="en-GB"/>
        </w:rPr>
        <w:t xml:space="preserve">isual </w:t>
      </w:r>
      <w:r w:rsidR="001F2D8C">
        <w:rPr>
          <w:rFonts w:ascii="Times New Roman" w:hAnsi="Times New Roman" w:cs="Times New Roman"/>
          <w:b/>
          <w:sz w:val="24"/>
          <w:szCs w:val="24"/>
          <w:lang w:val="en-GB"/>
        </w:rPr>
        <w:t>E</w:t>
      </w:r>
      <w:r w:rsidRPr="00CF06A1">
        <w:rPr>
          <w:rFonts w:ascii="Times New Roman" w:hAnsi="Times New Roman" w:cs="Times New Roman"/>
          <w:b/>
          <w:sz w:val="24"/>
          <w:szCs w:val="24"/>
          <w:lang w:val="en-GB"/>
        </w:rPr>
        <w:t xml:space="preserve">thnography </w:t>
      </w:r>
    </w:p>
    <w:p w14:paraId="5F044297" w14:textId="71192F51" w:rsidR="001526BA" w:rsidRPr="00CF06A1" w:rsidRDefault="003240AF" w:rsidP="008861F1">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 xml:space="preserve">The </w:t>
      </w:r>
      <w:r w:rsidR="001B625C">
        <w:rPr>
          <w:rFonts w:ascii="Times New Roman" w:hAnsi="Times New Roman" w:cs="Times New Roman"/>
          <w:sz w:val="24"/>
          <w:szCs w:val="24"/>
          <w:lang w:val="en-GB"/>
        </w:rPr>
        <w:t>term</w:t>
      </w:r>
      <w:r w:rsidR="001B625C"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visual anthropology was coined by Margaret Mead, because her</w:t>
      </w:r>
      <w:r w:rsidR="001B625C">
        <w:rPr>
          <w:rFonts w:ascii="Times New Roman" w:hAnsi="Times New Roman" w:cs="Times New Roman"/>
          <w:sz w:val="24"/>
          <w:szCs w:val="24"/>
          <w:lang w:val="en-GB"/>
        </w:rPr>
        <w:t xml:space="preserve"> initial use of</w:t>
      </w:r>
      <w:r w:rsidRPr="00CF06A1">
        <w:rPr>
          <w:rFonts w:ascii="Times New Roman" w:hAnsi="Times New Roman" w:cs="Times New Roman"/>
          <w:sz w:val="24"/>
          <w:szCs w:val="24"/>
          <w:lang w:val="en-GB"/>
        </w:rPr>
        <w:t xml:space="preserve"> </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nonverbal</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anthropology was not </w:t>
      </w:r>
      <w:r w:rsidR="00733159" w:rsidRPr="00CF06A1">
        <w:rPr>
          <w:rFonts w:ascii="Times New Roman" w:hAnsi="Times New Roman" w:cs="Times New Roman"/>
          <w:sz w:val="24"/>
          <w:szCs w:val="24"/>
          <w:lang w:val="en-GB"/>
        </w:rPr>
        <w:t>well received</w:t>
      </w:r>
      <w:r w:rsidRPr="00CF06A1">
        <w:rPr>
          <w:rFonts w:ascii="Times New Roman" w:hAnsi="Times New Roman" w:cs="Times New Roman"/>
          <w:sz w:val="24"/>
          <w:szCs w:val="24"/>
          <w:lang w:val="en-GB"/>
        </w:rPr>
        <w:t xml:space="preserve"> by her colleagues (Pink 2006</w:t>
      </w:r>
      <w:r w:rsidR="00AD78EE"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131). </w:t>
      </w:r>
      <w:r w:rsidR="00800488" w:rsidRPr="00CF06A1">
        <w:rPr>
          <w:rFonts w:ascii="Times New Roman" w:hAnsi="Times New Roman" w:cs="Times New Roman"/>
          <w:sz w:val="24"/>
          <w:szCs w:val="24"/>
          <w:lang w:val="en-GB"/>
        </w:rPr>
        <w:t xml:space="preserve">In the 1930s, </w:t>
      </w:r>
      <w:r w:rsidR="006A3272" w:rsidRPr="00CF06A1">
        <w:rPr>
          <w:rFonts w:ascii="Times New Roman" w:hAnsi="Times New Roman" w:cs="Times New Roman"/>
          <w:sz w:val="24"/>
          <w:szCs w:val="24"/>
          <w:lang w:val="en-GB"/>
        </w:rPr>
        <w:t xml:space="preserve">Mead </w:t>
      </w:r>
      <w:r w:rsidRPr="00CF06A1">
        <w:rPr>
          <w:rFonts w:ascii="Times New Roman" w:hAnsi="Times New Roman" w:cs="Times New Roman"/>
          <w:sz w:val="24"/>
          <w:szCs w:val="24"/>
          <w:lang w:val="en-GB"/>
        </w:rPr>
        <w:t>and Gregory Bateson systematically used film and photography in their research in Bali and Papua New Guinea to present</w:t>
      </w:r>
      <w:r w:rsidR="00250858">
        <w:rPr>
          <w:rFonts w:ascii="Times New Roman" w:hAnsi="Times New Roman" w:cs="Times New Roman"/>
          <w:sz w:val="24"/>
          <w:szCs w:val="24"/>
          <w:lang w:val="en-GB"/>
        </w:rPr>
        <w:t xml:space="preserve"> the</w:t>
      </w:r>
      <w:r w:rsidRPr="00CF06A1">
        <w:rPr>
          <w:rFonts w:ascii="Times New Roman" w:hAnsi="Times New Roman" w:cs="Times New Roman"/>
          <w:sz w:val="24"/>
          <w:szCs w:val="24"/>
          <w:lang w:val="en-GB"/>
        </w:rPr>
        <w:t xml:space="preserve"> </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intangible aspects of culture</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(Bateson 1942</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xi) through a combination of text</w:t>
      </w:r>
      <w:r w:rsidR="005100F6" w:rsidRPr="00CF06A1">
        <w:rPr>
          <w:rFonts w:ascii="Times New Roman" w:hAnsi="Times New Roman" w:cs="Times New Roman"/>
          <w:sz w:val="24"/>
          <w:szCs w:val="24"/>
          <w:lang w:val="en-GB"/>
        </w:rPr>
        <w:t>s</w:t>
      </w:r>
      <w:r w:rsidRPr="00CF06A1">
        <w:rPr>
          <w:rFonts w:ascii="Times New Roman" w:hAnsi="Times New Roman" w:cs="Times New Roman"/>
          <w:sz w:val="24"/>
          <w:szCs w:val="24"/>
          <w:lang w:val="en-GB"/>
        </w:rPr>
        <w:t xml:space="preserve"> and visual records. They followed the rescue paradigm and positivist models of film, while </w:t>
      </w:r>
      <w:r w:rsidR="00B462EE" w:rsidRPr="00CF06A1">
        <w:rPr>
          <w:rFonts w:ascii="Times New Roman" w:hAnsi="Times New Roman" w:cs="Times New Roman"/>
          <w:sz w:val="24"/>
          <w:szCs w:val="24"/>
          <w:lang w:val="en-GB"/>
        </w:rPr>
        <w:t xml:space="preserve">in the 1960s and 1970s </w:t>
      </w:r>
      <w:r w:rsidRPr="00CF06A1">
        <w:rPr>
          <w:rFonts w:ascii="Times New Roman" w:hAnsi="Times New Roman" w:cs="Times New Roman"/>
          <w:sz w:val="24"/>
          <w:szCs w:val="24"/>
          <w:lang w:val="en-GB"/>
        </w:rPr>
        <w:t xml:space="preserve">dialogic, participatory, and reflexive methods </w:t>
      </w:r>
      <w:r w:rsidR="00B462EE" w:rsidRPr="00CF06A1">
        <w:rPr>
          <w:rFonts w:ascii="Times New Roman" w:hAnsi="Times New Roman" w:cs="Times New Roman"/>
          <w:sz w:val="24"/>
          <w:szCs w:val="24"/>
          <w:lang w:val="en-GB"/>
        </w:rPr>
        <w:t xml:space="preserve">were introduced </w:t>
      </w:r>
      <w:r w:rsidRPr="00CF06A1">
        <w:rPr>
          <w:rFonts w:ascii="Times New Roman" w:hAnsi="Times New Roman" w:cs="Times New Roman"/>
          <w:sz w:val="24"/>
          <w:szCs w:val="24"/>
          <w:lang w:val="en-GB"/>
        </w:rPr>
        <w:t>(Rouch 1975; MacDougall 1975</w:t>
      </w:r>
      <w:r w:rsidR="00EF4326">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Young 1975)</w:t>
      </w:r>
      <w:r w:rsidR="005E610C"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w:t>
      </w:r>
      <w:r w:rsidR="005E610C" w:rsidRPr="00CF06A1">
        <w:rPr>
          <w:rFonts w:ascii="Times New Roman" w:hAnsi="Times New Roman" w:cs="Times New Roman"/>
          <w:sz w:val="24"/>
          <w:szCs w:val="24"/>
          <w:lang w:val="en-GB"/>
        </w:rPr>
        <w:t xml:space="preserve">The book </w:t>
      </w:r>
      <w:r w:rsidRPr="00CF06A1">
        <w:rPr>
          <w:rFonts w:ascii="Times New Roman" w:hAnsi="Times New Roman" w:cs="Times New Roman"/>
          <w:i/>
          <w:sz w:val="24"/>
          <w:szCs w:val="24"/>
          <w:lang w:val="en-GB"/>
        </w:rPr>
        <w:t>Principles of Visual Anthropology</w:t>
      </w:r>
      <w:r w:rsidRPr="00CF06A1">
        <w:rPr>
          <w:rFonts w:ascii="Times New Roman" w:hAnsi="Times New Roman" w:cs="Times New Roman"/>
          <w:sz w:val="24"/>
          <w:szCs w:val="24"/>
          <w:lang w:val="en-GB"/>
        </w:rPr>
        <w:t xml:space="preserve"> (Hockings 1975) established visual anthropology as a distinct field of anthropology with its own methodology and epistemology. With the invention of </w:t>
      </w:r>
      <w:r w:rsidR="0086156A">
        <w:rPr>
          <w:rFonts w:ascii="Times New Roman" w:hAnsi="Times New Roman" w:cs="Times New Roman"/>
          <w:sz w:val="24"/>
          <w:szCs w:val="24"/>
          <w:lang w:val="en-GB"/>
        </w:rPr>
        <w:t>a</w:t>
      </w:r>
      <w:r w:rsidR="0086156A"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camera that synchronously recorded sound, </w:t>
      </w:r>
      <w:r w:rsidR="005E610C" w:rsidRPr="00CF06A1">
        <w:rPr>
          <w:rFonts w:ascii="Times New Roman" w:hAnsi="Times New Roman" w:cs="Times New Roman"/>
          <w:sz w:val="24"/>
          <w:szCs w:val="24"/>
          <w:lang w:val="en-GB"/>
        </w:rPr>
        <w:t xml:space="preserve">visual anthropologists </w:t>
      </w:r>
      <w:r w:rsidRPr="00CF06A1">
        <w:rPr>
          <w:rFonts w:ascii="Times New Roman" w:hAnsi="Times New Roman" w:cs="Times New Roman"/>
          <w:sz w:val="24"/>
          <w:szCs w:val="24"/>
          <w:lang w:val="en-GB"/>
        </w:rPr>
        <w:t xml:space="preserve">stopped talking about </w:t>
      </w:r>
      <w:r w:rsidR="003F0EEA" w:rsidRPr="00CF06A1">
        <w:rPr>
          <w:rFonts w:ascii="Times New Roman" w:hAnsi="Times New Roman" w:cs="Times New Roman"/>
          <w:sz w:val="24"/>
          <w:szCs w:val="24"/>
          <w:lang w:val="en-GB"/>
        </w:rPr>
        <w:t>or</w:t>
      </w:r>
      <w:r w:rsidRPr="00CF06A1">
        <w:rPr>
          <w:rFonts w:ascii="Times New Roman" w:hAnsi="Times New Roman" w:cs="Times New Roman"/>
          <w:sz w:val="24"/>
          <w:szCs w:val="24"/>
          <w:lang w:val="en-GB"/>
        </w:rPr>
        <w:t xml:space="preserve"> instead of Others, </w:t>
      </w:r>
      <w:r w:rsidR="001D7EFA">
        <w:rPr>
          <w:rFonts w:ascii="Times New Roman" w:hAnsi="Times New Roman" w:cs="Times New Roman"/>
          <w:sz w:val="24"/>
          <w:szCs w:val="24"/>
          <w:lang w:val="en-GB"/>
        </w:rPr>
        <w:t>but rather</w:t>
      </w:r>
      <w:r w:rsidR="0086156A">
        <w:rPr>
          <w:rFonts w:ascii="Times New Roman" w:hAnsi="Times New Roman" w:cs="Times New Roman"/>
          <w:sz w:val="24"/>
          <w:szCs w:val="24"/>
          <w:lang w:val="en-GB"/>
        </w:rPr>
        <w:t xml:space="preserve"> </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gave</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them </w:t>
      </w:r>
      <w:r w:rsidR="0086156A">
        <w:rPr>
          <w:rFonts w:ascii="Times New Roman" w:hAnsi="Times New Roman" w:cs="Times New Roman"/>
          <w:sz w:val="24"/>
          <w:szCs w:val="24"/>
          <w:lang w:val="en-GB"/>
        </w:rPr>
        <w:t xml:space="preserve">a </w:t>
      </w:r>
      <w:r w:rsidRPr="00CF06A1">
        <w:rPr>
          <w:rFonts w:ascii="Times New Roman" w:hAnsi="Times New Roman" w:cs="Times New Roman"/>
          <w:sz w:val="24"/>
          <w:szCs w:val="24"/>
          <w:lang w:val="en-GB"/>
        </w:rPr>
        <w:t xml:space="preserve">voice and enabled them to express their </w:t>
      </w:r>
      <w:r w:rsidR="0086156A">
        <w:rPr>
          <w:rFonts w:ascii="Times New Roman" w:hAnsi="Times New Roman" w:cs="Times New Roman"/>
          <w:sz w:val="24"/>
          <w:szCs w:val="24"/>
          <w:lang w:val="en-GB"/>
        </w:rPr>
        <w:t xml:space="preserve">own </w:t>
      </w:r>
      <w:r w:rsidRPr="00CF06A1">
        <w:rPr>
          <w:rFonts w:ascii="Times New Roman" w:hAnsi="Times New Roman" w:cs="Times New Roman"/>
          <w:sz w:val="24"/>
          <w:szCs w:val="24"/>
          <w:lang w:val="en-GB"/>
        </w:rPr>
        <w:t>views (Ruby 1991)</w:t>
      </w:r>
      <w:r w:rsidR="0086156A">
        <w:rPr>
          <w:rFonts w:ascii="Times New Roman" w:hAnsi="Times New Roman" w:cs="Times New Roman"/>
          <w:sz w:val="24"/>
          <w:szCs w:val="24"/>
          <w:lang w:val="en-GB"/>
        </w:rPr>
        <w:t xml:space="preserve">. </w:t>
      </w:r>
      <w:r w:rsidR="00763924">
        <w:rPr>
          <w:rFonts w:ascii="Times New Roman" w:hAnsi="Times New Roman" w:cs="Times New Roman"/>
          <w:sz w:val="24"/>
          <w:szCs w:val="24"/>
          <w:lang w:val="en-GB"/>
        </w:rPr>
        <w:t>A</w:t>
      </w:r>
      <w:r w:rsidRPr="00CF06A1">
        <w:rPr>
          <w:rFonts w:ascii="Times New Roman" w:hAnsi="Times New Roman" w:cs="Times New Roman"/>
          <w:sz w:val="24"/>
          <w:szCs w:val="24"/>
          <w:lang w:val="en-GB"/>
        </w:rPr>
        <w:t xml:space="preserve">n omniscient commentary or </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voice of God</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was no longer </w:t>
      </w:r>
      <w:r w:rsidR="005E610C" w:rsidRPr="00CF06A1">
        <w:rPr>
          <w:rFonts w:ascii="Times New Roman" w:hAnsi="Times New Roman" w:cs="Times New Roman"/>
          <w:sz w:val="24"/>
          <w:szCs w:val="24"/>
          <w:lang w:val="en-GB"/>
        </w:rPr>
        <w:t>appreciated</w:t>
      </w:r>
      <w:r w:rsidR="00763924">
        <w:rPr>
          <w:rFonts w:ascii="Times New Roman" w:hAnsi="Times New Roman" w:cs="Times New Roman"/>
          <w:sz w:val="24"/>
          <w:szCs w:val="24"/>
          <w:lang w:val="en-GB"/>
        </w:rPr>
        <w:t xml:space="preserve"> in ethnographic film</w:t>
      </w:r>
      <w:r w:rsidRPr="00CF06A1">
        <w:rPr>
          <w:rFonts w:ascii="Times New Roman" w:hAnsi="Times New Roman" w:cs="Times New Roman"/>
          <w:sz w:val="24"/>
          <w:szCs w:val="24"/>
          <w:lang w:val="en-GB"/>
        </w:rPr>
        <w:t xml:space="preserve">. When </w:t>
      </w:r>
      <w:r w:rsidR="005100F6" w:rsidRPr="00CF06A1">
        <w:rPr>
          <w:rFonts w:ascii="Times New Roman" w:hAnsi="Times New Roman" w:cs="Times New Roman"/>
          <w:sz w:val="24"/>
          <w:szCs w:val="24"/>
          <w:lang w:val="en-GB"/>
        </w:rPr>
        <w:t>filmmaker</w:t>
      </w:r>
      <w:r w:rsidRPr="00CF06A1">
        <w:rPr>
          <w:rFonts w:ascii="Times New Roman" w:hAnsi="Times New Roman" w:cs="Times New Roman"/>
          <w:sz w:val="24"/>
          <w:szCs w:val="24"/>
          <w:lang w:val="en-GB"/>
        </w:rPr>
        <w:t>s abandoned their authoritative position, they created a space for the c</w:t>
      </w:r>
      <w:r w:rsidR="005E610C" w:rsidRPr="00CF06A1">
        <w:rPr>
          <w:rFonts w:ascii="Times New Roman" w:hAnsi="Times New Roman" w:cs="Times New Roman"/>
          <w:sz w:val="24"/>
          <w:szCs w:val="24"/>
          <w:lang w:val="en-GB"/>
        </w:rPr>
        <w:t>onstruction</w:t>
      </w:r>
      <w:r w:rsidRPr="00CF06A1">
        <w:rPr>
          <w:rFonts w:ascii="Times New Roman" w:hAnsi="Times New Roman" w:cs="Times New Roman"/>
          <w:sz w:val="24"/>
          <w:szCs w:val="24"/>
          <w:lang w:val="en-GB"/>
        </w:rPr>
        <w:t xml:space="preserve"> of new knowledge in the encounter</w:t>
      </w:r>
      <w:r w:rsidR="005E610C" w:rsidRPr="00CF06A1">
        <w:rPr>
          <w:rFonts w:ascii="Times New Roman" w:hAnsi="Times New Roman" w:cs="Times New Roman"/>
          <w:sz w:val="24"/>
          <w:szCs w:val="24"/>
          <w:lang w:val="en-GB"/>
        </w:rPr>
        <w:t>s</w:t>
      </w:r>
      <w:r w:rsidRPr="00CF06A1">
        <w:rPr>
          <w:rFonts w:ascii="Times New Roman" w:hAnsi="Times New Roman" w:cs="Times New Roman"/>
          <w:sz w:val="24"/>
          <w:szCs w:val="24"/>
          <w:lang w:val="en-GB"/>
        </w:rPr>
        <w:t xml:space="preserve"> with the community under study (MacDougall 1975</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119). At the third corner of the triangle of knowledge creation is the film viewer: the plurality of perspectives, participatory approaches and the open structure of the film (absence of commentary) enable more complex forms of </w:t>
      </w:r>
      <w:r w:rsidR="005E610C" w:rsidRPr="00CF06A1">
        <w:rPr>
          <w:rFonts w:ascii="Times New Roman" w:hAnsi="Times New Roman" w:cs="Times New Roman"/>
          <w:sz w:val="24"/>
          <w:szCs w:val="24"/>
          <w:lang w:val="en-GB"/>
        </w:rPr>
        <w:t xml:space="preserve">film </w:t>
      </w:r>
      <w:r w:rsidRPr="00CF06A1">
        <w:rPr>
          <w:rFonts w:ascii="Times New Roman" w:hAnsi="Times New Roman" w:cs="Times New Roman"/>
          <w:sz w:val="24"/>
          <w:szCs w:val="24"/>
          <w:lang w:val="en-GB"/>
        </w:rPr>
        <w:t>communication (MacDougall 1978</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422; </w:t>
      </w:r>
      <w:r w:rsidR="00A91235">
        <w:rPr>
          <w:rFonts w:ascii="Times New Roman" w:hAnsi="Times New Roman" w:cs="Times New Roman"/>
          <w:sz w:val="24"/>
          <w:szCs w:val="24"/>
          <w:lang w:val="en-GB"/>
        </w:rPr>
        <w:t>1998</w:t>
      </w:r>
      <w:r w:rsidR="00635B90">
        <w:rPr>
          <w:rFonts w:ascii="Times New Roman" w:hAnsi="Times New Roman" w:cs="Times New Roman"/>
          <w:sz w:val="24"/>
          <w:szCs w:val="24"/>
          <w:lang w:val="en-GB"/>
        </w:rPr>
        <w:t>,</w:t>
      </w:r>
      <w:r w:rsidR="00A91235">
        <w:rPr>
          <w:rFonts w:ascii="Times New Roman" w:hAnsi="Times New Roman" w:cs="Times New Roman"/>
          <w:sz w:val="24"/>
          <w:szCs w:val="24"/>
          <w:lang w:val="en-GB"/>
        </w:rPr>
        <w:t xml:space="preserve"> 193; </w:t>
      </w:r>
      <w:r w:rsidRPr="00CF06A1">
        <w:rPr>
          <w:rFonts w:ascii="Times New Roman" w:hAnsi="Times New Roman" w:cs="Times New Roman"/>
          <w:sz w:val="24"/>
          <w:szCs w:val="24"/>
          <w:lang w:val="en-GB"/>
        </w:rPr>
        <w:t>2019</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153)</w:t>
      </w:r>
      <w:r w:rsidR="001526BA" w:rsidRPr="00CF06A1">
        <w:rPr>
          <w:rFonts w:ascii="Times New Roman" w:hAnsi="Times New Roman" w:cs="Times New Roman"/>
          <w:sz w:val="24"/>
          <w:szCs w:val="24"/>
          <w:lang w:val="en-GB"/>
        </w:rPr>
        <w:t>.</w:t>
      </w:r>
    </w:p>
    <w:p w14:paraId="6774EC05" w14:textId="68798B3F" w:rsidR="001F0C66" w:rsidRPr="00CF06A1" w:rsidRDefault="001526BA" w:rsidP="008861F1">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 xml:space="preserve">Since there is no </w:t>
      </w:r>
      <w:r w:rsidR="00A844B4">
        <w:rPr>
          <w:rFonts w:ascii="Times New Roman" w:hAnsi="Times New Roman" w:cs="Times New Roman"/>
          <w:sz w:val="24"/>
          <w:szCs w:val="24"/>
          <w:lang w:val="en-GB"/>
        </w:rPr>
        <w:t xml:space="preserve">one </w:t>
      </w:r>
      <w:r w:rsidRPr="00CF06A1">
        <w:rPr>
          <w:rFonts w:ascii="Times New Roman" w:hAnsi="Times New Roman" w:cs="Times New Roman"/>
          <w:sz w:val="24"/>
          <w:szCs w:val="24"/>
          <w:lang w:val="en-GB"/>
        </w:rPr>
        <w:t>definition of ethnographic film</w:t>
      </w:r>
      <w:r w:rsidR="00EC4F0C" w:rsidRPr="00EC4F0C">
        <w:rPr>
          <w:rFonts w:ascii="Times New Roman" w:hAnsi="Times New Roman" w:cs="Times New Roman"/>
          <w:sz w:val="24"/>
          <w:szCs w:val="24"/>
          <w:lang w:val="en-GB"/>
        </w:rPr>
        <w:t xml:space="preserve"> </w:t>
      </w:r>
      <w:r w:rsidR="00EC4F0C" w:rsidRPr="0073510C">
        <w:rPr>
          <w:rFonts w:ascii="Times New Roman" w:hAnsi="Times New Roman" w:cs="Times New Roman"/>
          <w:sz w:val="24"/>
          <w:szCs w:val="24"/>
          <w:lang w:val="en-GB"/>
        </w:rPr>
        <w:t>as the term covers “extremely diverse efforts in the cinema and social sciences” (MacDougall 1978: 405</w:t>
      </w:r>
      <w:r w:rsidRPr="00CF06A1">
        <w:rPr>
          <w:rFonts w:ascii="Times New Roman" w:hAnsi="Times New Roman" w:cs="Times New Roman"/>
          <w:sz w:val="24"/>
          <w:szCs w:val="24"/>
          <w:lang w:val="en-GB"/>
        </w:rPr>
        <w:t>), I</w:t>
      </w:r>
      <w:r w:rsidR="00151543"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list some </w:t>
      </w:r>
      <w:r w:rsidR="00151543" w:rsidRPr="00CF06A1">
        <w:rPr>
          <w:rFonts w:ascii="Times New Roman" w:hAnsi="Times New Roman" w:cs="Times New Roman"/>
          <w:sz w:val="24"/>
          <w:szCs w:val="24"/>
          <w:lang w:val="en-GB"/>
        </w:rPr>
        <w:t>practical</w:t>
      </w:r>
      <w:r w:rsidR="00AD78E1" w:rsidRPr="00CF06A1">
        <w:rPr>
          <w:rFonts w:ascii="Times New Roman" w:hAnsi="Times New Roman" w:cs="Times New Roman"/>
          <w:sz w:val="24"/>
          <w:szCs w:val="24"/>
          <w:lang w:val="en-GB"/>
        </w:rPr>
        <w:t>, methodological and ethical</w:t>
      </w:r>
      <w:r w:rsidR="00151543"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characteristics </w:t>
      </w:r>
      <w:r w:rsidR="00151543" w:rsidRPr="00CF06A1">
        <w:rPr>
          <w:rFonts w:ascii="Times New Roman" w:hAnsi="Times New Roman" w:cs="Times New Roman"/>
          <w:sz w:val="24"/>
          <w:szCs w:val="24"/>
          <w:lang w:val="en-GB"/>
        </w:rPr>
        <w:t xml:space="preserve">that </w:t>
      </w:r>
      <w:r w:rsidR="00623A3A" w:rsidRPr="00CF06A1">
        <w:rPr>
          <w:rFonts w:ascii="Times New Roman" w:hAnsi="Times New Roman" w:cs="Times New Roman"/>
          <w:sz w:val="24"/>
          <w:szCs w:val="24"/>
          <w:lang w:val="en-GB"/>
        </w:rPr>
        <w:t>can be valuable</w:t>
      </w:r>
      <w:r w:rsidRPr="00CF06A1">
        <w:rPr>
          <w:rFonts w:ascii="Times New Roman" w:hAnsi="Times New Roman" w:cs="Times New Roman"/>
          <w:sz w:val="24"/>
          <w:szCs w:val="24"/>
          <w:lang w:val="en-GB"/>
        </w:rPr>
        <w:t xml:space="preserve"> </w:t>
      </w:r>
      <w:r w:rsidR="00A226D7" w:rsidRPr="00CF06A1">
        <w:rPr>
          <w:rFonts w:ascii="Times New Roman" w:hAnsi="Times New Roman" w:cs="Times New Roman"/>
          <w:sz w:val="24"/>
          <w:szCs w:val="24"/>
          <w:lang w:val="en-GB"/>
        </w:rPr>
        <w:t xml:space="preserve">also </w:t>
      </w:r>
      <w:r w:rsidR="008A380E" w:rsidRPr="00CF06A1">
        <w:rPr>
          <w:rFonts w:ascii="Times New Roman" w:hAnsi="Times New Roman" w:cs="Times New Roman"/>
          <w:sz w:val="24"/>
          <w:szCs w:val="24"/>
          <w:lang w:val="en-GB"/>
        </w:rPr>
        <w:t xml:space="preserve">in </w:t>
      </w:r>
      <w:r w:rsidRPr="00CF06A1">
        <w:rPr>
          <w:rFonts w:ascii="Times New Roman" w:hAnsi="Times New Roman" w:cs="Times New Roman"/>
          <w:sz w:val="24"/>
          <w:szCs w:val="24"/>
          <w:lang w:val="en-GB"/>
        </w:rPr>
        <w:t>film</w:t>
      </w:r>
      <w:r w:rsidR="008A380E" w:rsidRPr="00CF06A1">
        <w:rPr>
          <w:rFonts w:ascii="Times New Roman" w:hAnsi="Times New Roman" w:cs="Times New Roman"/>
          <w:sz w:val="24"/>
          <w:szCs w:val="24"/>
          <w:lang w:val="en-GB"/>
        </w:rPr>
        <w:t>making</w:t>
      </w:r>
      <w:r w:rsidRPr="00CF06A1">
        <w:rPr>
          <w:rFonts w:ascii="Times New Roman" w:hAnsi="Times New Roman" w:cs="Times New Roman"/>
          <w:sz w:val="24"/>
          <w:szCs w:val="24"/>
          <w:lang w:val="en-GB"/>
        </w:rPr>
        <w:t xml:space="preserve"> about intangible cultural heritage. </w:t>
      </w:r>
      <w:r w:rsidR="00151543" w:rsidRPr="00CF06A1">
        <w:rPr>
          <w:rFonts w:ascii="Times New Roman" w:hAnsi="Times New Roman" w:cs="Times New Roman"/>
          <w:sz w:val="24"/>
          <w:szCs w:val="24"/>
          <w:lang w:val="en-GB"/>
        </w:rPr>
        <w:t>There is no screenplay</w:t>
      </w:r>
      <w:r w:rsidR="00DD76C8" w:rsidRPr="00CF06A1">
        <w:rPr>
          <w:rFonts w:ascii="Times New Roman" w:hAnsi="Times New Roman" w:cs="Times New Roman"/>
          <w:sz w:val="24"/>
          <w:szCs w:val="24"/>
          <w:lang w:val="en-GB"/>
        </w:rPr>
        <w:t xml:space="preserve"> in advance</w:t>
      </w:r>
      <w:r w:rsidR="00623A3A" w:rsidRPr="00CF06A1">
        <w:rPr>
          <w:rFonts w:ascii="Times New Roman" w:hAnsi="Times New Roman" w:cs="Times New Roman"/>
          <w:sz w:val="24"/>
          <w:szCs w:val="24"/>
          <w:lang w:val="en-GB"/>
        </w:rPr>
        <w:t>,</w:t>
      </w:r>
      <w:r w:rsidR="00151543" w:rsidRPr="00CF06A1">
        <w:rPr>
          <w:rFonts w:ascii="Times New Roman" w:hAnsi="Times New Roman" w:cs="Times New Roman"/>
          <w:sz w:val="24"/>
          <w:szCs w:val="24"/>
          <w:lang w:val="en-GB"/>
        </w:rPr>
        <w:t xml:space="preserve"> as the </w:t>
      </w:r>
      <w:r w:rsidRPr="00CF06A1">
        <w:rPr>
          <w:rFonts w:ascii="Times New Roman" w:hAnsi="Times New Roman" w:cs="Times New Roman"/>
          <w:sz w:val="24"/>
          <w:szCs w:val="24"/>
          <w:lang w:val="en-GB"/>
        </w:rPr>
        <w:t>ethnographic method i</w:t>
      </w:r>
      <w:r w:rsidR="00151543" w:rsidRPr="00CF06A1">
        <w:rPr>
          <w:rFonts w:ascii="Times New Roman" w:hAnsi="Times New Roman" w:cs="Times New Roman"/>
          <w:sz w:val="24"/>
          <w:szCs w:val="24"/>
          <w:lang w:val="en-GB"/>
        </w:rPr>
        <w:t xml:space="preserve">s based on </w:t>
      </w:r>
      <w:r w:rsidRPr="00CF06A1">
        <w:rPr>
          <w:rFonts w:ascii="Times New Roman" w:hAnsi="Times New Roman" w:cs="Times New Roman"/>
          <w:sz w:val="24"/>
          <w:szCs w:val="24"/>
          <w:lang w:val="en-GB"/>
        </w:rPr>
        <w:t xml:space="preserve">exchanges with </w:t>
      </w:r>
      <w:r w:rsidR="00354F1F">
        <w:rPr>
          <w:rFonts w:ascii="Times New Roman" w:hAnsi="Times New Roman" w:cs="Times New Roman"/>
          <w:sz w:val="24"/>
          <w:szCs w:val="24"/>
          <w:lang w:val="en-GB"/>
        </w:rPr>
        <w:t xml:space="preserve">the </w:t>
      </w:r>
      <w:r w:rsidRPr="00CF06A1">
        <w:rPr>
          <w:rFonts w:ascii="Times New Roman" w:hAnsi="Times New Roman" w:cs="Times New Roman"/>
          <w:sz w:val="24"/>
          <w:szCs w:val="24"/>
          <w:lang w:val="en-GB"/>
        </w:rPr>
        <w:t>film subjects</w:t>
      </w:r>
      <w:r w:rsidR="00D017C0" w:rsidRPr="00CF06A1">
        <w:rPr>
          <w:rFonts w:ascii="Times New Roman" w:hAnsi="Times New Roman" w:cs="Times New Roman"/>
          <w:sz w:val="24"/>
          <w:szCs w:val="24"/>
          <w:lang w:val="en-GB"/>
        </w:rPr>
        <w:t xml:space="preserve"> while filming</w:t>
      </w:r>
      <w:r w:rsidRPr="00CF06A1">
        <w:rPr>
          <w:rFonts w:ascii="Times New Roman" w:hAnsi="Times New Roman" w:cs="Times New Roman"/>
          <w:sz w:val="24"/>
          <w:szCs w:val="24"/>
          <w:lang w:val="en-GB"/>
        </w:rPr>
        <w:t>. An ethical approach requires a respectful attitude towards the community under study</w:t>
      </w:r>
      <w:r w:rsidR="00A0406E">
        <w:rPr>
          <w:rFonts w:ascii="Times New Roman" w:hAnsi="Times New Roman" w:cs="Times New Roman"/>
          <w:sz w:val="24"/>
          <w:szCs w:val="24"/>
          <w:lang w:val="en-GB"/>
        </w:rPr>
        <w:t xml:space="preserve">, and since </w:t>
      </w:r>
      <w:r w:rsidRPr="00CF06A1">
        <w:rPr>
          <w:rFonts w:ascii="Times New Roman" w:hAnsi="Times New Roman" w:cs="Times New Roman"/>
          <w:sz w:val="24"/>
          <w:szCs w:val="24"/>
          <w:lang w:val="en-GB"/>
        </w:rPr>
        <w:t xml:space="preserve">it is particularly important that the film does no harm </w:t>
      </w:r>
      <w:r w:rsidR="00151543" w:rsidRPr="00CF06A1">
        <w:rPr>
          <w:rFonts w:ascii="Times New Roman" w:hAnsi="Times New Roman" w:cs="Times New Roman"/>
          <w:sz w:val="24"/>
          <w:szCs w:val="24"/>
          <w:lang w:val="en-GB"/>
        </w:rPr>
        <w:t xml:space="preserve">to </w:t>
      </w:r>
      <w:r w:rsidRPr="00CF06A1">
        <w:rPr>
          <w:rFonts w:ascii="Times New Roman" w:hAnsi="Times New Roman" w:cs="Times New Roman"/>
          <w:sz w:val="24"/>
          <w:szCs w:val="24"/>
          <w:lang w:val="en-GB"/>
        </w:rPr>
        <w:t xml:space="preserve">them, </w:t>
      </w:r>
      <w:r w:rsidR="00151543" w:rsidRPr="00CF06A1">
        <w:rPr>
          <w:rFonts w:ascii="Times New Roman" w:hAnsi="Times New Roman" w:cs="Times New Roman"/>
          <w:sz w:val="24"/>
          <w:szCs w:val="24"/>
          <w:lang w:val="en-GB"/>
        </w:rPr>
        <w:t xml:space="preserve">they are the first </w:t>
      </w:r>
      <w:r w:rsidR="00667D88">
        <w:rPr>
          <w:rFonts w:ascii="Times New Roman" w:hAnsi="Times New Roman" w:cs="Times New Roman"/>
          <w:sz w:val="24"/>
          <w:szCs w:val="24"/>
          <w:lang w:val="en-GB"/>
        </w:rPr>
        <w:t>viewers</w:t>
      </w:r>
      <w:r w:rsidR="00151543"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(Heider 2006</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119; Križnar 1996</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101–102; van Zanten 2012</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92</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Wolffram 2020</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200–201) and </w:t>
      </w:r>
      <w:r w:rsidR="00151543" w:rsidRPr="00CF06A1">
        <w:rPr>
          <w:rFonts w:ascii="Times New Roman" w:hAnsi="Times New Roman" w:cs="Times New Roman"/>
          <w:sz w:val="24"/>
          <w:szCs w:val="24"/>
          <w:lang w:val="en-GB"/>
        </w:rPr>
        <w:t>their feedback</w:t>
      </w:r>
      <w:r w:rsidR="00A0406E">
        <w:rPr>
          <w:rFonts w:ascii="Times New Roman" w:hAnsi="Times New Roman" w:cs="Times New Roman"/>
          <w:sz w:val="24"/>
          <w:szCs w:val="24"/>
          <w:lang w:val="en-GB"/>
        </w:rPr>
        <w:t xml:space="preserve"> i</w:t>
      </w:r>
      <w:r w:rsidR="00151543" w:rsidRPr="00CF06A1">
        <w:rPr>
          <w:rFonts w:ascii="Times New Roman" w:hAnsi="Times New Roman" w:cs="Times New Roman"/>
          <w:sz w:val="24"/>
          <w:szCs w:val="24"/>
          <w:lang w:val="en-GB"/>
        </w:rPr>
        <w:t xml:space="preserve">s </w:t>
      </w:r>
      <w:r w:rsidRPr="00CF06A1">
        <w:rPr>
          <w:rFonts w:ascii="Times New Roman" w:hAnsi="Times New Roman" w:cs="Times New Roman"/>
          <w:sz w:val="24"/>
          <w:szCs w:val="24"/>
          <w:lang w:val="en-GB"/>
        </w:rPr>
        <w:t>take</w:t>
      </w:r>
      <w:r w:rsidR="00151543" w:rsidRPr="00CF06A1">
        <w:rPr>
          <w:rFonts w:ascii="Times New Roman" w:hAnsi="Times New Roman" w:cs="Times New Roman"/>
          <w:sz w:val="24"/>
          <w:szCs w:val="24"/>
          <w:lang w:val="en-GB"/>
        </w:rPr>
        <w:t>n</w:t>
      </w:r>
      <w:r w:rsidRPr="00CF06A1">
        <w:rPr>
          <w:rFonts w:ascii="Times New Roman" w:hAnsi="Times New Roman" w:cs="Times New Roman"/>
          <w:sz w:val="24"/>
          <w:szCs w:val="24"/>
          <w:lang w:val="en-GB"/>
        </w:rPr>
        <w:t xml:space="preserve"> into account. </w:t>
      </w:r>
      <w:r w:rsidR="00A0406E">
        <w:rPr>
          <w:rFonts w:ascii="Times New Roman" w:hAnsi="Times New Roman" w:cs="Times New Roman"/>
          <w:sz w:val="24"/>
          <w:szCs w:val="24"/>
          <w:lang w:val="en-GB"/>
        </w:rPr>
        <w:t>E</w:t>
      </w:r>
      <w:r w:rsidRPr="00CF06A1">
        <w:rPr>
          <w:rFonts w:ascii="Times New Roman" w:hAnsi="Times New Roman" w:cs="Times New Roman"/>
          <w:sz w:val="24"/>
          <w:szCs w:val="24"/>
          <w:lang w:val="en-GB"/>
        </w:rPr>
        <w:t>ven better</w:t>
      </w:r>
      <w:r w:rsidR="00A0406E">
        <w:rPr>
          <w:rFonts w:ascii="Times New Roman" w:hAnsi="Times New Roman" w:cs="Times New Roman"/>
          <w:sz w:val="24"/>
          <w:szCs w:val="24"/>
          <w:lang w:val="en-GB"/>
        </w:rPr>
        <w:t xml:space="preserve"> is when </w:t>
      </w:r>
      <w:r w:rsidR="00290F0F">
        <w:rPr>
          <w:rFonts w:ascii="Times New Roman" w:hAnsi="Times New Roman" w:cs="Times New Roman"/>
          <w:sz w:val="24"/>
          <w:szCs w:val="24"/>
          <w:lang w:val="en-GB"/>
        </w:rPr>
        <w:t>the</w:t>
      </w:r>
      <w:r w:rsidRPr="00CF06A1">
        <w:rPr>
          <w:rFonts w:ascii="Times New Roman" w:hAnsi="Times New Roman" w:cs="Times New Roman"/>
          <w:sz w:val="24"/>
          <w:szCs w:val="24"/>
          <w:lang w:val="en-GB"/>
        </w:rPr>
        <w:t xml:space="preserve"> film subjects </w:t>
      </w:r>
      <w:r w:rsidR="00D017C0" w:rsidRPr="00CF06A1">
        <w:rPr>
          <w:rFonts w:ascii="Times New Roman" w:hAnsi="Times New Roman" w:cs="Times New Roman"/>
          <w:sz w:val="24"/>
          <w:szCs w:val="24"/>
          <w:lang w:val="en-GB"/>
        </w:rPr>
        <w:t xml:space="preserve">are </w:t>
      </w:r>
      <w:r w:rsidR="00B462EE" w:rsidRPr="00CF06A1">
        <w:rPr>
          <w:rFonts w:ascii="Times New Roman" w:hAnsi="Times New Roman" w:cs="Times New Roman"/>
          <w:sz w:val="24"/>
          <w:szCs w:val="24"/>
          <w:lang w:val="en-GB"/>
        </w:rPr>
        <w:t xml:space="preserve">actively involved </w:t>
      </w:r>
      <w:r w:rsidRPr="00CF06A1">
        <w:rPr>
          <w:rFonts w:ascii="Times New Roman" w:hAnsi="Times New Roman" w:cs="Times New Roman"/>
          <w:sz w:val="24"/>
          <w:szCs w:val="24"/>
          <w:lang w:val="en-GB"/>
        </w:rPr>
        <w:t>in all phases of film</w:t>
      </w:r>
      <w:r w:rsidR="00B462EE" w:rsidRPr="00CF06A1">
        <w:rPr>
          <w:rFonts w:ascii="Times New Roman" w:hAnsi="Times New Roman" w:cs="Times New Roman"/>
          <w:sz w:val="24"/>
          <w:szCs w:val="24"/>
          <w:lang w:val="en-GB"/>
        </w:rPr>
        <w:t>making</w:t>
      </w:r>
      <w:r w:rsidRPr="00CF06A1">
        <w:rPr>
          <w:rFonts w:ascii="Times New Roman" w:hAnsi="Times New Roman" w:cs="Times New Roman"/>
          <w:sz w:val="24"/>
          <w:szCs w:val="24"/>
          <w:lang w:val="en-GB"/>
        </w:rPr>
        <w:t xml:space="preserve"> (MacDougall 1998</w:t>
      </w:r>
      <w:r w:rsidR="00847754"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91, 150–164</w:t>
      </w:r>
      <w:r w:rsidR="009C1C09" w:rsidRPr="00CF06A1">
        <w:rPr>
          <w:rFonts w:ascii="Times New Roman" w:hAnsi="Times New Roman" w:cs="Times New Roman"/>
          <w:sz w:val="24"/>
          <w:szCs w:val="24"/>
          <w:lang w:val="en-GB"/>
        </w:rPr>
        <w:t>)</w:t>
      </w:r>
      <w:r w:rsidR="00A0406E">
        <w:rPr>
          <w:rFonts w:ascii="Times New Roman" w:hAnsi="Times New Roman" w:cs="Times New Roman"/>
          <w:sz w:val="24"/>
          <w:szCs w:val="24"/>
          <w:lang w:val="en-GB"/>
        </w:rPr>
        <w:t xml:space="preserve"> </w:t>
      </w:r>
      <w:r w:rsidR="009C1C09" w:rsidRPr="00CF06A1">
        <w:rPr>
          <w:rFonts w:ascii="Times New Roman" w:hAnsi="Times New Roman" w:cs="Times New Roman"/>
          <w:sz w:val="24"/>
          <w:szCs w:val="24"/>
          <w:lang w:val="en-GB"/>
        </w:rPr>
        <w:t xml:space="preserve">in </w:t>
      </w:r>
      <w:r w:rsidR="00B94317">
        <w:rPr>
          <w:rFonts w:ascii="Times New Roman" w:hAnsi="Times New Roman" w:cs="Times New Roman"/>
          <w:sz w:val="24"/>
          <w:szCs w:val="24"/>
          <w:lang w:val="en-GB"/>
        </w:rPr>
        <w:t>participative and</w:t>
      </w:r>
      <w:r w:rsidR="00B462EE" w:rsidRPr="00CF06A1">
        <w:rPr>
          <w:rFonts w:ascii="Times New Roman" w:hAnsi="Times New Roman" w:cs="Times New Roman"/>
          <w:sz w:val="24"/>
          <w:szCs w:val="24"/>
          <w:lang w:val="en-GB"/>
        </w:rPr>
        <w:t xml:space="preserve"> </w:t>
      </w:r>
      <w:r w:rsidR="009C1C09" w:rsidRPr="00CF06A1">
        <w:rPr>
          <w:rFonts w:ascii="Times New Roman" w:hAnsi="Times New Roman" w:cs="Times New Roman"/>
          <w:sz w:val="24"/>
          <w:szCs w:val="24"/>
          <w:lang w:val="en-GB"/>
        </w:rPr>
        <w:t>collaborative productions</w:t>
      </w:r>
      <w:r w:rsidRPr="00CF06A1">
        <w:rPr>
          <w:rFonts w:ascii="Times New Roman" w:hAnsi="Times New Roman" w:cs="Times New Roman"/>
          <w:sz w:val="24"/>
          <w:szCs w:val="24"/>
          <w:lang w:val="en-GB"/>
        </w:rPr>
        <w:t xml:space="preserve"> </w:t>
      </w:r>
      <w:r w:rsidR="009C1C09"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Ruby 1991</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56). </w:t>
      </w:r>
      <w:r w:rsidR="009C1C09" w:rsidRPr="00CF06A1">
        <w:rPr>
          <w:rFonts w:ascii="Times New Roman" w:hAnsi="Times New Roman" w:cs="Times New Roman"/>
          <w:sz w:val="24"/>
          <w:szCs w:val="24"/>
          <w:lang w:val="en-GB"/>
        </w:rPr>
        <w:t>Another</w:t>
      </w:r>
      <w:r w:rsidRPr="00CF06A1">
        <w:rPr>
          <w:rFonts w:ascii="Times New Roman" w:hAnsi="Times New Roman" w:cs="Times New Roman"/>
          <w:sz w:val="24"/>
          <w:szCs w:val="24"/>
          <w:lang w:val="en-GB"/>
        </w:rPr>
        <w:t xml:space="preserve"> </w:t>
      </w:r>
      <w:r w:rsidR="00623A3A" w:rsidRPr="00CF06A1">
        <w:rPr>
          <w:rFonts w:ascii="Times New Roman" w:hAnsi="Times New Roman" w:cs="Times New Roman"/>
          <w:sz w:val="24"/>
          <w:szCs w:val="24"/>
          <w:lang w:val="en-GB"/>
        </w:rPr>
        <w:t xml:space="preserve">ethical and </w:t>
      </w:r>
      <w:r w:rsidRPr="00CF06A1">
        <w:rPr>
          <w:rFonts w:ascii="Times New Roman" w:hAnsi="Times New Roman" w:cs="Times New Roman"/>
          <w:sz w:val="24"/>
          <w:szCs w:val="24"/>
          <w:lang w:val="en-GB"/>
        </w:rPr>
        <w:t xml:space="preserve">methodological imperative </w:t>
      </w:r>
      <w:r w:rsidR="009C1C09" w:rsidRPr="00CF06A1">
        <w:rPr>
          <w:rFonts w:ascii="Times New Roman" w:hAnsi="Times New Roman" w:cs="Times New Roman"/>
          <w:sz w:val="24"/>
          <w:szCs w:val="24"/>
          <w:lang w:val="en-GB"/>
        </w:rPr>
        <w:t xml:space="preserve">is </w:t>
      </w:r>
      <w:r w:rsidRPr="00CF06A1">
        <w:rPr>
          <w:rFonts w:ascii="Times New Roman" w:hAnsi="Times New Roman" w:cs="Times New Roman"/>
          <w:sz w:val="24"/>
          <w:szCs w:val="24"/>
          <w:lang w:val="en-GB"/>
        </w:rPr>
        <w:t>that</w:t>
      </w:r>
      <w:r w:rsidR="00290F0F">
        <w:rPr>
          <w:rFonts w:ascii="Times New Roman" w:hAnsi="Times New Roman" w:cs="Times New Roman"/>
          <w:sz w:val="24"/>
          <w:szCs w:val="24"/>
          <w:lang w:val="en-GB"/>
        </w:rPr>
        <w:t xml:space="preserve"> the</w:t>
      </w:r>
      <w:r w:rsidRPr="00CF06A1">
        <w:rPr>
          <w:rFonts w:ascii="Times New Roman" w:hAnsi="Times New Roman" w:cs="Times New Roman"/>
          <w:sz w:val="24"/>
          <w:szCs w:val="24"/>
          <w:lang w:val="en-GB"/>
        </w:rPr>
        <w:t xml:space="preserve"> statements </w:t>
      </w:r>
      <w:r w:rsidR="00623A3A" w:rsidRPr="00CF06A1">
        <w:rPr>
          <w:rFonts w:ascii="Times New Roman" w:hAnsi="Times New Roman" w:cs="Times New Roman"/>
          <w:sz w:val="24"/>
          <w:szCs w:val="24"/>
          <w:lang w:val="en-GB"/>
        </w:rPr>
        <w:t xml:space="preserve">of </w:t>
      </w:r>
      <w:r w:rsidR="00290F0F">
        <w:rPr>
          <w:rFonts w:ascii="Times New Roman" w:hAnsi="Times New Roman" w:cs="Times New Roman"/>
          <w:sz w:val="24"/>
          <w:szCs w:val="24"/>
          <w:lang w:val="en-GB"/>
        </w:rPr>
        <w:t xml:space="preserve">the </w:t>
      </w:r>
      <w:r w:rsidR="00623A3A" w:rsidRPr="00CF06A1">
        <w:rPr>
          <w:rFonts w:ascii="Times New Roman" w:hAnsi="Times New Roman" w:cs="Times New Roman"/>
          <w:sz w:val="24"/>
          <w:szCs w:val="24"/>
          <w:lang w:val="en-GB"/>
        </w:rPr>
        <w:t>film subjects in their language</w:t>
      </w:r>
      <w:r w:rsidR="00D017C0" w:rsidRPr="00CF06A1">
        <w:rPr>
          <w:rFonts w:ascii="Times New Roman" w:hAnsi="Times New Roman" w:cs="Times New Roman"/>
          <w:sz w:val="24"/>
          <w:szCs w:val="24"/>
          <w:lang w:val="en-GB"/>
        </w:rPr>
        <w:t>s</w:t>
      </w:r>
      <w:r w:rsidR="00623A3A" w:rsidRPr="00CF06A1">
        <w:rPr>
          <w:rFonts w:ascii="Times New Roman" w:hAnsi="Times New Roman" w:cs="Times New Roman"/>
          <w:sz w:val="24"/>
          <w:szCs w:val="24"/>
          <w:lang w:val="en-GB"/>
        </w:rPr>
        <w:t xml:space="preserve"> </w:t>
      </w:r>
      <w:r w:rsidR="00D017C0" w:rsidRPr="00CF06A1">
        <w:rPr>
          <w:rFonts w:ascii="Times New Roman" w:hAnsi="Times New Roman" w:cs="Times New Roman"/>
          <w:sz w:val="24"/>
          <w:szCs w:val="24"/>
          <w:lang w:val="en-GB"/>
        </w:rPr>
        <w:t>are</w:t>
      </w:r>
      <w:r w:rsidRPr="00CF06A1">
        <w:rPr>
          <w:rFonts w:ascii="Times New Roman" w:hAnsi="Times New Roman" w:cs="Times New Roman"/>
          <w:sz w:val="24"/>
          <w:szCs w:val="24"/>
          <w:lang w:val="en-GB"/>
        </w:rPr>
        <w:t xml:space="preserve"> heard</w:t>
      </w:r>
      <w:r w:rsidR="00623A3A"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and th</w:t>
      </w:r>
      <w:r w:rsidR="009C1C09" w:rsidRPr="00CF06A1">
        <w:rPr>
          <w:rFonts w:ascii="Times New Roman" w:hAnsi="Times New Roman" w:cs="Times New Roman"/>
          <w:sz w:val="24"/>
          <w:szCs w:val="24"/>
          <w:lang w:val="en-GB"/>
        </w:rPr>
        <w:t>e</w:t>
      </w:r>
      <w:r w:rsidRPr="00CF06A1">
        <w:rPr>
          <w:rFonts w:ascii="Times New Roman" w:hAnsi="Times New Roman" w:cs="Times New Roman"/>
          <w:sz w:val="24"/>
          <w:szCs w:val="24"/>
          <w:lang w:val="en-GB"/>
        </w:rPr>
        <w:t xml:space="preserve"> translations </w:t>
      </w:r>
      <w:r w:rsidR="00BB1DBB">
        <w:rPr>
          <w:rFonts w:ascii="Times New Roman" w:hAnsi="Times New Roman" w:cs="Times New Roman"/>
          <w:sz w:val="24"/>
          <w:szCs w:val="24"/>
          <w:lang w:val="en-GB"/>
        </w:rPr>
        <w:t xml:space="preserve">of these </w:t>
      </w:r>
      <w:r w:rsidR="009C1C09" w:rsidRPr="00CF06A1">
        <w:rPr>
          <w:rFonts w:ascii="Times New Roman" w:hAnsi="Times New Roman" w:cs="Times New Roman"/>
          <w:sz w:val="24"/>
          <w:szCs w:val="24"/>
          <w:lang w:val="en-GB"/>
        </w:rPr>
        <w:t xml:space="preserve">are given in </w:t>
      </w:r>
      <w:r w:rsidRPr="00CF06A1">
        <w:rPr>
          <w:rFonts w:ascii="Times New Roman" w:hAnsi="Times New Roman" w:cs="Times New Roman"/>
          <w:sz w:val="24"/>
          <w:szCs w:val="24"/>
          <w:lang w:val="en-GB"/>
        </w:rPr>
        <w:t>subtitle</w:t>
      </w:r>
      <w:r w:rsidR="009C1C09" w:rsidRPr="00CF06A1">
        <w:rPr>
          <w:rFonts w:ascii="Times New Roman" w:hAnsi="Times New Roman" w:cs="Times New Roman"/>
          <w:sz w:val="24"/>
          <w:szCs w:val="24"/>
          <w:lang w:val="en-GB"/>
        </w:rPr>
        <w:t>s</w:t>
      </w:r>
      <w:r w:rsidRPr="00CF06A1">
        <w:rPr>
          <w:rFonts w:ascii="Times New Roman" w:hAnsi="Times New Roman" w:cs="Times New Roman"/>
          <w:sz w:val="24"/>
          <w:szCs w:val="24"/>
          <w:lang w:val="en-GB"/>
        </w:rPr>
        <w:t xml:space="preserve"> (MacDougall 1998</w:t>
      </w:r>
      <w:r w:rsidR="00847754"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165–177; Henley 2021; cf. U</w:t>
      </w:r>
      <w:r w:rsidR="003F0EEA" w:rsidRPr="00CF06A1">
        <w:rPr>
          <w:rFonts w:ascii="Times New Roman" w:hAnsi="Times New Roman" w:cs="Times New Roman"/>
          <w:sz w:val="24"/>
          <w:szCs w:val="24"/>
          <w:lang w:val="en-GB"/>
        </w:rPr>
        <w:t>NESCO</w:t>
      </w:r>
      <w:r w:rsidRPr="00CF06A1">
        <w:rPr>
          <w:rFonts w:ascii="Times New Roman" w:hAnsi="Times New Roman" w:cs="Times New Roman"/>
          <w:sz w:val="24"/>
          <w:szCs w:val="24"/>
          <w:lang w:val="en-GB"/>
        </w:rPr>
        <w:t xml:space="preserve"> 2015</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point 118). </w:t>
      </w:r>
      <w:r w:rsidR="00623A3A" w:rsidRPr="00CF06A1">
        <w:rPr>
          <w:rFonts w:ascii="Times New Roman" w:hAnsi="Times New Roman" w:cs="Times New Roman"/>
          <w:sz w:val="24"/>
          <w:szCs w:val="24"/>
          <w:lang w:val="en-GB"/>
        </w:rPr>
        <w:t>V</w:t>
      </w:r>
      <w:r w:rsidRPr="00CF06A1">
        <w:rPr>
          <w:rFonts w:ascii="Times New Roman" w:hAnsi="Times New Roman" w:cs="Times New Roman"/>
          <w:sz w:val="24"/>
          <w:szCs w:val="24"/>
          <w:lang w:val="en-GB"/>
        </w:rPr>
        <w:t xml:space="preserve">isual </w:t>
      </w:r>
      <w:r w:rsidRPr="00CF06A1">
        <w:rPr>
          <w:rFonts w:ascii="Times New Roman" w:hAnsi="Times New Roman" w:cs="Times New Roman"/>
          <w:sz w:val="24"/>
          <w:szCs w:val="24"/>
          <w:lang w:val="en-GB"/>
        </w:rPr>
        <w:lastRenderedPageBreak/>
        <w:t xml:space="preserve">anthropologists </w:t>
      </w:r>
      <w:r w:rsidR="00667D88">
        <w:rPr>
          <w:rFonts w:ascii="Times New Roman" w:hAnsi="Times New Roman" w:cs="Times New Roman"/>
          <w:sz w:val="24"/>
          <w:szCs w:val="24"/>
          <w:lang w:val="en-GB"/>
        </w:rPr>
        <w:t xml:space="preserve">very often </w:t>
      </w:r>
      <w:r w:rsidR="00BB1DBB">
        <w:rPr>
          <w:rFonts w:ascii="Times New Roman" w:hAnsi="Times New Roman" w:cs="Times New Roman"/>
          <w:sz w:val="24"/>
          <w:szCs w:val="24"/>
          <w:lang w:val="en-GB"/>
        </w:rPr>
        <w:t xml:space="preserve">work as </w:t>
      </w:r>
      <w:r w:rsidR="00D017C0" w:rsidRPr="00CF06A1">
        <w:rPr>
          <w:rFonts w:ascii="Times New Roman" w:hAnsi="Times New Roman" w:cs="Times New Roman"/>
          <w:sz w:val="24"/>
          <w:szCs w:val="24"/>
          <w:lang w:val="en-GB"/>
        </w:rPr>
        <w:t>researcher</w:t>
      </w:r>
      <w:r w:rsidR="002E4F59">
        <w:rPr>
          <w:rFonts w:ascii="Times New Roman" w:hAnsi="Times New Roman" w:cs="Times New Roman"/>
          <w:sz w:val="24"/>
          <w:szCs w:val="24"/>
          <w:lang w:val="en-GB"/>
        </w:rPr>
        <w:t>s</w:t>
      </w:r>
      <w:r w:rsidR="00D017C0" w:rsidRPr="00CF06A1">
        <w:rPr>
          <w:rFonts w:ascii="Times New Roman" w:hAnsi="Times New Roman" w:cs="Times New Roman"/>
          <w:sz w:val="24"/>
          <w:szCs w:val="24"/>
          <w:lang w:val="en-GB"/>
        </w:rPr>
        <w:t xml:space="preserve"> and filmmaker</w:t>
      </w:r>
      <w:r w:rsidR="002E4F59">
        <w:rPr>
          <w:rFonts w:ascii="Times New Roman" w:hAnsi="Times New Roman" w:cs="Times New Roman"/>
          <w:sz w:val="24"/>
          <w:szCs w:val="24"/>
          <w:lang w:val="en-GB"/>
        </w:rPr>
        <w:t>s</w:t>
      </w:r>
      <w:r w:rsidR="00D017C0" w:rsidRPr="00CF06A1">
        <w:rPr>
          <w:rFonts w:ascii="Times New Roman" w:hAnsi="Times New Roman" w:cs="Times New Roman"/>
          <w:sz w:val="24"/>
          <w:szCs w:val="24"/>
          <w:lang w:val="en-GB"/>
        </w:rPr>
        <w:t xml:space="preserve"> in one person</w:t>
      </w:r>
      <w:r w:rsidRPr="00CF06A1">
        <w:rPr>
          <w:rFonts w:ascii="Times New Roman" w:hAnsi="Times New Roman" w:cs="Times New Roman"/>
          <w:sz w:val="24"/>
          <w:szCs w:val="24"/>
          <w:lang w:val="en-GB"/>
        </w:rPr>
        <w:t xml:space="preserve"> (Mead 1975</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7; Rouch 1975</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87–88, 91)</w:t>
      </w:r>
      <w:r w:rsidR="007B78FA">
        <w:rPr>
          <w:rFonts w:ascii="Times New Roman" w:hAnsi="Times New Roman" w:cs="Times New Roman"/>
          <w:sz w:val="24"/>
          <w:szCs w:val="24"/>
          <w:lang w:val="en-GB"/>
        </w:rPr>
        <w:t xml:space="preserve"> </w:t>
      </w:r>
      <w:r w:rsidR="00623A3A" w:rsidRPr="00CF06A1">
        <w:rPr>
          <w:rFonts w:ascii="Times New Roman" w:hAnsi="Times New Roman" w:cs="Times New Roman"/>
          <w:sz w:val="24"/>
          <w:szCs w:val="24"/>
          <w:lang w:val="en-GB"/>
        </w:rPr>
        <w:t xml:space="preserve">to </w:t>
      </w:r>
      <w:r w:rsidR="00D017C0" w:rsidRPr="00CF06A1">
        <w:rPr>
          <w:rFonts w:ascii="Times New Roman" w:hAnsi="Times New Roman" w:cs="Times New Roman"/>
          <w:sz w:val="24"/>
          <w:szCs w:val="24"/>
          <w:lang w:val="en-GB"/>
        </w:rPr>
        <w:t xml:space="preserve">minimize </w:t>
      </w:r>
      <w:r w:rsidR="00623A3A" w:rsidRPr="00CF06A1">
        <w:rPr>
          <w:rFonts w:ascii="Times New Roman" w:hAnsi="Times New Roman" w:cs="Times New Roman"/>
          <w:sz w:val="24"/>
          <w:szCs w:val="24"/>
          <w:lang w:val="en-GB"/>
        </w:rPr>
        <w:t>the influence</w:t>
      </w:r>
      <w:r w:rsidR="00D017C0" w:rsidRPr="00CF06A1">
        <w:rPr>
          <w:rFonts w:ascii="Times New Roman" w:hAnsi="Times New Roman" w:cs="Times New Roman"/>
          <w:sz w:val="24"/>
          <w:szCs w:val="24"/>
          <w:lang w:val="en-GB"/>
        </w:rPr>
        <w:t>s</w:t>
      </w:r>
      <w:r w:rsidR="00623A3A" w:rsidRPr="00CF06A1">
        <w:rPr>
          <w:rFonts w:ascii="Times New Roman" w:hAnsi="Times New Roman" w:cs="Times New Roman"/>
          <w:sz w:val="24"/>
          <w:szCs w:val="24"/>
          <w:lang w:val="en-GB"/>
        </w:rPr>
        <w:t xml:space="preserve"> of</w:t>
      </w:r>
      <w:r w:rsidR="00C205AE" w:rsidRPr="00CF06A1">
        <w:rPr>
          <w:rFonts w:ascii="Times New Roman" w:hAnsi="Times New Roman" w:cs="Times New Roman"/>
          <w:sz w:val="24"/>
          <w:szCs w:val="24"/>
          <w:lang w:val="en-GB"/>
        </w:rPr>
        <w:t xml:space="preserve"> filming</w:t>
      </w:r>
      <w:r w:rsidR="00623A3A" w:rsidRPr="00CF06A1">
        <w:rPr>
          <w:rFonts w:ascii="Times New Roman" w:hAnsi="Times New Roman" w:cs="Times New Roman"/>
          <w:sz w:val="24"/>
          <w:szCs w:val="24"/>
          <w:lang w:val="en-GB"/>
        </w:rPr>
        <w:t xml:space="preserve"> on</w:t>
      </w:r>
      <w:r w:rsidRPr="00CF06A1">
        <w:rPr>
          <w:rFonts w:ascii="Times New Roman" w:hAnsi="Times New Roman" w:cs="Times New Roman"/>
          <w:sz w:val="24"/>
          <w:szCs w:val="24"/>
          <w:lang w:val="en-GB"/>
        </w:rPr>
        <w:t xml:space="preserve"> the </w:t>
      </w:r>
      <w:r w:rsidR="00246845">
        <w:rPr>
          <w:rFonts w:ascii="Times New Roman" w:hAnsi="Times New Roman" w:cs="Times New Roman"/>
          <w:sz w:val="24"/>
          <w:szCs w:val="24"/>
          <w:lang w:val="en-GB"/>
        </w:rPr>
        <w:t>cultural</w:t>
      </w:r>
      <w:r w:rsidR="00C205AE" w:rsidRPr="00CF06A1">
        <w:rPr>
          <w:rFonts w:ascii="Times New Roman" w:hAnsi="Times New Roman" w:cs="Times New Roman"/>
          <w:sz w:val="24"/>
          <w:szCs w:val="24"/>
          <w:lang w:val="en-GB"/>
        </w:rPr>
        <w:t xml:space="preserve"> practices under study</w:t>
      </w:r>
      <w:r w:rsidRPr="00CF06A1">
        <w:rPr>
          <w:rFonts w:ascii="Times New Roman" w:hAnsi="Times New Roman" w:cs="Times New Roman"/>
          <w:sz w:val="24"/>
          <w:szCs w:val="24"/>
          <w:lang w:val="en-GB"/>
        </w:rPr>
        <w:t>. Ethnographic film is intentionally ascetic</w:t>
      </w:r>
      <w:r w:rsidR="007B78FA">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because </w:t>
      </w:r>
      <w:r w:rsidR="003A5292" w:rsidRPr="00CF06A1">
        <w:rPr>
          <w:rFonts w:ascii="Times New Roman" w:hAnsi="Times New Roman" w:cs="Times New Roman"/>
          <w:sz w:val="24"/>
          <w:szCs w:val="24"/>
          <w:lang w:val="en-GB"/>
        </w:rPr>
        <w:t xml:space="preserve">every added layer, such as music, commentary, intense aestheticization </w:t>
      </w:r>
      <w:r w:rsidR="00667D88">
        <w:rPr>
          <w:rFonts w:ascii="Times New Roman" w:hAnsi="Times New Roman" w:cs="Times New Roman"/>
          <w:sz w:val="24"/>
          <w:szCs w:val="24"/>
          <w:lang w:val="en-GB"/>
        </w:rPr>
        <w:t>and distinctive authorial elements</w:t>
      </w:r>
      <w:r w:rsidR="001F0C66" w:rsidRPr="00CF06A1">
        <w:rPr>
          <w:rFonts w:ascii="Times New Roman" w:hAnsi="Times New Roman" w:cs="Times New Roman"/>
          <w:sz w:val="24"/>
          <w:szCs w:val="24"/>
          <w:lang w:val="en-GB"/>
        </w:rPr>
        <w:t>,</w:t>
      </w:r>
      <w:r w:rsidR="003A5292" w:rsidRPr="00CF06A1">
        <w:rPr>
          <w:rFonts w:ascii="Times New Roman" w:hAnsi="Times New Roman" w:cs="Times New Roman"/>
          <w:sz w:val="24"/>
          <w:szCs w:val="24"/>
          <w:lang w:val="en-GB"/>
        </w:rPr>
        <w:t xml:space="preserve"> dis</w:t>
      </w:r>
      <w:r w:rsidR="001F0C66" w:rsidRPr="00CF06A1">
        <w:rPr>
          <w:rFonts w:ascii="Times New Roman" w:hAnsi="Times New Roman" w:cs="Times New Roman"/>
          <w:sz w:val="24"/>
          <w:szCs w:val="24"/>
          <w:lang w:val="en-GB"/>
        </w:rPr>
        <w:t>ta</w:t>
      </w:r>
      <w:r w:rsidR="003A5292" w:rsidRPr="00CF06A1">
        <w:rPr>
          <w:rFonts w:ascii="Times New Roman" w:hAnsi="Times New Roman" w:cs="Times New Roman"/>
          <w:sz w:val="24"/>
          <w:szCs w:val="24"/>
          <w:lang w:val="en-GB"/>
        </w:rPr>
        <w:t xml:space="preserve">nces the viewers from </w:t>
      </w:r>
      <w:r w:rsidR="007B78FA">
        <w:rPr>
          <w:rFonts w:ascii="Times New Roman" w:hAnsi="Times New Roman" w:cs="Times New Roman"/>
          <w:sz w:val="24"/>
          <w:szCs w:val="24"/>
          <w:lang w:val="en-GB"/>
        </w:rPr>
        <w:t xml:space="preserve">the </w:t>
      </w:r>
      <w:r w:rsidR="003A5292" w:rsidRPr="00CF06A1">
        <w:rPr>
          <w:rFonts w:ascii="Times New Roman" w:hAnsi="Times New Roman" w:cs="Times New Roman"/>
          <w:sz w:val="24"/>
          <w:szCs w:val="24"/>
          <w:lang w:val="en-GB"/>
        </w:rPr>
        <w:t>authentic situation</w:t>
      </w:r>
      <w:r w:rsidR="00F35617" w:rsidRPr="00CF06A1">
        <w:rPr>
          <w:rStyle w:val="EndnoteReference"/>
          <w:rFonts w:ascii="Times New Roman" w:hAnsi="Times New Roman" w:cs="Times New Roman"/>
          <w:sz w:val="24"/>
          <w:szCs w:val="24"/>
          <w:lang w:val="en-GB"/>
        </w:rPr>
        <w:endnoteReference w:id="6"/>
      </w:r>
      <w:r w:rsidR="003A5292" w:rsidRPr="00CF06A1">
        <w:rPr>
          <w:rFonts w:ascii="Times New Roman" w:hAnsi="Times New Roman" w:cs="Times New Roman"/>
          <w:sz w:val="24"/>
          <w:szCs w:val="24"/>
          <w:lang w:val="en-GB"/>
        </w:rPr>
        <w:t xml:space="preserve"> in the field </w:t>
      </w:r>
      <w:r w:rsidRPr="00CF06A1">
        <w:rPr>
          <w:rFonts w:ascii="Times New Roman" w:hAnsi="Times New Roman" w:cs="Times New Roman"/>
          <w:sz w:val="24"/>
          <w:szCs w:val="24"/>
          <w:lang w:val="en-GB"/>
        </w:rPr>
        <w:t>(Husmann and Postma 2008</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13)</w:t>
      </w:r>
      <w:r w:rsidR="001F0C66" w:rsidRPr="00CF06A1">
        <w:rPr>
          <w:rFonts w:ascii="Times New Roman" w:hAnsi="Times New Roman" w:cs="Times New Roman"/>
          <w:sz w:val="24"/>
          <w:szCs w:val="24"/>
          <w:lang w:val="en-GB"/>
        </w:rPr>
        <w:t>.</w:t>
      </w:r>
    </w:p>
    <w:p w14:paraId="2BA95720" w14:textId="5EA77DF5" w:rsidR="000B5156" w:rsidRPr="00CF06A1" w:rsidRDefault="001F0C66" w:rsidP="00226E41">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Another important fact for the topic under discussion is that European visual anthropologists</w:t>
      </w:r>
      <w:r w:rsidR="00C05BB7" w:rsidRPr="00CF06A1">
        <w:rPr>
          <w:rFonts w:ascii="Times New Roman" w:hAnsi="Times New Roman" w:cs="Times New Roman"/>
          <w:sz w:val="24"/>
          <w:szCs w:val="24"/>
          <w:lang w:val="en-GB"/>
        </w:rPr>
        <w:t>, led by</w:t>
      </w:r>
      <w:r w:rsidRPr="00CF06A1">
        <w:rPr>
          <w:rFonts w:ascii="Times New Roman" w:hAnsi="Times New Roman" w:cs="Times New Roman"/>
          <w:sz w:val="24"/>
          <w:szCs w:val="24"/>
          <w:lang w:val="en-GB"/>
        </w:rPr>
        <w:t xml:space="preserve"> Jean Rouch</w:t>
      </w:r>
      <w:r w:rsidR="00C05BB7"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wanted to institutionalize ethnographic film after World War II, and therefore, under the auspices of UNESCO, they founded first the French</w:t>
      </w:r>
      <w:r w:rsidR="0088393B"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and then the International Committee of Ethnographic Film (Comité international du film ethnographique). Although UNESCO</w:t>
      </w:r>
      <w:r w:rsidR="00A94CFF" w:rsidRPr="00CF06A1">
        <w:rPr>
          <w:rFonts w:ascii="Times New Roman" w:hAnsi="Times New Roman" w:cs="Times New Roman"/>
          <w:sz w:val="24"/>
          <w:szCs w:val="24"/>
          <w:lang w:val="en-GB"/>
        </w:rPr>
        <w:t>, after two decades of intensive cooperation (1952–1972),</w:t>
      </w:r>
      <w:r w:rsidRPr="00CF06A1">
        <w:rPr>
          <w:rFonts w:ascii="Times New Roman" w:hAnsi="Times New Roman" w:cs="Times New Roman"/>
          <w:sz w:val="24"/>
          <w:szCs w:val="24"/>
          <w:lang w:val="en-GB"/>
        </w:rPr>
        <w:t xml:space="preserve"> stopped supporting the Committee</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s efforts to </w:t>
      </w:r>
      <w:r w:rsidR="00EB0C2F" w:rsidRPr="00CF06A1">
        <w:rPr>
          <w:rFonts w:ascii="Times New Roman" w:hAnsi="Times New Roman" w:cs="Times New Roman"/>
          <w:sz w:val="24"/>
          <w:szCs w:val="24"/>
          <w:lang w:val="en-GB"/>
        </w:rPr>
        <w:t>establish</w:t>
      </w:r>
      <w:r w:rsidRPr="00CF06A1">
        <w:rPr>
          <w:rFonts w:ascii="Times New Roman" w:hAnsi="Times New Roman" w:cs="Times New Roman"/>
          <w:sz w:val="24"/>
          <w:szCs w:val="24"/>
          <w:lang w:val="en-GB"/>
        </w:rPr>
        <w:t xml:space="preserve"> institutions for ethnographic film production,</w:t>
      </w:r>
      <w:r w:rsidRPr="00CF06A1" w:rsidDel="001F0C66">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film archives and educational programs (de Heusch 1988, 2007), the Committee did in fact connect visual anthropologists around the world and helped to institutionalize visual anthropology. Unfortunately, when UNESCO institutionalized the safeguarding of intangible cultural heritage in the </w:t>
      </w:r>
      <w:r w:rsidR="001F2D8C">
        <w:rPr>
          <w:rFonts w:ascii="Times New Roman" w:hAnsi="Times New Roman" w:cs="Times New Roman"/>
          <w:sz w:val="24"/>
          <w:szCs w:val="24"/>
          <w:lang w:val="en-GB"/>
        </w:rPr>
        <w:t>twenty-first</w:t>
      </w:r>
      <w:r w:rsidRPr="00CF06A1">
        <w:rPr>
          <w:rFonts w:ascii="Times New Roman" w:hAnsi="Times New Roman" w:cs="Times New Roman"/>
          <w:sz w:val="24"/>
          <w:szCs w:val="24"/>
          <w:lang w:val="en-GB"/>
        </w:rPr>
        <w:t xml:space="preserve"> century, </w:t>
      </w:r>
      <w:r w:rsidR="00A23CC7">
        <w:rPr>
          <w:rFonts w:ascii="Times New Roman" w:hAnsi="Times New Roman" w:cs="Times New Roman"/>
          <w:sz w:val="24"/>
          <w:szCs w:val="24"/>
          <w:lang w:val="en-GB"/>
        </w:rPr>
        <w:t>its associates</w:t>
      </w:r>
      <w:r w:rsidR="00B50391"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did not invite visual anthropologists to </w:t>
      </w:r>
      <w:r w:rsidR="00C05BB7" w:rsidRPr="00CF06A1">
        <w:rPr>
          <w:rFonts w:ascii="Times New Roman" w:hAnsi="Times New Roman" w:cs="Times New Roman"/>
          <w:sz w:val="24"/>
          <w:szCs w:val="24"/>
          <w:lang w:val="en-GB"/>
        </w:rPr>
        <w:t xml:space="preserve">design </w:t>
      </w:r>
      <w:r w:rsidR="000324A7" w:rsidRPr="00CF06A1">
        <w:rPr>
          <w:rFonts w:ascii="Times New Roman" w:hAnsi="Times New Roman" w:cs="Times New Roman"/>
          <w:sz w:val="24"/>
          <w:szCs w:val="24"/>
          <w:lang w:val="en-GB"/>
        </w:rPr>
        <w:t xml:space="preserve">the </w:t>
      </w:r>
      <w:r w:rsidR="00027AD3">
        <w:rPr>
          <w:rFonts w:ascii="Times New Roman" w:hAnsi="Times New Roman" w:cs="Times New Roman"/>
          <w:sz w:val="24"/>
          <w:szCs w:val="24"/>
          <w:lang w:val="en-GB"/>
        </w:rPr>
        <w:t xml:space="preserve">instructions for the </w:t>
      </w:r>
      <w:r w:rsidR="000324A7" w:rsidRPr="00CF06A1">
        <w:rPr>
          <w:rFonts w:ascii="Times New Roman" w:hAnsi="Times New Roman" w:cs="Times New Roman"/>
          <w:sz w:val="24"/>
          <w:szCs w:val="24"/>
          <w:lang w:val="en-GB"/>
        </w:rPr>
        <w:t>filmmaking</w:t>
      </w:r>
      <w:r w:rsidR="00027AD3">
        <w:rPr>
          <w:rFonts w:ascii="Times New Roman" w:hAnsi="Times New Roman" w:cs="Times New Roman"/>
          <w:sz w:val="24"/>
          <w:szCs w:val="24"/>
          <w:lang w:val="en-GB"/>
        </w:rPr>
        <w:t>,</w:t>
      </w:r>
      <w:r w:rsidR="00C05BB7" w:rsidRPr="00CF06A1">
        <w:rPr>
          <w:rFonts w:ascii="Times New Roman" w:hAnsi="Times New Roman" w:cs="Times New Roman"/>
          <w:sz w:val="24"/>
          <w:szCs w:val="24"/>
          <w:lang w:val="en-GB"/>
        </w:rPr>
        <w:t xml:space="preserve"> </w:t>
      </w:r>
      <w:r w:rsidR="00BA3FAD">
        <w:rPr>
          <w:rFonts w:ascii="Times New Roman" w:hAnsi="Times New Roman" w:cs="Times New Roman"/>
          <w:sz w:val="24"/>
          <w:szCs w:val="24"/>
          <w:lang w:val="en-GB"/>
        </w:rPr>
        <w:t xml:space="preserve">and </w:t>
      </w:r>
      <w:r w:rsidRPr="00CF06A1">
        <w:rPr>
          <w:rFonts w:ascii="Times New Roman" w:hAnsi="Times New Roman" w:cs="Times New Roman"/>
          <w:sz w:val="24"/>
          <w:szCs w:val="24"/>
          <w:lang w:val="en-GB"/>
        </w:rPr>
        <w:t xml:space="preserve">the result is that the films on the UNESCO website largely reproduce outdated logocentric </w:t>
      </w:r>
      <w:r w:rsidR="00A94CFF" w:rsidRPr="00CF06A1">
        <w:rPr>
          <w:rFonts w:ascii="Times New Roman" w:hAnsi="Times New Roman" w:cs="Times New Roman"/>
          <w:sz w:val="24"/>
          <w:szCs w:val="24"/>
          <w:lang w:val="en-GB"/>
        </w:rPr>
        <w:t>approaches</w:t>
      </w:r>
      <w:r w:rsidRPr="00CF06A1">
        <w:rPr>
          <w:rFonts w:ascii="Times New Roman" w:hAnsi="Times New Roman" w:cs="Times New Roman"/>
          <w:sz w:val="24"/>
          <w:szCs w:val="24"/>
          <w:lang w:val="en-GB"/>
        </w:rPr>
        <w:t>. The</w:t>
      </w:r>
      <w:r w:rsidR="00ED6F0D"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subordinat</w:t>
      </w:r>
      <w:r w:rsidR="00C05BB7" w:rsidRPr="00CF06A1">
        <w:rPr>
          <w:rFonts w:ascii="Times New Roman" w:hAnsi="Times New Roman" w:cs="Times New Roman"/>
          <w:sz w:val="24"/>
          <w:szCs w:val="24"/>
          <w:lang w:val="en-GB"/>
        </w:rPr>
        <w:t>ion</w:t>
      </w:r>
      <w:r w:rsidRPr="00CF06A1">
        <w:rPr>
          <w:rFonts w:ascii="Times New Roman" w:hAnsi="Times New Roman" w:cs="Times New Roman"/>
          <w:sz w:val="24"/>
          <w:szCs w:val="24"/>
          <w:lang w:val="en-GB"/>
        </w:rPr>
        <w:t xml:space="preserve"> </w:t>
      </w:r>
      <w:r w:rsidR="00C05BB7" w:rsidRPr="00CF06A1">
        <w:rPr>
          <w:rFonts w:ascii="Times New Roman" w:hAnsi="Times New Roman" w:cs="Times New Roman"/>
          <w:sz w:val="24"/>
          <w:szCs w:val="24"/>
          <w:lang w:val="en-GB"/>
        </w:rPr>
        <w:t xml:space="preserve">of the </w:t>
      </w:r>
      <w:r w:rsidR="00ED6F0D" w:rsidRPr="00CF06A1">
        <w:rPr>
          <w:rFonts w:ascii="Times New Roman" w:hAnsi="Times New Roman" w:cs="Times New Roman"/>
          <w:sz w:val="24"/>
          <w:szCs w:val="24"/>
          <w:lang w:val="en-GB"/>
        </w:rPr>
        <w:t xml:space="preserve">visual </w:t>
      </w:r>
      <w:r w:rsidRPr="00CF06A1">
        <w:rPr>
          <w:rFonts w:ascii="Times New Roman" w:hAnsi="Times New Roman" w:cs="Times New Roman"/>
          <w:sz w:val="24"/>
          <w:szCs w:val="24"/>
          <w:lang w:val="en-GB"/>
        </w:rPr>
        <w:t>to words was characteristic of the second phase of silent film, when cameras did not record synchronous</w:t>
      </w:r>
      <w:r w:rsidR="00C05BB7" w:rsidRPr="00CF06A1">
        <w:rPr>
          <w:rFonts w:ascii="Times New Roman" w:hAnsi="Times New Roman" w:cs="Times New Roman"/>
          <w:sz w:val="24"/>
          <w:szCs w:val="24"/>
          <w:lang w:val="en-GB"/>
        </w:rPr>
        <w:t xml:space="preserve"> sound</w:t>
      </w:r>
      <w:r w:rsidR="0033286A">
        <w:rPr>
          <w:rFonts w:ascii="Times New Roman" w:hAnsi="Times New Roman" w:cs="Times New Roman"/>
          <w:sz w:val="24"/>
          <w:szCs w:val="24"/>
          <w:lang w:val="en-GB"/>
        </w:rPr>
        <w:t xml:space="preserve"> in the field</w:t>
      </w:r>
      <w:r w:rsidRPr="00CF06A1">
        <w:rPr>
          <w:rFonts w:ascii="Times New Roman" w:hAnsi="Times New Roman" w:cs="Times New Roman"/>
          <w:sz w:val="24"/>
          <w:szCs w:val="24"/>
          <w:lang w:val="en-GB"/>
        </w:rPr>
        <w:t xml:space="preserve">, </w:t>
      </w:r>
      <w:r w:rsidR="00390DC4" w:rsidRPr="00CF06A1">
        <w:rPr>
          <w:rFonts w:ascii="Times New Roman" w:hAnsi="Times New Roman" w:cs="Times New Roman"/>
          <w:sz w:val="24"/>
          <w:szCs w:val="24"/>
          <w:lang w:val="en-GB"/>
        </w:rPr>
        <w:t>while</w:t>
      </w:r>
      <w:r w:rsidRPr="00CF06A1">
        <w:rPr>
          <w:rFonts w:ascii="Times New Roman" w:hAnsi="Times New Roman" w:cs="Times New Roman"/>
          <w:sz w:val="24"/>
          <w:szCs w:val="24"/>
          <w:lang w:val="en-GB"/>
        </w:rPr>
        <w:t xml:space="preserve"> commentary and music could be added </w:t>
      </w:r>
      <w:r w:rsidR="000324A7" w:rsidRPr="00CF06A1">
        <w:rPr>
          <w:rFonts w:ascii="Times New Roman" w:hAnsi="Times New Roman" w:cs="Times New Roman"/>
          <w:sz w:val="24"/>
          <w:szCs w:val="24"/>
          <w:lang w:val="en-GB"/>
        </w:rPr>
        <w:t>in the process of</w:t>
      </w:r>
      <w:r w:rsidRPr="00CF06A1">
        <w:rPr>
          <w:rFonts w:ascii="Times New Roman" w:hAnsi="Times New Roman" w:cs="Times New Roman"/>
          <w:sz w:val="24"/>
          <w:szCs w:val="24"/>
          <w:lang w:val="en-GB"/>
        </w:rPr>
        <w:t xml:space="preserve"> editing</w:t>
      </w:r>
      <w:r w:rsidR="00C05BB7" w:rsidRPr="00CF06A1">
        <w:rPr>
          <w:rFonts w:ascii="Times New Roman" w:hAnsi="Times New Roman" w:cs="Times New Roman"/>
          <w:sz w:val="24"/>
          <w:szCs w:val="24"/>
          <w:lang w:val="en-GB"/>
        </w:rPr>
        <w:t xml:space="preserve"> the film</w:t>
      </w:r>
      <w:r w:rsidRPr="00CF06A1">
        <w:rPr>
          <w:rFonts w:ascii="Times New Roman" w:hAnsi="Times New Roman" w:cs="Times New Roman"/>
          <w:sz w:val="24"/>
          <w:szCs w:val="24"/>
          <w:lang w:val="en-GB"/>
        </w:rPr>
        <w:t xml:space="preserve">. </w:t>
      </w:r>
      <w:r w:rsidR="00F531C7" w:rsidRPr="00CF06A1">
        <w:rPr>
          <w:rFonts w:ascii="Times New Roman" w:hAnsi="Times New Roman" w:cs="Times New Roman"/>
          <w:sz w:val="24"/>
          <w:szCs w:val="24"/>
          <w:lang w:val="en-GB"/>
        </w:rPr>
        <w:t>Towards</w:t>
      </w:r>
      <w:r w:rsidR="00C05BB7" w:rsidRPr="00CF06A1">
        <w:rPr>
          <w:rFonts w:ascii="Times New Roman" w:hAnsi="Times New Roman" w:cs="Times New Roman"/>
          <w:sz w:val="24"/>
          <w:szCs w:val="24"/>
          <w:lang w:val="en-GB"/>
        </w:rPr>
        <w:t xml:space="preserve"> the end</w:t>
      </w:r>
      <w:r w:rsidRPr="00CF06A1">
        <w:rPr>
          <w:rFonts w:ascii="Times New Roman" w:hAnsi="Times New Roman" w:cs="Times New Roman"/>
          <w:sz w:val="24"/>
          <w:szCs w:val="24"/>
          <w:lang w:val="en-GB"/>
        </w:rPr>
        <w:t xml:space="preserve"> of the </w:t>
      </w:r>
      <w:r w:rsidR="001F2D8C" w:rsidRPr="001F2D8C">
        <w:rPr>
          <w:rFonts w:ascii="Times New Roman" w:hAnsi="Times New Roman" w:cs="Times New Roman"/>
          <w:sz w:val="24"/>
          <w:szCs w:val="24"/>
          <w:lang w:val="en-GB"/>
        </w:rPr>
        <w:t>twentieth</w:t>
      </w:r>
      <w:r w:rsidRPr="00CF06A1">
        <w:rPr>
          <w:rFonts w:ascii="Times New Roman" w:hAnsi="Times New Roman" w:cs="Times New Roman"/>
          <w:sz w:val="24"/>
          <w:szCs w:val="24"/>
          <w:lang w:val="en-GB"/>
        </w:rPr>
        <w:t xml:space="preserve"> century, </w:t>
      </w:r>
      <w:r w:rsidR="009B627F">
        <w:rPr>
          <w:rFonts w:ascii="Times New Roman" w:hAnsi="Times New Roman" w:cs="Times New Roman"/>
          <w:sz w:val="24"/>
          <w:szCs w:val="24"/>
          <w:lang w:val="en-GB"/>
        </w:rPr>
        <w:t xml:space="preserve">however, </w:t>
      </w:r>
      <w:r w:rsidRPr="00CF06A1">
        <w:rPr>
          <w:rFonts w:ascii="Times New Roman" w:hAnsi="Times New Roman" w:cs="Times New Roman"/>
          <w:sz w:val="24"/>
          <w:szCs w:val="24"/>
          <w:lang w:val="en-GB"/>
        </w:rPr>
        <w:t xml:space="preserve">visual anthropologists </w:t>
      </w:r>
      <w:r w:rsidR="00C05BB7" w:rsidRPr="00CF06A1">
        <w:rPr>
          <w:rFonts w:ascii="Times New Roman" w:hAnsi="Times New Roman" w:cs="Times New Roman"/>
          <w:sz w:val="24"/>
          <w:szCs w:val="24"/>
          <w:lang w:val="en-GB"/>
        </w:rPr>
        <w:t>rejected</w:t>
      </w:r>
      <w:r w:rsidRPr="00CF06A1">
        <w:rPr>
          <w:rFonts w:ascii="Times New Roman" w:hAnsi="Times New Roman" w:cs="Times New Roman"/>
          <w:sz w:val="24"/>
          <w:szCs w:val="24"/>
          <w:lang w:val="en-GB"/>
        </w:rPr>
        <w:t xml:space="preserve"> the primacy of text</w:t>
      </w:r>
      <w:r w:rsidR="00C05BB7" w:rsidRPr="00CF06A1">
        <w:rPr>
          <w:rFonts w:ascii="Times New Roman" w:hAnsi="Times New Roman" w:cs="Times New Roman"/>
          <w:sz w:val="24"/>
          <w:szCs w:val="24"/>
          <w:lang w:val="en-GB"/>
        </w:rPr>
        <w:t>ual</w:t>
      </w:r>
      <w:r w:rsidRPr="00CF06A1">
        <w:rPr>
          <w:rFonts w:ascii="Times New Roman" w:hAnsi="Times New Roman" w:cs="Times New Roman"/>
          <w:sz w:val="24"/>
          <w:szCs w:val="24"/>
          <w:lang w:val="en-GB"/>
        </w:rPr>
        <w:t xml:space="preserve"> </w:t>
      </w:r>
      <w:r w:rsidR="000B5156" w:rsidRPr="00CF06A1">
        <w:rPr>
          <w:rFonts w:ascii="Times New Roman" w:hAnsi="Times New Roman" w:cs="Times New Roman"/>
          <w:sz w:val="24"/>
          <w:szCs w:val="24"/>
          <w:lang w:val="en-GB"/>
        </w:rPr>
        <w:t xml:space="preserve">principles </w:t>
      </w:r>
      <w:r w:rsidRPr="00CF06A1">
        <w:rPr>
          <w:rFonts w:ascii="Times New Roman" w:hAnsi="Times New Roman" w:cs="Times New Roman"/>
          <w:sz w:val="24"/>
          <w:szCs w:val="24"/>
          <w:lang w:val="en-GB"/>
        </w:rPr>
        <w:t xml:space="preserve">of knowledge creation </w:t>
      </w:r>
      <w:r w:rsidR="000324A7" w:rsidRPr="00CF06A1">
        <w:rPr>
          <w:rFonts w:ascii="Times New Roman" w:hAnsi="Times New Roman" w:cs="Times New Roman"/>
          <w:sz w:val="24"/>
          <w:szCs w:val="24"/>
          <w:lang w:val="en-GB"/>
        </w:rPr>
        <w:t>in the</w:t>
      </w:r>
      <w:r w:rsidR="009B627F">
        <w:rPr>
          <w:rFonts w:ascii="Times New Roman" w:hAnsi="Times New Roman" w:cs="Times New Roman"/>
          <w:sz w:val="24"/>
          <w:szCs w:val="24"/>
          <w:lang w:val="en-GB"/>
        </w:rPr>
        <w:t>ir</w:t>
      </w:r>
      <w:r w:rsidR="000324A7" w:rsidRPr="00CF06A1">
        <w:rPr>
          <w:rFonts w:ascii="Times New Roman" w:hAnsi="Times New Roman" w:cs="Times New Roman"/>
          <w:sz w:val="24"/>
          <w:szCs w:val="24"/>
          <w:lang w:val="en-GB"/>
        </w:rPr>
        <w:t xml:space="preserve"> film</w:t>
      </w:r>
      <w:r w:rsidR="009B627F">
        <w:rPr>
          <w:rFonts w:ascii="Times New Roman" w:hAnsi="Times New Roman" w:cs="Times New Roman"/>
          <w:sz w:val="24"/>
          <w:szCs w:val="24"/>
          <w:lang w:val="en-GB"/>
        </w:rPr>
        <w:t>s</w:t>
      </w:r>
      <w:r w:rsidR="000324A7"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w:t>
      </w:r>
      <w:r w:rsidR="00226E41" w:rsidRPr="001F0C66">
        <w:rPr>
          <w:rFonts w:ascii="Times New Roman" w:hAnsi="Times New Roman" w:cs="Times New Roman"/>
          <w:sz w:val="24"/>
          <w:szCs w:val="24"/>
          <w:lang w:val="en-GB"/>
        </w:rPr>
        <w:t>Taylor 1996</w:t>
      </w:r>
      <w:r w:rsidR="00226E41">
        <w:rPr>
          <w:rFonts w:ascii="Times New Roman" w:hAnsi="Times New Roman" w:cs="Times New Roman"/>
          <w:sz w:val="24"/>
          <w:szCs w:val="24"/>
          <w:lang w:val="en-GB"/>
        </w:rPr>
        <w:t xml:space="preserve">, 86; </w:t>
      </w:r>
      <w:r w:rsidR="00226E41" w:rsidRPr="001F0C66">
        <w:rPr>
          <w:rFonts w:ascii="Times New Roman" w:hAnsi="Times New Roman" w:cs="Times New Roman"/>
          <w:sz w:val="24"/>
          <w:szCs w:val="24"/>
          <w:lang w:val="en-GB"/>
        </w:rPr>
        <w:t>MacDougall 1998</w:t>
      </w:r>
      <w:r w:rsidR="00226E41">
        <w:rPr>
          <w:rFonts w:ascii="Times New Roman" w:hAnsi="Times New Roman" w:cs="Times New Roman"/>
          <w:sz w:val="24"/>
          <w:szCs w:val="24"/>
          <w:lang w:val="en-GB"/>
        </w:rPr>
        <w:t xml:space="preserve">, </w:t>
      </w:r>
      <w:r w:rsidR="00226E41">
        <w:rPr>
          <w:rFonts w:ascii="Times New Roman" w:hAnsi="Times New Roman" w:cs="Times New Roman"/>
          <w:color w:val="000000"/>
          <w:sz w:val="24"/>
          <w:szCs w:val="24"/>
        </w:rPr>
        <w:t>254–274</w:t>
      </w:r>
      <w:r w:rsidR="00226E41" w:rsidRPr="001F0C66">
        <w:rPr>
          <w:rFonts w:ascii="Times New Roman" w:hAnsi="Times New Roman" w:cs="Times New Roman"/>
          <w:sz w:val="24"/>
          <w:szCs w:val="24"/>
          <w:lang w:val="en-GB"/>
        </w:rPr>
        <w:t>)</w:t>
      </w:r>
      <w:r w:rsidR="008477C4">
        <w:rPr>
          <w:rFonts w:ascii="Times New Roman" w:hAnsi="Times New Roman" w:cs="Times New Roman"/>
          <w:sz w:val="24"/>
          <w:szCs w:val="24"/>
          <w:lang w:val="en-GB"/>
        </w:rPr>
        <w:t>,</w:t>
      </w:r>
      <w:r w:rsidR="00226E41" w:rsidRPr="001F0C66">
        <w:rPr>
          <w:rFonts w:ascii="Times New Roman" w:hAnsi="Times New Roman" w:cs="Times New Roman"/>
          <w:sz w:val="24"/>
          <w:szCs w:val="24"/>
          <w:lang w:val="en-GB"/>
        </w:rPr>
        <w:t xml:space="preserve"> </w:t>
      </w:r>
      <w:r w:rsidR="009B627F">
        <w:rPr>
          <w:rFonts w:ascii="Times New Roman" w:hAnsi="Times New Roman" w:cs="Times New Roman"/>
          <w:sz w:val="24"/>
          <w:szCs w:val="24"/>
          <w:lang w:val="en-GB"/>
        </w:rPr>
        <w:t xml:space="preserve">and this </w:t>
      </w:r>
      <w:r w:rsidRPr="00CF06A1">
        <w:rPr>
          <w:rFonts w:ascii="Times New Roman" w:hAnsi="Times New Roman" w:cs="Times New Roman"/>
          <w:sz w:val="24"/>
          <w:szCs w:val="24"/>
          <w:lang w:val="en-GB"/>
        </w:rPr>
        <w:t xml:space="preserve">can </w:t>
      </w:r>
      <w:r w:rsidR="009B627F">
        <w:rPr>
          <w:rFonts w:ascii="Times New Roman" w:hAnsi="Times New Roman" w:cs="Times New Roman"/>
          <w:sz w:val="24"/>
          <w:szCs w:val="24"/>
          <w:lang w:val="en-GB"/>
        </w:rPr>
        <w:t>be used as</w:t>
      </w:r>
      <w:r w:rsidR="009B627F"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an example </w:t>
      </w:r>
      <w:r w:rsidR="009B627F">
        <w:rPr>
          <w:rFonts w:ascii="Times New Roman" w:hAnsi="Times New Roman" w:cs="Times New Roman"/>
          <w:sz w:val="24"/>
          <w:szCs w:val="24"/>
          <w:lang w:val="en-GB"/>
        </w:rPr>
        <w:t>to</w:t>
      </w:r>
      <w:r w:rsidR="009B627F"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improv</w:t>
      </w:r>
      <w:r w:rsidR="009B627F">
        <w:rPr>
          <w:rFonts w:ascii="Times New Roman" w:hAnsi="Times New Roman" w:cs="Times New Roman"/>
          <w:sz w:val="24"/>
          <w:szCs w:val="24"/>
          <w:lang w:val="en-GB"/>
        </w:rPr>
        <w:t>e the</w:t>
      </w:r>
      <w:r w:rsidRPr="00CF06A1">
        <w:rPr>
          <w:rFonts w:ascii="Times New Roman" w:hAnsi="Times New Roman" w:cs="Times New Roman"/>
          <w:sz w:val="24"/>
          <w:szCs w:val="24"/>
          <w:lang w:val="en-GB"/>
        </w:rPr>
        <w:t xml:space="preserve"> films </w:t>
      </w:r>
      <w:r w:rsidR="009B627F">
        <w:rPr>
          <w:rFonts w:ascii="Times New Roman" w:hAnsi="Times New Roman" w:cs="Times New Roman"/>
          <w:sz w:val="24"/>
          <w:szCs w:val="24"/>
          <w:lang w:val="en-GB"/>
        </w:rPr>
        <w:t>on</w:t>
      </w:r>
      <w:r w:rsidR="009B627F"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intangible cultural heritage on UNESCO lists</w:t>
      </w:r>
      <w:r w:rsidR="000B5156" w:rsidRPr="00CF06A1">
        <w:rPr>
          <w:rFonts w:ascii="Times New Roman" w:hAnsi="Times New Roman" w:cs="Times New Roman"/>
          <w:sz w:val="24"/>
          <w:szCs w:val="24"/>
          <w:lang w:val="en-GB"/>
        </w:rPr>
        <w:t>.</w:t>
      </w:r>
    </w:p>
    <w:p w14:paraId="213490D5" w14:textId="3C727C38" w:rsidR="005D2729" w:rsidRPr="00CF06A1" w:rsidRDefault="000B5156" w:rsidP="008861F1">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 xml:space="preserve">I argue that </w:t>
      </w:r>
      <w:r w:rsidR="00BC0437">
        <w:rPr>
          <w:rFonts w:ascii="Times New Roman" w:hAnsi="Times New Roman" w:cs="Times New Roman"/>
          <w:sz w:val="24"/>
          <w:szCs w:val="24"/>
          <w:lang w:val="en-GB"/>
        </w:rPr>
        <w:t xml:space="preserve">while </w:t>
      </w:r>
      <w:r w:rsidRPr="00CF06A1">
        <w:rPr>
          <w:rFonts w:ascii="Times New Roman" w:hAnsi="Times New Roman" w:cs="Times New Roman"/>
          <w:sz w:val="24"/>
          <w:szCs w:val="24"/>
          <w:lang w:val="en-GB"/>
        </w:rPr>
        <w:t xml:space="preserve">UNESCO </w:t>
      </w:r>
      <w:r w:rsidR="0054376C" w:rsidRPr="00CF06A1">
        <w:rPr>
          <w:rFonts w:ascii="Times New Roman" w:hAnsi="Times New Roman" w:cs="Times New Roman"/>
          <w:sz w:val="24"/>
          <w:szCs w:val="24"/>
          <w:lang w:val="en-GB"/>
        </w:rPr>
        <w:t xml:space="preserve">made a good choice of the </w:t>
      </w:r>
      <w:r w:rsidRPr="00CF06A1">
        <w:rPr>
          <w:rFonts w:ascii="Times New Roman" w:hAnsi="Times New Roman" w:cs="Times New Roman"/>
          <w:sz w:val="24"/>
          <w:szCs w:val="24"/>
          <w:lang w:val="en-GB"/>
        </w:rPr>
        <w:t xml:space="preserve">film </w:t>
      </w:r>
      <w:r w:rsidR="0054376C" w:rsidRPr="00CF06A1">
        <w:rPr>
          <w:rFonts w:ascii="Times New Roman" w:hAnsi="Times New Roman" w:cs="Times New Roman"/>
          <w:sz w:val="24"/>
          <w:szCs w:val="24"/>
          <w:lang w:val="en-GB"/>
        </w:rPr>
        <w:t>medium to document intangible aspects of heritage</w:t>
      </w:r>
      <w:r w:rsidRPr="00CF06A1">
        <w:rPr>
          <w:rFonts w:ascii="Times New Roman" w:hAnsi="Times New Roman" w:cs="Times New Roman"/>
          <w:sz w:val="24"/>
          <w:szCs w:val="24"/>
          <w:lang w:val="en-GB"/>
        </w:rPr>
        <w:t xml:space="preserve">, </w:t>
      </w:r>
      <w:r w:rsidR="00125DC1" w:rsidRPr="00CF06A1">
        <w:rPr>
          <w:rFonts w:ascii="Times New Roman" w:hAnsi="Times New Roman" w:cs="Times New Roman"/>
          <w:sz w:val="24"/>
          <w:szCs w:val="24"/>
          <w:lang w:val="en-GB"/>
        </w:rPr>
        <w:t xml:space="preserve">its unique </w:t>
      </w:r>
      <w:r w:rsidR="00E70A16">
        <w:rPr>
          <w:rFonts w:ascii="Times New Roman" w:hAnsi="Times New Roman" w:cs="Times New Roman"/>
          <w:sz w:val="24"/>
          <w:szCs w:val="24"/>
          <w:lang w:val="en-GB"/>
        </w:rPr>
        <w:t>characteristics and potential</w:t>
      </w:r>
      <w:r w:rsidR="00E70A16"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have </w:t>
      </w:r>
      <w:r w:rsidR="00C12583" w:rsidRPr="00CF06A1">
        <w:rPr>
          <w:rFonts w:ascii="Times New Roman" w:hAnsi="Times New Roman" w:cs="Times New Roman"/>
          <w:sz w:val="24"/>
          <w:szCs w:val="24"/>
          <w:lang w:val="en-GB"/>
        </w:rPr>
        <w:t>rarely</w:t>
      </w:r>
      <w:r w:rsidRPr="00CF06A1">
        <w:rPr>
          <w:rFonts w:ascii="Times New Roman" w:hAnsi="Times New Roman" w:cs="Times New Roman"/>
          <w:sz w:val="24"/>
          <w:szCs w:val="24"/>
          <w:lang w:val="en-GB"/>
        </w:rPr>
        <w:t xml:space="preserve"> been fully exploited</w:t>
      </w:r>
      <w:r w:rsidR="00C12583" w:rsidRPr="00CF06A1">
        <w:rPr>
          <w:rFonts w:ascii="Times New Roman" w:hAnsi="Times New Roman" w:cs="Times New Roman"/>
          <w:sz w:val="24"/>
          <w:szCs w:val="24"/>
          <w:lang w:val="en-GB"/>
        </w:rPr>
        <w:t xml:space="preserve"> in the safeguarding paradigm</w:t>
      </w:r>
      <w:r w:rsidRPr="00CF06A1">
        <w:rPr>
          <w:rFonts w:ascii="Times New Roman" w:hAnsi="Times New Roman" w:cs="Times New Roman"/>
          <w:sz w:val="24"/>
          <w:szCs w:val="24"/>
          <w:lang w:val="en-GB"/>
        </w:rPr>
        <w:t xml:space="preserve">. </w:t>
      </w:r>
      <w:r w:rsidR="001A7153" w:rsidRPr="00CF06A1">
        <w:rPr>
          <w:rFonts w:ascii="Times New Roman" w:hAnsi="Times New Roman" w:cs="Times New Roman"/>
          <w:sz w:val="24"/>
          <w:szCs w:val="24"/>
          <w:lang w:val="en-GB"/>
        </w:rPr>
        <w:t xml:space="preserve">Here </w:t>
      </w:r>
      <w:r w:rsidRPr="00CF06A1">
        <w:rPr>
          <w:rFonts w:ascii="Times New Roman" w:hAnsi="Times New Roman" w:cs="Times New Roman"/>
          <w:sz w:val="24"/>
          <w:szCs w:val="24"/>
          <w:lang w:val="en-GB"/>
        </w:rPr>
        <w:t>I highlight film</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s abilit</w:t>
      </w:r>
      <w:r w:rsidR="00A84858" w:rsidRPr="00CF06A1">
        <w:rPr>
          <w:rFonts w:ascii="Times New Roman" w:hAnsi="Times New Roman" w:cs="Times New Roman"/>
          <w:sz w:val="24"/>
          <w:szCs w:val="24"/>
          <w:lang w:val="en-GB"/>
        </w:rPr>
        <w:t>ies</w:t>
      </w:r>
      <w:r w:rsidRPr="00CF06A1">
        <w:rPr>
          <w:rFonts w:ascii="Times New Roman" w:hAnsi="Times New Roman" w:cs="Times New Roman"/>
          <w:sz w:val="24"/>
          <w:szCs w:val="24"/>
          <w:lang w:val="en-GB"/>
        </w:rPr>
        <w:t xml:space="preserve"> to convey to </w:t>
      </w:r>
      <w:r w:rsidR="00820A74" w:rsidRPr="00CF06A1">
        <w:rPr>
          <w:rFonts w:ascii="Times New Roman" w:hAnsi="Times New Roman" w:cs="Times New Roman"/>
          <w:sz w:val="24"/>
          <w:szCs w:val="24"/>
          <w:lang w:val="en-GB"/>
        </w:rPr>
        <w:t xml:space="preserve">the </w:t>
      </w:r>
      <w:r w:rsidRPr="00CF06A1">
        <w:rPr>
          <w:rFonts w:ascii="Times New Roman" w:hAnsi="Times New Roman" w:cs="Times New Roman"/>
          <w:sz w:val="24"/>
          <w:szCs w:val="24"/>
          <w:lang w:val="en-GB"/>
        </w:rPr>
        <w:t>viewers</w:t>
      </w:r>
      <w:r w:rsidR="00EB3CEE">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experiential, emotional, tacit and embodied knowledge</w:t>
      </w:r>
      <w:r w:rsidR="000A37AB"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(MacDougall 1998</w:t>
      </w:r>
      <w:r w:rsidR="00847754"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81, 84, 265; Grasseni 2008</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165), the emic </w:t>
      </w:r>
      <w:r w:rsidR="003F0EEA" w:rsidRPr="00CF06A1">
        <w:rPr>
          <w:rFonts w:ascii="Times New Roman" w:hAnsi="Times New Roman" w:cs="Times New Roman"/>
          <w:sz w:val="24"/>
          <w:szCs w:val="24"/>
          <w:lang w:val="en-GB"/>
        </w:rPr>
        <w:t>views</w:t>
      </w:r>
      <w:r w:rsidRPr="00CF06A1">
        <w:rPr>
          <w:rFonts w:ascii="Times New Roman" w:hAnsi="Times New Roman" w:cs="Times New Roman"/>
          <w:sz w:val="24"/>
          <w:szCs w:val="24"/>
          <w:lang w:val="en-GB"/>
        </w:rPr>
        <w:t xml:space="preserve"> of </w:t>
      </w:r>
      <w:r w:rsidR="00645E14">
        <w:rPr>
          <w:rFonts w:ascii="Times New Roman" w:hAnsi="Times New Roman" w:cs="Times New Roman"/>
          <w:sz w:val="24"/>
          <w:szCs w:val="24"/>
          <w:lang w:val="en-GB"/>
        </w:rPr>
        <w:t xml:space="preserve">the </w:t>
      </w:r>
      <w:r w:rsidRPr="00CF06A1">
        <w:rPr>
          <w:rFonts w:ascii="Times New Roman" w:hAnsi="Times New Roman" w:cs="Times New Roman"/>
          <w:sz w:val="24"/>
          <w:szCs w:val="24"/>
          <w:lang w:val="en-GB"/>
        </w:rPr>
        <w:t xml:space="preserve">film </w:t>
      </w:r>
      <w:r w:rsidR="001A7153" w:rsidRPr="00CF06A1">
        <w:rPr>
          <w:rFonts w:ascii="Times New Roman" w:hAnsi="Times New Roman" w:cs="Times New Roman"/>
          <w:sz w:val="24"/>
          <w:szCs w:val="24"/>
          <w:lang w:val="en-GB"/>
        </w:rPr>
        <w:t>protagonist</w:t>
      </w:r>
      <w:r w:rsidRPr="00CF06A1">
        <w:rPr>
          <w:rFonts w:ascii="Times New Roman" w:hAnsi="Times New Roman" w:cs="Times New Roman"/>
          <w:sz w:val="24"/>
          <w:szCs w:val="24"/>
          <w:lang w:val="en-GB"/>
        </w:rPr>
        <w:t>s (Grasseni 2004</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16–7, 28), their cultural and personal identities (Ginsburg 1995</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266; MacDougall 2006</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55), and authentic soundscapes </w:t>
      </w:r>
      <w:r w:rsidR="00EB3CEE">
        <w:rPr>
          <w:rFonts w:ascii="Times New Roman" w:hAnsi="Times New Roman" w:cs="Times New Roman"/>
          <w:sz w:val="24"/>
          <w:szCs w:val="24"/>
          <w:lang w:val="en-GB"/>
        </w:rPr>
        <w:t xml:space="preserve">of heritage </w:t>
      </w:r>
      <w:r w:rsidRPr="00CF06A1">
        <w:rPr>
          <w:rFonts w:ascii="Times New Roman" w:hAnsi="Times New Roman" w:cs="Times New Roman"/>
          <w:sz w:val="24"/>
          <w:szCs w:val="24"/>
          <w:lang w:val="en-GB"/>
        </w:rPr>
        <w:t>(Henley 2010</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138; van Zanten 2012</w:t>
      </w:r>
      <w:r w:rsidR="00AD78EE"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91). </w:t>
      </w:r>
    </w:p>
    <w:p w14:paraId="66F470AD" w14:textId="7BC1E7E2" w:rsidR="003F0EEA" w:rsidRPr="00CF06A1" w:rsidRDefault="000A37AB" w:rsidP="008861F1">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 xml:space="preserve">Tacit skills and embodied knowledge </w:t>
      </w:r>
      <w:r w:rsidR="00B72E05" w:rsidRPr="00CF06A1">
        <w:rPr>
          <w:rFonts w:ascii="Times New Roman" w:hAnsi="Times New Roman" w:cs="Times New Roman"/>
          <w:sz w:val="24"/>
          <w:szCs w:val="24"/>
          <w:lang w:val="en-GB"/>
        </w:rPr>
        <w:t>are those</w:t>
      </w:r>
      <w:r w:rsidR="00A408F1">
        <w:rPr>
          <w:rFonts w:ascii="Times New Roman" w:hAnsi="Times New Roman" w:cs="Times New Roman"/>
          <w:sz w:val="24"/>
          <w:szCs w:val="24"/>
          <w:lang w:val="en-GB"/>
        </w:rPr>
        <w:t xml:space="preserve"> that are</w:t>
      </w:r>
      <w:r w:rsidR="00EE2225" w:rsidRPr="00CF06A1">
        <w:rPr>
          <w:rFonts w:ascii="Times New Roman" w:hAnsi="Times New Roman" w:cs="Times New Roman"/>
          <w:sz w:val="24"/>
          <w:szCs w:val="24"/>
          <w:lang w:val="en-GB"/>
        </w:rPr>
        <w:t xml:space="preserve"> learned in </w:t>
      </w:r>
      <w:r w:rsidR="00A84858" w:rsidRPr="00CF06A1">
        <w:rPr>
          <w:rFonts w:ascii="Times New Roman" w:hAnsi="Times New Roman" w:cs="Times New Roman"/>
          <w:sz w:val="24"/>
          <w:szCs w:val="24"/>
          <w:lang w:val="en-GB"/>
        </w:rPr>
        <w:t>common</w:t>
      </w:r>
      <w:r w:rsidR="00EE2225" w:rsidRPr="00CF06A1">
        <w:rPr>
          <w:rFonts w:ascii="Times New Roman" w:hAnsi="Times New Roman" w:cs="Times New Roman"/>
          <w:sz w:val="24"/>
          <w:szCs w:val="24"/>
          <w:lang w:val="en-GB"/>
        </w:rPr>
        <w:t xml:space="preserve"> activities in everyday life by imitating </w:t>
      </w:r>
      <w:r w:rsidR="00A408F1">
        <w:rPr>
          <w:rFonts w:ascii="Times New Roman" w:hAnsi="Times New Roman" w:cs="Times New Roman"/>
          <w:sz w:val="24"/>
          <w:szCs w:val="24"/>
          <w:lang w:val="en-GB"/>
        </w:rPr>
        <w:t>one</w:t>
      </w:r>
      <w:r w:rsidR="00847B73">
        <w:rPr>
          <w:rFonts w:ascii="Times New Roman" w:hAnsi="Times New Roman" w:cs="Times New Roman"/>
          <w:sz w:val="24"/>
          <w:szCs w:val="24"/>
          <w:lang w:val="en-GB"/>
        </w:rPr>
        <w:t>’</w:t>
      </w:r>
      <w:r w:rsidR="00A408F1">
        <w:rPr>
          <w:rFonts w:ascii="Times New Roman" w:hAnsi="Times New Roman" w:cs="Times New Roman"/>
          <w:sz w:val="24"/>
          <w:szCs w:val="24"/>
          <w:lang w:val="en-GB"/>
        </w:rPr>
        <w:t xml:space="preserve">s </w:t>
      </w:r>
      <w:r w:rsidR="00EE2225" w:rsidRPr="00CF06A1">
        <w:rPr>
          <w:rFonts w:ascii="Times New Roman" w:hAnsi="Times New Roman" w:cs="Times New Roman"/>
          <w:sz w:val="24"/>
          <w:szCs w:val="24"/>
          <w:lang w:val="en-GB"/>
        </w:rPr>
        <w:t xml:space="preserve">parents </w:t>
      </w:r>
      <w:r w:rsidR="005D2729" w:rsidRPr="00CF06A1">
        <w:rPr>
          <w:rFonts w:ascii="Times New Roman" w:hAnsi="Times New Roman" w:cs="Times New Roman"/>
          <w:sz w:val="24"/>
          <w:szCs w:val="24"/>
          <w:lang w:val="en-GB"/>
        </w:rPr>
        <w:t xml:space="preserve">or </w:t>
      </w:r>
      <w:r w:rsidR="005437E7">
        <w:rPr>
          <w:rFonts w:ascii="Times New Roman" w:hAnsi="Times New Roman" w:cs="Times New Roman"/>
          <w:sz w:val="24"/>
          <w:szCs w:val="24"/>
          <w:lang w:val="en-GB"/>
        </w:rPr>
        <w:t>people in communit</w:t>
      </w:r>
      <w:r w:rsidR="00993043">
        <w:rPr>
          <w:rFonts w:ascii="Times New Roman" w:hAnsi="Times New Roman" w:cs="Times New Roman"/>
          <w:sz w:val="24"/>
          <w:szCs w:val="24"/>
          <w:lang w:val="en-GB"/>
        </w:rPr>
        <w:t>ies</w:t>
      </w:r>
      <w:r w:rsidR="0001250A">
        <w:rPr>
          <w:rFonts w:ascii="Times New Roman" w:hAnsi="Times New Roman" w:cs="Times New Roman"/>
          <w:sz w:val="24"/>
          <w:szCs w:val="24"/>
          <w:lang w:val="en-GB"/>
        </w:rPr>
        <w:t xml:space="preserve"> of practice </w:t>
      </w:r>
      <w:r w:rsidR="0001250A" w:rsidRPr="00CF06A1">
        <w:rPr>
          <w:rFonts w:ascii="Times New Roman" w:hAnsi="Times New Roman" w:cs="Times New Roman"/>
          <w:sz w:val="24"/>
          <w:szCs w:val="24"/>
          <w:lang w:val="en-GB"/>
        </w:rPr>
        <w:t>(Lave and Wenger 1991)</w:t>
      </w:r>
      <w:r w:rsidR="006E0999" w:rsidRPr="00CF06A1">
        <w:rPr>
          <w:rFonts w:ascii="Times New Roman" w:hAnsi="Times New Roman" w:cs="Times New Roman"/>
          <w:sz w:val="24"/>
          <w:szCs w:val="24"/>
          <w:lang w:val="en-GB"/>
        </w:rPr>
        <w:t>.</w:t>
      </w:r>
      <w:r w:rsidR="00B3093F" w:rsidRPr="00CF06A1">
        <w:rPr>
          <w:rFonts w:ascii="Times New Roman" w:hAnsi="Times New Roman" w:cs="Times New Roman"/>
          <w:sz w:val="24"/>
          <w:szCs w:val="24"/>
          <w:lang w:val="en-GB"/>
        </w:rPr>
        <w:t xml:space="preserve"> </w:t>
      </w:r>
      <w:r w:rsidR="00A408F1">
        <w:rPr>
          <w:rFonts w:ascii="Times New Roman" w:hAnsi="Times New Roman" w:cs="Times New Roman"/>
          <w:sz w:val="24"/>
          <w:szCs w:val="24"/>
          <w:lang w:val="en-GB"/>
        </w:rPr>
        <w:t>A</w:t>
      </w:r>
      <w:r w:rsidR="00EE2225" w:rsidRPr="00CF06A1">
        <w:rPr>
          <w:rFonts w:ascii="Times New Roman" w:hAnsi="Times New Roman" w:cs="Times New Roman"/>
          <w:sz w:val="24"/>
          <w:szCs w:val="24"/>
          <w:lang w:val="en-GB"/>
        </w:rPr>
        <w:t xml:space="preserve">pprentices </w:t>
      </w:r>
      <w:r w:rsidR="00B3093F" w:rsidRPr="00CF06A1">
        <w:rPr>
          <w:rFonts w:ascii="Times New Roman" w:hAnsi="Times New Roman" w:cs="Times New Roman"/>
          <w:sz w:val="24"/>
          <w:szCs w:val="24"/>
          <w:lang w:val="en-GB"/>
        </w:rPr>
        <w:t xml:space="preserve">used to </w:t>
      </w:r>
      <w:r w:rsidR="00EE2225" w:rsidRPr="00CF06A1">
        <w:rPr>
          <w:rFonts w:ascii="Times New Roman" w:hAnsi="Times New Roman" w:cs="Times New Roman"/>
          <w:sz w:val="24"/>
          <w:szCs w:val="24"/>
          <w:lang w:val="en-GB"/>
        </w:rPr>
        <w:t xml:space="preserve">learn </w:t>
      </w:r>
      <w:r w:rsidR="00B72E05" w:rsidRPr="00CF06A1">
        <w:rPr>
          <w:rFonts w:ascii="Times New Roman" w:hAnsi="Times New Roman" w:cs="Times New Roman"/>
          <w:sz w:val="24"/>
          <w:szCs w:val="24"/>
          <w:lang w:val="en-GB"/>
        </w:rPr>
        <w:t xml:space="preserve">craft skills </w:t>
      </w:r>
      <w:r w:rsidR="00EE2225" w:rsidRPr="00CF06A1">
        <w:rPr>
          <w:rFonts w:ascii="Times New Roman" w:hAnsi="Times New Roman" w:cs="Times New Roman"/>
          <w:sz w:val="24"/>
          <w:szCs w:val="24"/>
          <w:lang w:val="en-GB"/>
        </w:rPr>
        <w:t xml:space="preserve">by observing </w:t>
      </w:r>
      <w:r w:rsidR="00B72E05" w:rsidRPr="00CF06A1">
        <w:rPr>
          <w:rFonts w:ascii="Times New Roman" w:hAnsi="Times New Roman" w:cs="Times New Roman"/>
          <w:sz w:val="24"/>
          <w:szCs w:val="24"/>
          <w:lang w:val="en-GB"/>
        </w:rPr>
        <w:t xml:space="preserve">their </w:t>
      </w:r>
      <w:r w:rsidR="00B3093F" w:rsidRPr="00CF06A1">
        <w:rPr>
          <w:rFonts w:ascii="Times New Roman" w:hAnsi="Times New Roman" w:cs="Times New Roman"/>
          <w:sz w:val="24"/>
          <w:szCs w:val="24"/>
          <w:lang w:val="en-GB"/>
        </w:rPr>
        <w:t>masters</w:t>
      </w:r>
      <w:r w:rsidR="00DD76C8" w:rsidRPr="00CF06A1">
        <w:rPr>
          <w:rFonts w:ascii="Times New Roman" w:hAnsi="Times New Roman" w:cs="Times New Roman"/>
          <w:sz w:val="24"/>
          <w:szCs w:val="24"/>
          <w:lang w:val="en-GB"/>
        </w:rPr>
        <w:t xml:space="preserve"> and </w:t>
      </w:r>
      <w:r w:rsidR="005B2D17" w:rsidRPr="00CF06A1">
        <w:rPr>
          <w:rFonts w:ascii="Times New Roman" w:hAnsi="Times New Roman" w:cs="Times New Roman"/>
          <w:sz w:val="24"/>
          <w:szCs w:val="24"/>
          <w:lang w:val="en-GB"/>
        </w:rPr>
        <w:t xml:space="preserve">by </w:t>
      </w:r>
      <w:r w:rsidR="00B72E05" w:rsidRPr="00CF06A1">
        <w:rPr>
          <w:rFonts w:ascii="Times New Roman" w:hAnsi="Times New Roman" w:cs="Times New Roman"/>
          <w:sz w:val="24"/>
          <w:szCs w:val="24"/>
          <w:lang w:val="en-GB"/>
        </w:rPr>
        <w:lastRenderedPageBreak/>
        <w:t>mimesis</w:t>
      </w:r>
      <w:r w:rsidR="00A408F1">
        <w:rPr>
          <w:rFonts w:ascii="Times New Roman" w:hAnsi="Times New Roman" w:cs="Times New Roman"/>
          <w:sz w:val="24"/>
          <w:szCs w:val="24"/>
          <w:lang w:val="en-GB"/>
        </w:rPr>
        <w:t>,</w:t>
      </w:r>
      <w:r w:rsidR="00B72E05" w:rsidRPr="00CF06A1" w:rsidDel="00B72E05">
        <w:rPr>
          <w:rFonts w:ascii="Times New Roman" w:hAnsi="Times New Roman" w:cs="Times New Roman"/>
          <w:sz w:val="24"/>
          <w:szCs w:val="24"/>
          <w:lang w:val="en-GB"/>
        </w:rPr>
        <w:t xml:space="preserve"> </w:t>
      </w:r>
      <w:r w:rsidR="00DD76C8" w:rsidRPr="00CF06A1">
        <w:rPr>
          <w:rFonts w:ascii="Times New Roman" w:hAnsi="Times New Roman" w:cs="Times New Roman"/>
          <w:sz w:val="24"/>
          <w:szCs w:val="24"/>
          <w:lang w:val="en-GB"/>
        </w:rPr>
        <w:t xml:space="preserve">with little explanation </w:t>
      </w:r>
      <w:r w:rsidR="00A408F1">
        <w:rPr>
          <w:rFonts w:ascii="Times New Roman" w:hAnsi="Times New Roman" w:cs="Times New Roman"/>
          <w:sz w:val="24"/>
          <w:szCs w:val="24"/>
          <w:lang w:val="en-GB"/>
        </w:rPr>
        <w:t xml:space="preserve">being offered or </w:t>
      </w:r>
      <w:r w:rsidR="00DD76C8" w:rsidRPr="00CF06A1">
        <w:rPr>
          <w:rFonts w:ascii="Times New Roman" w:hAnsi="Times New Roman" w:cs="Times New Roman"/>
          <w:sz w:val="24"/>
          <w:szCs w:val="24"/>
          <w:lang w:val="en-GB"/>
        </w:rPr>
        <w:t>received</w:t>
      </w:r>
      <w:r w:rsidR="00B72E05" w:rsidRPr="00CF06A1">
        <w:rPr>
          <w:rFonts w:ascii="Times New Roman" w:hAnsi="Times New Roman" w:cs="Times New Roman"/>
          <w:sz w:val="24"/>
          <w:szCs w:val="24"/>
          <w:lang w:val="en-GB"/>
        </w:rPr>
        <w:t xml:space="preserve"> </w:t>
      </w:r>
      <w:r w:rsidR="00EE2225" w:rsidRPr="00CF06A1">
        <w:rPr>
          <w:rFonts w:ascii="Times New Roman" w:hAnsi="Times New Roman" w:cs="Times New Roman"/>
          <w:sz w:val="24"/>
          <w:szCs w:val="24"/>
          <w:lang w:val="en-GB"/>
        </w:rPr>
        <w:t>(Polanyi 1962</w:t>
      </w:r>
      <w:r w:rsidR="00344671" w:rsidRPr="00CF06A1">
        <w:rPr>
          <w:rFonts w:ascii="Times New Roman" w:hAnsi="Times New Roman" w:cs="Times New Roman"/>
          <w:sz w:val="24"/>
          <w:szCs w:val="24"/>
          <w:lang w:val="en-GB"/>
        </w:rPr>
        <w:t>,</w:t>
      </w:r>
      <w:r w:rsidR="00EE2225" w:rsidRPr="00CF06A1">
        <w:rPr>
          <w:rFonts w:ascii="Times New Roman" w:hAnsi="Times New Roman" w:cs="Times New Roman"/>
          <w:sz w:val="24"/>
          <w:szCs w:val="24"/>
          <w:lang w:val="en-GB"/>
        </w:rPr>
        <w:t xml:space="preserve"> 51, 55). </w:t>
      </w:r>
      <w:r w:rsidR="00B3093F" w:rsidRPr="00CF06A1">
        <w:rPr>
          <w:rFonts w:ascii="Times New Roman" w:hAnsi="Times New Roman" w:cs="Times New Roman"/>
          <w:sz w:val="24"/>
          <w:szCs w:val="24"/>
          <w:lang w:val="en-GB"/>
        </w:rPr>
        <w:t>W</w:t>
      </w:r>
      <w:r w:rsidR="004543AA" w:rsidRPr="00CF06A1">
        <w:rPr>
          <w:rFonts w:ascii="Times New Roman" w:hAnsi="Times New Roman" w:cs="Times New Roman"/>
          <w:sz w:val="24"/>
          <w:szCs w:val="24"/>
          <w:lang w:val="en-GB"/>
        </w:rPr>
        <w:t>hen practitioners</w:t>
      </w:r>
      <w:r w:rsidRPr="00CF06A1">
        <w:rPr>
          <w:rFonts w:ascii="Times New Roman" w:hAnsi="Times New Roman" w:cs="Times New Roman"/>
          <w:sz w:val="24"/>
          <w:szCs w:val="24"/>
          <w:lang w:val="en-GB"/>
        </w:rPr>
        <w:t xml:space="preserve"> know how to perform</w:t>
      </w:r>
      <w:r w:rsidR="004E7F22" w:rsidRPr="00CF06A1">
        <w:rPr>
          <w:rFonts w:ascii="Times New Roman" w:hAnsi="Times New Roman" w:cs="Times New Roman"/>
          <w:sz w:val="24"/>
          <w:szCs w:val="24"/>
          <w:lang w:val="en-GB"/>
        </w:rPr>
        <w:t xml:space="preserve"> certain </w:t>
      </w:r>
      <w:r w:rsidR="005B2D17" w:rsidRPr="00CF06A1">
        <w:rPr>
          <w:rFonts w:ascii="Times New Roman" w:hAnsi="Times New Roman" w:cs="Times New Roman"/>
          <w:sz w:val="24"/>
          <w:szCs w:val="24"/>
          <w:lang w:val="en-GB"/>
        </w:rPr>
        <w:t>routines</w:t>
      </w:r>
      <w:r w:rsidRPr="00CF06A1">
        <w:rPr>
          <w:rFonts w:ascii="Times New Roman" w:hAnsi="Times New Roman" w:cs="Times New Roman"/>
          <w:sz w:val="24"/>
          <w:szCs w:val="24"/>
          <w:lang w:val="en-GB"/>
        </w:rPr>
        <w:t>, but cannot describe the sequence of procedures</w:t>
      </w:r>
      <w:r w:rsidR="00B3093F" w:rsidRPr="00CF06A1">
        <w:rPr>
          <w:rFonts w:ascii="Times New Roman" w:hAnsi="Times New Roman" w:cs="Times New Roman"/>
          <w:sz w:val="24"/>
          <w:szCs w:val="24"/>
          <w:lang w:val="en-GB"/>
        </w:rPr>
        <w:t>, th</w:t>
      </w:r>
      <w:r w:rsidR="004543AA" w:rsidRPr="00CF06A1">
        <w:rPr>
          <w:rFonts w:ascii="Times New Roman" w:hAnsi="Times New Roman" w:cs="Times New Roman"/>
          <w:sz w:val="24"/>
          <w:szCs w:val="24"/>
          <w:lang w:val="en-GB"/>
        </w:rPr>
        <w:t>i</w:t>
      </w:r>
      <w:r w:rsidR="00B3093F" w:rsidRPr="00CF06A1">
        <w:rPr>
          <w:rFonts w:ascii="Times New Roman" w:hAnsi="Times New Roman" w:cs="Times New Roman"/>
          <w:sz w:val="24"/>
          <w:szCs w:val="24"/>
          <w:lang w:val="en-GB"/>
        </w:rPr>
        <w:t xml:space="preserve">s </w:t>
      </w:r>
      <w:r w:rsidR="004543AA" w:rsidRPr="00CF06A1">
        <w:rPr>
          <w:rFonts w:ascii="Times New Roman" w:hAnsi="Times New Roman" w:cs="Times New Roman"/>
          <w:sz w:val="24"/>
          <w:szCs w:val="24"/>
          <w:lang w:val="en-GB"/>
        </w:rPr>
        <w:t xml:space="preserve">is a sign that the </w:t>
      </w:r>
      <w:r w:rsidR="005D2729" w:rsidRPr="00CF06A1">
        <w:rPr>
          <w:rFonts w:ascii="Times New Roman" w:hAnsi="Times New Roman" w:cs="Times New Roman"/>
          <w:sz w:val="24"/>
          <w:szCs w:val="24"/>
          <w:lang w:val="en-GB"/>
        </w:rPr>
        <w:t xml:space="preserve">embodied </w:t>
      </w:r>
      <w:r w:rsidR="005B2D17" w:rsidRPr="00CF06A1">
        <w:rPr>
          <w:rFonts w:ascii="Times New Roman" w:hAnsi="Times New Roman" w:cs="Times New Roman"/>
          <w:sz w:val="24"/>
          <w:szCs w:val="24"/>
          <w:lang w:val="en-GB"/>
        </w:rPr>
        <w:t xml:space="preserve">and tacit </w:t>
      </w:r>
      <w:r w:rsidR="004543AA" w:rsidRPr="00CF06A1">
        <w:rPr>
          <w:rFonts w:ascii="Times New Roman" w:hAnsi="Times New Roman" w:cs="Times New Roman"/>
          <w:sz w:val="24"/>
          <w:szCs w:val="24"/>
          <w:lang w:val="en-GB"/>
        </w:rPr>
        <w:t>skill</w:t>
      </w:r>
      <w:r w:rsidR="00B72E05" w:rsidRPr="00CF06A1">
        <w:rPr>
          <w:rFonts w:ascii="Times New Roman" w:hAnsi="Times New Roman" w:cs="Times New Roman"/>
          <w:sz w:val="24"/>
          <w:szCs w:val="24"/>
          <w:lang w:val="en-GB"/>
        </w:rPr>
        <w:t>s</w:t>
      </w:r>
      <w:r w:rsidR="004543AA" w:rsidRPr="00CF06A1">
        <w:rPr>
          <w:rFonts w:ascii="Times New Roman" w:hAnsi="Times New Roman" w:cs="Times New Roman"/>
          <w:sz w:val="24"/>
          <w:szCs w:val="24"/>
          <w:lang w:val="en-GB"/>
        </w:rPr>
        <w:t xml:space="preserve"> ha</w:t>
      </w:r>
      <w:r w:rsidR="00B72E05" w:rsidRPr="00CF06A1">
        <w:rPr>
          <w:rFonts w:ascii="Times New Roman" w:hAnsi="Times New Roman" w:cs="Times New Roman"/>
          <w:sz w:val="24"/>
          <w:szCs w:val="24"/>
          <w:lang w:val="en-GB"/>
        </w:rPr>
        <w:t>ve</w:t>
      </w:r>
      <w:r w:rsidR="009E10CA" w:rsidRPr="00CF06A1">
        <w:rPr>
          <w:rFonts w:ascii="Times New Roman" w:hAnsi="Times New Roman" w:cs="Times New Roman"/>
          <w:sz w:val="24"/>
          <w:szCs w:val="24"/>
          <w:lang w:val="en-GB"/>
        </w:rPr>
        <w:t>, at some point,</w:t>
      </w:r>
      <w:r w:rsidR="004543AA" w:rsidRPr="00CF06A1">
        <w:rPr>
          <w:rFonts w:ascii="Times New Roman" w:hAnsi="Times New Roman" w:cs="Times New Roman"/>
          <w:sz w:val="24"/>
          <w:szCs w:val="24"/>
          <w:lang w:val="en-GB"/>
        </w:rPr>
        <w:t xml:space="preserve"> become </w:t>
      </w:r>
      <w:r w:rsidR="00B3093F" w:rsidRPr="00CF06A1">
        <w:rPr>
          <w:rFonts w:ascii="Times New Roman" w:hAnsi="Times New Roman" w:cs="Times New Roman"/>
          <w:sz w:val="24"/>
          <w:szCs w:val="24"/>
          <w:lang w:val="en-GB"/>
        </w:rPr>
        <w:t xml:space="preserve">part of </w:t>
      </w:r>
      <w:r w:rsidR="004543AA" w:rsidRPr="00CF06A1">
        <w:rPr>
          <w:rFonts w:ascii="Times New Roman" w:hAnsi="Times New Roman" w:cs="Times New Roman"/>
          <w:sz w:val="24"/>
          <w:szCs w:val="24"/>
          <w:lang w:val="en-GB"/>
        </w:rPr>
        <w:t>their</w:t>
      </w:r>
      <w:r w:rsidR="00B3093F" w:rsidRPr="00CF06A1">
        <w:rPr>
          <w:rFonts w:ascii="Times New Roman" w:hAnsi="Times New Roman" w:cs="Times New Roman"/>
          <w:sz w:val="24"/>
          <w:szCs w:val="24"/>
          <w:lang w:val="en-GB"/>
        </w:rPr>
        <w:t xml:space="preserve"> habitus (Bourdieu 1977</w:t>
      </w:r>
      <w:r w:rsidR="00344671" w:rsidRPr="00CF06A1">
        <w:rPr>
          <w:rFonts w:ascii="Times New Roman" w:hAnsi="Times New Roman" w:cs="Times New Roman"/>
          <w:sz w:val="24"/>
          <w:szCs w:val="24"/>
          <w:lang w:val="en-GB"/>
        </w:rPr>
        <w:t>,</w:t>
      </w:r>
      <w:r w:rsidR="00B3093F" w:rsidRPr="00CF06A1">
        <w:rPr>
          <w:rFonts w:ascii="Times New Roman" w:hAnsi="Times New Roman" w:cs="Times New Roman"/>
          <w:sz w:val="24"/>
          <w:szCs w:val="24"/>
          <w:lang w:val="en-GB"/>
        </w:rPr>
        <w:t xml:space="preserve"> 78–79</w:t>
      </w:r>
      <w:r w:rsidR="00B3093F" w:rsidRPr="00CF06A1">
        <w:rPr>
          <w:rFonts w:ascii="Times New Roman" w:hAnsi="Times New Roman" w:cs="Times New Roman"/>
          <w:iCs/>
          <w:sz w:val="24"/>
          <w:szCs w:val="24"/>
          <w:lang w:val="en-GB"/>
        </w:rPr>
        <w:t>)</w:t>
      </w:r>
      <w:r w:rsidR="005D2729" w:rsidRPr="00CF06A1">
        <w:rPr>
          <w:rFonts w:ascii="Times New Roman" w:hAnsi="Times New Roman" w:cs="Times New Roman"/>
          <w:iCs/>
          <w:sz w:val="24"/>
          <w:szCs w:val="24"/>
          <w:lang w:val="en-GB"/>
        </w:rPr>
        <w:t>.</w:t>
      </w:r>
      <w:r w:rsidR="004E7F22" w:rsidRPr="00CF06A1">
        <w:rPr>
          <w:rFonts w:ascii="Times New Roman" w:hAnsi="Times New Roman" w:cs="Times New Roman"/>
          <w:iCs/>
          <w:sz w:val="24"/>
          <w:szCs w:val="24"/>
          <w:lang w:val="en-GB"/>
        </w:rPr>
        <w:t xml:space="preserve"> </w:t>
      </w:r>
      <w:r w:rsidR="00E063CF" w:rsidRPr="00CF06A1">
        <w:rPr>
          <w:rFonts w:ascii="Times New Roman" w:hAnsi="Times New Roman" w:cs="Times New Roman"/>
          <w:iCs/>
          <w:sz w:val="24"/>
          <w:szCs w:val="24"/>
          <w:lang w:val="en-GB"/>
        </w:rPr>
        <w:t>T</w:t>
      </w:r>
      <w:r w:rsidR="00A84858" w:rsidRPr="00CF06A1">
        <w:rPr>
          <w:rFonts w:ascii="Times New Roman" w:hAnsi="Times New Roman" w:cs="Times New Roman"/>
          <w:iCs/>
          <w:sz w:val="24"/>
          <w:szCs w:val="24"/>
          <w:lang w:val="en-GB"/>
        </w:rPr>
        <w:t>he UNESCO safeguarding paradigm</w:t>
      </w:r>
      <w:r w:rsidR="00E063CF" w:rsidRPr="00CF06A1">
        <w:rPr>
          <w:rFonts w:ascii="Times New Roman" w:hAnsi="Times New Roman" w:cs="Times New Roman"/>
          <w:iCs/>
          <w:sz w:val="24"/>
          <w:szCs w:val="24"/>
          <w:lang w:val="en-GB"/>
        </w:rPr>
        <w:t xml:space="preserve"> now transforms </w:t>
      </w:r>
      <w:r w:rsidR="005D2729" w:rsidRPr="00CF06A1">
        <w:rPr>
          <w:rFonts w:ascii="Times New Roman" w:hAnsi="Times New Roman" w:cs="Times New Roman"/>
          <w:iCs/>
          <w:sz w:val="24"/>
          <w:szCs w:val="24"/>
          <w:lang w:val="en-GB"/>
        </w:rPr>
        <w:t xml:space="preserve">practices, skills and habitus </w:t>
      </w:r>
      <w:r w:rsidR="004E7F22" w:rsidRPr="00CF06A1">
        <w:rPr>
          <w:rFonts w:ascii="Times New Roman" w:hAnsi="Times New Roman" w:cs="Times New Roman"/>
          <w:iCs/>
          <w:sz w:val="24"/>
          <w:szCs w:val="24"/>
          <w:lang w:val="en-GB"/>
        </w:rPr>
        <w:t xml:space="preserve">into </w:t>
      </w:r>
      <w:r w:rsidR="00E063CF" w:rsidRPr="00CF06A1">
        <w:rPr>
          <w:rFonts w:ascii="Times New Roman" w:hAnsi="Times New Roman" w:cs="Times New Roman"/>
          <w:iCs/>
          <w:sz w:val="24"/>
          <w:szCs w:val="24"/>
          <w:lang w:val="en-GB"/>
        </w:rPr>
        <w:t xml:space="preserve">intangible </w:t>
      </w:r>
      <w:r w:rsidR="004E7F22" w:rsidRPr="00CF06A1">
        <w:rPr>
          <w:rFonts w:ascii="Times New Roman" w:hAnsi="Times New Roman" w:cs="Times New Roman"/>
          <w:iCs/>
          <w:sz w:val="24"/>
          <w:szCs w:val="24"/>
          <w:lang w:val="en-GB"/>
        </w:rPr>
        <w:t xml:space="preserve">heritage through metacultural production </w:t>
      </w:r>
      <w:r w:rsidR="00A75BE1" w:rsidRPr="00CF06A1">
        <w:rPr>
          <w:rFonts w:ascii="Times New Roman" w:hAnsi="Times New Roman" w:cs="Times New Roman"/>
          <w:iCs/>
          <w:sz w:val="24"/>
          <w:szCs w:val="24"/>
          <w:lang w:val="en-GB"/>
        </w:rPr>
        <w:t>(</w:t>
      </w:r>
      <w:r w:rsidR="004E7F22" w:rsidRPr="00CF06A1">
        <w:rPr>
          <w:rFonts w:ascii="Times New Roman" w:hAnsi="Times New Roman" w:cs="Times New Roman"/>
          <w:iCs/>
          <w:sz w:val="24"/>
          <w:szCs w:val="24"/>
          <w:lang w:val="en-GB"/>
        </w:rPr>
        <w:t>Kirshenblatt-Gimblett 2004, 52–64).</w:t>
      </w:r>
      <w:r w:rsidRPr="00CF06A1">
        <w:rPr>
          <w:rFonts w:ascii="Times New Roman" w:hAnsi="Times New Roman" w:cs="Times New Roman"/>
          <w:sz w:val="24"/>
          <w:szCs w:val="24"/>
          <w:lang w:val="en-GB"/>
        </w:rPr>
        <w:t xml:space="preserve"> </w:t>
      </w:r>
    </w:p>
    <w:p w14:paraId="525DE5DB" w14:textId="2D6B0E3F" w:rsidR="003240AF" w:rsidRPr="00CF06A1" w:rsidRDefault="003F0EEA" w:rsidP="008861F1">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I</w:t>
      </w:r>
      <w:r w:rsidR="00EE491E" w:rsidRPr="00CF06A1">
        <w:rPr>
          <w:rFonts w:ascii="Times New Roman" w:hAnsi="Times New Roman" w:cs="Times New Roman"/>
          <w:sz w:val="24"/>
          <w:szCs w:val="24"/>
          <w:lang w:val="en-GB"/>
        </w:rPr>
        <w:t>n the following</w:t>
      </w:r>
      <w:r w:rsidRPr="00CF06A1">
        <w:rPr>
          <w:rFonts w:ascii="Times New Roman" w:hAnsi="Times New Roman" w:cs="Times New Roman"/>
          <w:sz w:val="24"/>
          <w:szCs w:val="24"/>
          <w:lang w:val="en-GB"/>
        </w:rPr>
        <w:t xml:space="preserve"> </w:t>
      </w:r>
      <w:r w:rsidR="00CB57FA" w:rsidRPr="00CF06A1">
        <w:rPr>
          <w:rFonts w:ascii="Times New Roman" w:hAnsi="Times New Roman" w:cs="Times New Roman"/>
          <w:sz w:val="24"/>
          <w:szCs w:val="24"/>
          <w:lang w:val="en-GB"/>
        </w:rPr>
        <w:t>section</w:t>
      </w:r>
      <w:r w:rsidR="001306F8" w:rsidRPr="00CF06A1">
        <w:rPr>
          <w:rFonts w:ascii="Times New Roman" w:hAnsi="Times New Roman" w:cs="Times New Roman"/>
          <w:sz w:val="24"/>
          <w:szCs w:val="24"/>
          <w:lang w:val="en-GB"/>
        </w:rPr>
        <w:t xml:space="preserve">s </w:t>
      </w:r>
      <w:r w:rsidR="00EE491E" w:rsidRPr="00CF06A1">
        <w:rPr>
          <w:rFonts w:ascii="Times New Roman" w:hAnsi="Times New Roman" w:cs="Times New Roman"/>
          <w:sz w:val="24"/>
          <w:szCs w:val="24"/>
          <w:lang w:val="en-GB"/>
        </w:rPr>
        <w:t xml:space="preserve">I </w:t>
      </w:r>
      <w:r w:rsidRPr="00CF06A1">
        <w:rPr>
          <w:rFonts w:ascii="Times New Roman" w:hAnsi="Times New Roman" w:cs="Times New Roman"/>
          <w:sz w:val="24"/>
          <w:szCs w:val="24"/>
          <w:lang w:val="en-GB"/>
        </w:rPr>
        <w:t xml:space="preserve">discuss </w:t>
      </w:r>
      <w:r w:rsidR="000B5156" w:rsidRPr="00CF06A1">
        <w:rPr>
          <w:rFonts w:ascii="Times New Roman" w:hAnsi="Times New Roman" w:cs="Times New Roman"/>
          <w:sz w:val="24"/>
          <w:szCs w:val="24"/>
          <w:lang w:val="en-GB"/>
        </w:rPr>
        <w:t xml:space="preserve">two </w:t>
      </w:r>
      <w:r w:rsidR="00BD58D4">
        <w:rPr>
          <w:rFonts w:ascii="Times New Roman" w:hAnsi="Times New Roman" w:cs="Times New Roman"/>
          <w:sz w:val="24"/>
          <w:szCs w:val="24"/>
          <w:lang w:val="en-GB"/>
        </w:rPr>
        <w:t xml:space="preserve">cases of </w:t>
      </w:r>
      <w:r w:rsidR="000B5156" w:rsidRPr="00CF06A1">
        <w:rPr>
          <w:rFonts w:ascii="Times New Roman" w:hAnsi="Times New Roman" w:cs="Times New Roman"/>
          <w:sz w:val="24"/>
          <w:szCs w:val="24"/>
          <w:lang w:val="en-GB"/>
        </w:rPr>
        <w:t xml:space="preserve">film productions </w:t>
      </w:r>
      <w:r w:rsidRPr="00CF06A1">
        <w:rPr>
          <w:rFonts w:ascii="Times New Roman" w:hAnsi="Times New Roman" w:cs="Times New Roman"/>
          <w:sz w:val="24"/>
          <w:szCs w:val="24"/>
          <w:lang w:val="en-GB"/>
        </w:rPr>
        <w:t xml:space="preserve">for nominations to </w:t>
      </w:r>
      <w:r w:rsidR="000B5156" w:rsidRPr="00CF06A1">
        <w:rPr>
          <w:rFonts w:ascii="Times New Roman" w:hAnsi="Times New Roman" w:cs="Times New Roman"/>
          <w:sz w:val="24"/>
          <w:szCs w:val="24"/>
          <w:lang w:val="en-GB"/>
        </w:rPr>
        <w:t xml:space="preserve">the </w:t>
      </w:r>
      <w:r w:rsidRPr="00CF06A1">
        <w:rPr>
          <w:rFonts w:ascii="Times New Roman" w:hAnsi="Times New Roman" w:cs="Times New Roman"/>
          <w:sz w:val="24"/>
          <w:szCs w:val="24"/>
          <w:lang w:val="en-GB"/>
        </w:rPr>
        <w:t>R</w:t>
      </w:r>
      <w:r w:rsidR="000B5156" w:rsidRPr="00CF06A1">
        <w:rPr>
          <w:rFonts w:ascii="Times New Roman" w:hAnsi="Times New Roman" w:cs="Times New Roman"/>
          <w:sz w:val="24"/>
          <w:szCs w:val="24"/>
          <w:lang w:val="en-GB"/>
        </w:rPr>
        <w:t xml:space="preserve">epresentative </w:t>
      </w:r>
      <w:r w:rsidR="00801870">
        <w:rPr>
          <w:rFonts w:ascii="Times New Roman" w:hAnsi="Times New Roman" w:cs="Times New Roman"/>
          <w:sz w:val="24"/>
          <w:szCs w:val="24"/>
          <w:lang w:val="en-GB"/>
        </w:rPr>
        <w:t>L</w:t>
      </w:r>
      <w:r w:rsidR="000B5156" w:rsidRPr="00CF06A1">
        <w:rPr>
          <w:rFonts w:ascii="Times New Roman" w:hAnsi="Times New Roman" w:cs="Times New Roman"/>
          <w:sz w:val="24"/>
          <w:szCs w:val="24"/>
          <w:lang w:val="en-GB"/>
        </w:rPr>
        <w:t>ist</w:t>
      </w:r>
      <w:r w:rsidR="005E0F1F">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w:t>
      </w:r>
      <w:r w:rsidR="005E0F1F">
        <w:rPr>
          <w:rFonts w:ascii="Times New Roman" w:hAnsi="Times New Roman" w:cs="Times New Roman"/>
          <w:sz w:val="24"/>
          <w:szCs w:val="24"/>
          <w:lang w:val="en-GB"/>
        </w:rPr>
        <w:t>T</w:t>
      </w:r>
      <w:r w:rsidRPr="00CF06A1">
        <w:rPr>
          <w:rFonts w:ascii="Times New Roman" w:hAnsi="Times New Roman" w:cs="Times New Roman"/>
          <w:sz w:val="24"/>
          <w:szCs w:val="24"/>
          <w:lang w:val="en-GB"/>
        </w:rPr>
        <w:t xml:space="preserve">he first </w:t>
      </w:r>
      <w:r w:rsidR="003A5310" w:rsidRPr="00CF06A1">
        <w:rPr>
          <w:rFonts w:ascii="Times New Roman" w:hAnsi="Times New Roman" w:cs="Times New Roman"/>
          <w:sz w:val="24"/>
          <w:szCs w:val="24"/>
          <w:lang w:val="en-GB"/>
        </w:rPr>
        <w:t>one</w:t>
      </w:r>
      <w:r w:rsidR="005E0F1F">
        <w:rPr>
          <w:rFonts w:ascii="Times New Roman" w:hAnsi="Times New Roman" w:cs="Times New Roman"/>
          <w:sz w:val="24"/>
          <w:szCs w:val="24"/>
          <w:lang w:val="en-GB"/>
        </w:rPr>
        <w:t>,</w:t>
      </w:r>
      <w:r w:rsidR="003A5310"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o</w:t>
      </w:r>
      <w:r w:rsidR="00EE491E" w:rsidRPr="00CF06A1">
        <w:rPr>
          <w:rFonts w:ascii="Times New Roman" w:hAnsi="Times New Roman" w:cs="Times New Roman"/>
          <w:sz w:val="24"/>
          <w:szCs w:val="24"/>
          <w:lang w:val="en-GB"/>
        </w:rPr>
        <w:t>n</w:t>
      </w:r>
      <w:r w:rsidRPr="00CF06A1">
        <w:rPr>
          <w:rFonts w:ascii="Times New Roman" w:hAnsi="Times New Roman" w:cs="Times New Roman"/>
          <w:sz w:val="24"/>
          <w:szCs w:val="24"/>
          <w:lang w:val="en-GB"/>
        </w:rPr>
        <w:t xml:space="preserve"> bobbin lacemaking</w:t>
      </w:r>
      <w:r w:rsidR="003A5310" w:rsidRPr="00CF06A1">
        <w:rPr>
          <w:rFonts w:ascii="Times New Roman" w:hAnsi="Times New Roman" w:cs="Times New Roman"/>
          <w:sz w:val="24"/>
          <w:szCs w:val="24"/>
          <w:lang w:val="en-GB"/>
        </w:rPr>
        <w:t xml:space="preserve"> in Slovenia</w:t>
      </w:r>
      <w:r w:rsidR="005E0F1F">
        <w:rPr>
          <w:rFonts w:ascii="Times New Roman" w:hAnsi="Times New Roman" w:cs="Times New Roman"/>
          <w:sz w:val="24"/>
          <w:szCs w:val="24"/>
          <w:lang w:val="en-GB"/>
        </w:rPr>
        <w:t>, was</w:t>
      </w:r>
      <w:r w:rsidR="005E0F1F" w:rsidRPr="00CF06A1">
        <w:rPr>
          <w:rFonts w:ascii="Times New Roman" w:hAnsi="Times New Roman" w:cs="Times New Roman"/>
          <w:sz w:val="24"/>
          <w:szCs w:val="24"/>
          <w:lang w:val="en-GB"/>
        </w:rPr>
        <w:t xml:space="preserve"> </w:t>
      </w:r>
      <w:r w:rsidR="005E0F1F">
        <w:rPr>
          <w:rFonts w:ascii="Times New Roman" w:hAnsi="Times New Roman" w:cs="Times New Roman"/>
          <w:sz w:val="24"/>
          <w:szCs w:val="24"/>
          <w:lang w:val="en-GB"/>
        </w:rPr>
        <w:t xml:space="preserve">edited </w:t>
      </w:r>
      <w:r w:rsidR="00B42A3E">
        <w:rPr>
          <w:rFonts w:ascii="Times New Roman" w:hAnsi="Times New Roman" w:cs="Times New Roman"/>
          <w:sz w:val="24"/>
          <w:szCs w:val="24"/>
          <w:lang w:val="en-GB"/>
        </w:rPr>
        <w:t xml:space="preserve">from </w:t>
      </w:r>
      <w:r w:rsidR="004307F2">
        <w:rPr>
          <w:rFonts w:ascii="Times New Roman" w:hAnsi="Times New Roman" w:cs="Times New Roman"/>
          <w:sz w:val="24"/>
          <w:szCs w:val="24"/>
          <w:lang w:val="en-GB"/>
        </w:rPr>
        <w:t xml:space="preserve">the </w:t>
      </w:r>
      <w:r w:rsidR="00B42A3E">
        <w:rPr>
          <w:rFonts w:ascii="Times New Roman" w:hAnsi="Times New Roman" w:cs="Times New Roman"/>
          <w:sz w:val="24"/>
          <w:szCs w:val="24"/>
          <w:lang w:val="en-GB"/>
        </w:rPr>
        <w:t>existing footage</w:t>
      </w:r>
      <w:r w:rsidR="005E0F1F">
        <w:rPr>
          <w:rFonts w:ascii="Times New Roman" w:hAnsi="Times New Roman" w:cs="Times New Roman"/>
          <w:sz w:val="24"/>
          <w:szCs w:val="24"/>
          <w:lang w:val="en-GB"/>
        </w:rPr>
        <w:t xml:space="preserve"> of public TV station.</w:t>
      </w:r>
      <w:r w:rsidR="00B42A3E">
        <w:rPr>
          <w:rFonts w:ascii="Times New Roman" w:hAnsi="Times New Roman" w:cs="Times New Roman"/>
          <w:sz w:val="24"/>
          <w:szCs w:val="24"/>
          <w:lang w:val="en-GB"/>
        </w:rPr>
        <w:t xml:space="preserve"> </w:t>
      </w:r>
      <w:r w:rsidR="005E0F1F">
        <w:rPr>
          <w:rFonts w:ascii="Times New Roman" w:hAnsi="Times New Roman" w:cs="Times New Roman"/>
          <w:sz w:val="24"/>
          <w:szCs w:val="24"/>
          <w:lang w:val="en-GB"/>
        </w:rPr>
        <w:t>T</w:t>
      </w:r>
      <w:r w:rsidRPr="00CF06A1">
        <w:rPr>
          <w:rFonts w:ascii="Times New Roman" w:hAnsi="Times New Roman" w:cs="Times New Roman"/>
          <w:sz w:val="24"/>
          <w:szCs w:val="24"/>
          <w:lang w:val="en-GB"/>
        </w:rPr>
        <w:t xml:space="preserve">he second </w:t>
      </w:r>
      <w:r w:rsidR="00000FAE">
        <w:rPr>
          <w:rFonts w:ascii="Times New Roman" w:hAnsi="Times New Roman" w:cs="Times New Roman"/>
          <w:sz w:val="24"/>
          <w:szCs w:val="24"/>
          <w:lang w:val="en-GB"/>
        </w:rPr>
        <w:t>film production</w:t>
      </w:r>
      <w:r w:rsidR="005E0F1F">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o</w:t>
      </w:r>
      <w:r w:rsidR="00EE491E" w:rsidRPr="00CF06A1">
        <w:rPr>
          <w:rFonts w:ascii="Times New Roman" w:hAnsi="Times New Roman" w:cs="Times New Roman"/>
          <w:sz w:val="24"/>
          <w:szCs w:val="24"/>
          <w:lang w:val="en-GB"/>
        </w:rPr>
        <w:t>n</w:t>
      </w:r>
      <w:r w:rsidRPr="00CF06A1">
        <w:rPr>
          <w:rFonts w:ascii="Times New Roman" w:hAnsi="Times New Roman" w:cs="Times New Roman"/>
          <w:sz w:val="24"/>
          <w:szCs w:val="24"/>
          <w:lang w:val="en-GB"/>
        </w:rPr>
        <w:t xml:space="preserve"> Lipizzan horse breeding </w:t>
      </w:r>
      <w:r w:rsidR="001306F8" w:rsidRPr="00CF06A1">
        <w:rPr>
          <w:rFonts w:ascii="Times New Roman" w:hAnsi="Times New Roman" w:cs="Times New Roman"/>
          <w:sz w:val="24"/>
          <w:szCs w:val="24"/>
          <w:lang w:val="en-GB"/>
        </w:rPr>
        <w:t xml:space="preserve">traditions </w:t>
      </w:r>
      <w:r w:rsidR="003A5310" w:rsidRPr="00CF06A1">
        <w:rPr>
          <w:rFonts w:ascii="Times New Roman" w:hAnsi="Times New Roman" w:cs="Times New Roman"/>
          <w:sz w:val="24"/>
          <w:szCs w:val="24"/>
          <w:lang w:val="en-GB"/>
        </w:rPr>
        <w:t>in</w:t>
      </w:r>
      <w:r w:rsidRPr="00CF06A1">
        <w:rPr>
          <w:rFonts w:ascii="Times New Roman" w:hAnsi="Times New Roman" w:cs="Times New Roman"/>
          <w:sz w:val="24"/>
          <w:szCs w:val="24"/>
          <w:lang w:val="en-GB"/>
        </w:rPr>
        <w:t xml:space="preserve"> eight European countries</w:t>
      </w:r>
      <w:r w:rsidR="005E0F1F">
        <w:rPr>
          <w:rFonts w:ascii="Times New Roman" w:hAnsi="Times New Roman" w:cs="Times New Roman"/>
          <w:sz w:val="24"/>
          <w:szCs w:val="24"/>
          <w:lang w:val="en-GB"/>
        </w:rPr>
        <w:t xml:space="preserve"> was much more complex</w:t>
      </w:r>
      <w:r w:rsidR="00443DD5">
        <w:rPr>
          <w:rFonts w:ascii="Times New Roman" w:hAnsi="Times New Roman" w:cs="Times New Roman"/>
          <w:sz w:val="24"/>
          <w:szCs w:val="24"/>
          <w:lang w:val="en-GB"/>
        </w:rPr>
        <w:t>; here, it</w:t>
      </w:r>
      <w:r w:rsidR="00EF4B3E">
        <w:rPr>
          <w:rFonts w:ascii="Times New Roman" w:hAnsi="Times New Roman" w:cs="Times New Roman"/>
          <w:sz w:val="24"/>
          <w:szCs w:val="24"/>
          <w:lang w:val="en-GB"/>
        </w:rPr>
        <w:t xml:space="preserve"> is followed </w:t>
      </w:r>
      <w:r w:rsidR="004307F2">
        <w:rPr>
          <w:rFonts w:ascii="Times New Roman" w:hAnsi="Times New Roman" w:cs="Times New Roman"/>
          <w:sz w:val="24"/>
          <w:szCs w:val="24"/>
          <w:lang w:val="en-GB"/>
        </w:rPr>
        <w:t xml:space="preserve">through the phases of </w:t>
      </w:r>
      <w:r w:rsidR="004307F2" w:rsidRPr="00CF06A1">
        <w:rPr>
          <w:rFonts w:ascii="Times New Roman" w:hAnsi="Times New Roman" w:cs="Times New Roman"/>
          <w:sz w:val="24"/>
          <w:szCs w:val="24"/>
          <w:lang w:val="en-GB"/>
        </w:rPr>
        <w:t>pre-production, production</w:t>
      </w:r>
      <w:r w:rsidR="004307F2">
        <w:rPr>
          <w:rFonts w:ascii="Times New Roman" w:hAnsi="Times New Roman" w:cs="Times New Roman"/>
          <w:sz w:val="24"/>
          <w:szCs w:val="24"/>
          <w:lang w:val="en-GB"/>
        </w:rPr>
        <w:t xml:space="preserve"> and</w:t>
      </w:r>
      <w:r w:rsidR="004307F2" w:rsidRPr="00CF06A1">
        <w:rPr>
          <w:rFonts w:ascii="Times New Roman" w:hAnsi="Times New Roman" w:cs="Times New Roman"/>
          <w:sz w:val="24"/>
          <w:szCs w:val="24"/>
          <w:lang w:val="en-GB"/>
        </w:rPr>
        <w:t xml:space="preserve"> post-production</w:t>
      </w:r>
      <w:r w:rsidRPr="00CF06A1">
        <w:rPr>
          <w:rFonts w:ascii="Times New Roman" w:hAnsi="Times New Roman" w:cs="Times New Roman"/>
          <w:sz w:val="24"/>
          <w:szCs w:val="24"/>
          <w:lang w:val="en-GB"/>
        </w:rPr>
        <w:t xml:space="preserve">. </w:t>
      </w:r>
    </w:p>
    <w:p w14:paraId="2C0BB95E" w14:textId="77777777" w:rsidR="004B35F9" w:rsidRPr="00CF06A1" w:rsidRDefault="004B35F9" w:rsidP="008861F1">
      <w:pPr>
        <w:spacing w:after="120" w:line="360" w:lineRule="auto"/>
        <w:rPr>
          <w:rFonts w:ascii="Times New Roman" w:hAnsi="Times New Roman" w:cs="Times New Roman"/>
          <w:sz w:val="24"/>
          <w:szCs w:val="24"/>
          <w:lang w:val="en-GB"/>
        </w:rPr>
      </w:pPr>
    </w:p>
    <w:p w14:paraId="58D31F97" w14:textId="70766AD2" w:rsidR="004B35F9" w:rsidRPr="00CF06A1" w:rsidRDefault="004B35F9" w:rsidP="008861F1">
      <w:pPr>
        <w:spacing w:after="120" w:line="360" w:lineRule="auto"/>
        <w:rPr>
          <w:rFonts w:ascii="Times New Roman" w:hAnsi="Times New Roman" w:cs="Times New Roman"/>
          <w:b/>
          <w:sz w:val="24"/>
          <w:szCs w:val="24"/>
          <w:lang w:val="en-GB"/>
        </w:rPr>
      </w:pPr>
      <w:r w:rsidRPr="003F23D1">
        <w:rPr>
          <w:rFonts w:ascii="Times New Roman" w:hAnsi="Times New Roman" w:cs="Times New Roman"/>
          <w:b/>
          <w:sz w:val="24"/>
          <w:szCs w:val="24"/>
          <w:lang w:val="en-GB"/>
        </w:rPr>
        <w:t xml:space="preserve">Bobbin </w:t>
      </w:r>
      <w:r w:rsidR="001F2D8C">
        <w:rPr>
          <w:rFonts w:ascii="Times New Roman" w:hAnsi="Times New Roman" w:cs="Times New Roman"/>
          <w:b/>
          <w:sz w:val="24"/>
          <w:szCs w:val="24"/>
          <w:lang w:val="en-GB"/>
        </w:rPr>
        <w:t>L</w:t>
      </w:r>
      <w:r w:rsidR="00C34148" w:rsidRPr="003F23D1">
        <w:rPr>
          <w:rFonts w:ascii="Times New Roman" w:hAnsi="Times New Roman" w:cs="Times New Roman"/>
          <w:b/>
          <w:sz w:val="24"/>
          <w:szCs w:val="24"/>
          <w:lang w:val="en-GB"/>
        </w:rPr>
        <w:t>acemaking</w:t>
      </w:r>
      <w:r w:rsidRPr="003F23D1">
        <w:rPr>
          <w:rFonts w:ascii="Times New Roman" w:hAnsi="Times New Roman" w:cs="Times New Roman"/>
          <w:b/>
          <w:sz w:val="24"/>
          <w:szCs w:val="24"/>
          <w:lang w:val="en-GB"/>
        </w:rPr>
        <w:t xml:space="preserve"> in Slovenia</w:t>
      </w:r>
    </w:p>
    <w:p w14:paraId="33B62F42" w14:textId="69FA0771" w:rsidR="00364665" w:rsidRPr="00CF06A1" w:rsidRDefault="003F0EEA" w:rsidP="008861F1">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The </w:t>
      </w:r>
      <w:r w:rsidR="00542FF2" w:rsidRPr="00CF06A1">
        <w:rPr>
          <w:rStyle w:val="jlqj4b"/>
          <w:rFonts w:ascii="Times New Roman" w:hAnsi="Times New Roman" w:cs="Times New Roman"/>
          <w:sz w:val="24"/>
          <w:szCs w:val="24"/>
          <w:lang w:val="en-GB"/>
        </w:rPr>
        <w:t xml:space="preserve">10-minute </w:t>
      </w:r>
      <w:r w:rsidRPr="00CF06A1">
        <w:rPr>
          <w:rStyle w:val="jlqj4b"/>
          <w:rFonts w:ascii="Times New Roman" w:hAnsi="Times New Roman" w:cs="Times New Roman"/>
          <w:sz w:val="24"/>
          <w:szCs w:val="24"/>
          <w:lang w:val="en-GB"/>
        </w:rPr>
        <w:t xml:space="preserve">film for the nomination </w:t>
      </w:r>
      <w:r w:rsidRPr="00CF06A1">
        <w:rPr>
          <w:rStyle w:val="jlqj4b"/>
          <w:rFonts w:ascii="Times New Roman" w:hAnsi="Times New Roman" w:cs="Times New Roman"/>
          <w:i/>
          <w:sz w:val="24"/>
          <w:szCs w:val="24"/>
          <w:lang w:val="en-GB"/>
        </w:rPr>
        <w:t>Bobbin Lacemaking in Slovenia</w:t>
      </w:r>
      <w:r w:rsidRPr="00CF06A1">
        <w:rPr>
          <w:rStyle w:val="jlqj4b"/>
          <w:rFonts w:ascii="Times New Roman" w:hAnsi="Times New Roman" w:cs="Times New Roman"/>
          <w:sz w:val="24"/>
          <w:szCs w:val="24"/>
          <w:lang w:val="en-GB"/>
        </w:rPr>
        <w:t xml:space="preserve"> (</w:t>
      </w:r>
      <w:r w:rsidR="0073478F">
        <w:rPr>
          <w:rStyle w:val="jlqj4b"/>
          <w:rFonts w:ascii="Times New Roman" w:hAnsi="Times New Roman" w:cs="Times New Roman"/>
          <w:sz w:val="24"/>
          <w:szCs w:val="24"/>
          <w:lang w:val="en-GB"/>
        </w:rPr>
        <w:t>UNESCO</w:t>
      </w:r>
      <w:r w:rsidRPr="00CF06A1">
        <w:rPr>
          <w:rStyle w:val="jlqj4b"/>
          <w:rFonts w:ascii="Times New Roman" w:hAnsi="Times New Roman" w:cs="Times New Roman"/>
          <w:sz w:val="24"/>
          <w:szCs w:val="24"/>
          <w:lang w:val="en-GB"/>
        </w:rPr>
        <w:t xml:space="preserve"> 2018</w:t>
      </w:r>
      <w:r w:rsidR="0073478F">
        <w:rPr>
          <w:rStyle w:val="jlqj4b"/>
          <w:rFonts w:ascii="Times New Roman" w:hAnsi="Times New Roman" w:cs="Times New Roman"/>
          <w:sz w:val="24"/>
          <w:szCs w:val="24"/>
          <w:lang w:val="en-GB"/>
        </w:rPr>
        <w:t>b</w:t>
      </w:r>
      <w:r w:rsidRPr="00CF06A1">
        <w:rPr>
          <w:rStyle w:val="jlqj4b"/>
          <w:rFonts w:ascii="Times New Roman" w:hAnsi="Times New Roman" w:cs="Times New Roman"/>
          <w:sz w:val="24"/>
          <w:szCs w:val="24"/>
          <w:lang w:val="en-GB"/>
        </w:rPr>
        <w:t xml:space="preserve">) was </w:t>
      </w:r>
      <w:r w:rsidR="00975D3A">
        <w:rPr>
          <w:rStyle w:val="jlqj4b"/>
          <w:rFonts w:ascii="Times New Roman" w:hAnsi="Times New Roman" w:cs="Times New Roman"/>
          <w:sz w:val="24"/>
          <w:szCs w:val="24"/>
          <w:lang w:val="en-GB"/>
        </w:rPr>
        <w:t>edit</w:t>
      </w:r>
      <w:r w:rsidR="00975D3A" w:rsidRPr="00CF06A1">
        <w:rPr>
          <w:rStyle w:val="jlqj4b"/>
          <w:rFonts w:ascii="Times New Roman" w:hAnsi="Times New Roman" w:cs="Times New Roman"/>
          <w:sz w:val="24"/>
          <w:szCs w:val="24"/>
          <w:lang w:val="en-GB"/>
        </w:rPr>
        <w:t xml:space="preserve">ed </w:t>
      </w:r>
      <w:r w:rsidR="003A4EAE" w:rsidRPr="00CF06A1">
        <w:rPr>
          <w:rStyle w:val="jlqj4b"/>
          <w:rFonts w:ascii="Times New Roman" w:hAnsi="Times New Roman" w:cs="Times New Roman"/>
          <w:sz w:val="24"/>
          <w:szCs w:val="24"/>
          <w:lang w:val="en-GB"/>
        </w:rPr>
        <w:t xml:space="preserve">in 2017 </w:t>
      </w:r>
      <w:r w:rsidRPr="00CF06A1">
        <w:rPr>
          <w:rStyle w:val="jlqj4b"/>
          <w:rFonts w:ascii="Times New Roman" w:hAnsi="Times New Roman" w:cs="Times New Roman"/>
          <w:sz w:val="24"/>
          <w:szCs w:val="24"/>
          <w:lang w:val="en-GB"/>
        </w:rPr>
        <w:t>from footage for the series</w:t>
      </w:r>
      <w:r w:rsidR="003A4EAE" w:rsidRPr="00CF06A1">
        <w:rPr>
          <w:rStyle w:val="jlqj4b"/>
          <w:rFonts w:ascii="Times New Roman" w:hAnsi="Times New Roman" w:cs="Times New Roman"/>
          <w:sz w:val="24"/>
          <w:szCs w:val="24"/>
          <w:lang w:val="en-GB"/>
        </w:rPr>
        <w:t xml:space="preserve"> on bobbin lacemaking</w:t>
      </w:r>
      <w:r w:rsidRPr="00CF06A1">
        <w:rPr>
          <w:rFonts w:ascii="Times New Roman" w:hAnsi="Times New Roman" w:cs="Times New Roman"/>
          <w:sz w:val="24"/>
          <w:szCs w:val="24"/>
          <w:lang w:val="en-GB"/>
        </w:rPr>
        <w:t xml:space="preserve"> </w:t>
      </w:r>
      <w:r w:rsidR="00542FF2" w:rsidRPr="00CF06A1">
        <w:rPr>
          <w:rStyle w:val="jlqj4b"/>
          <w:rFonts w:ascii="Times New Roman" w:hAnsi="Times New Roman" w:cs="Times New Roman"/>
          <w:sz w:val="24"/>
          <w:szCs w:val="24"/>
          <w:lang w:val="en-GB"/>
        </w:rPr>
        <w:t xml:space="preserve">by Magda Lapajne, produced by </w:t>
      </w:r>
      <w:r w:rsidR="0084372F">
        <w:rPr>
          <w:rStyle w:val="jlqj4b"/>
          <w:rFonts w:ascii="Times New Roman" w:hAnsi="Times New Roman" w:cs="Times New Roman"/>
          <w:sz w:val="24"/>
          <w:szCs w:val="24"/>
          <w:lang w:val="en-GB"/>
        </w:rPr>
        <w:t xml:space="preserve">Television Slovenia </w:t>
      </w:r>
      <w:r w:rsidR="003A4EAE" w:rsidRPr="00CF06A1">
        <w:rPr>
          <w:rStyle w:val="jlqj4b"/>
          <w:rFonts w:ascii="Times New Roman" w:hAnsi="Times New Roman" w:cs="Times New Roman"/>
          <w:sz w:val="24"/>
          <w:szCs w:val="24"/>
          <w:lang w:val="en-GB"/>
        </w:rPr>
        <w:t>in 2015</w:t>
      </w:r>
      <w:r w:rsidR="00542FF2" w:rsidRPr="00CF06A1">
        <w:rPr>
          <w:rStyle w:val="jlqj4b"/>
          <w:rFonts w:ascii="Times New Roman" w:hAnsi="Times New Roman" w:cs="Times New Roman"/>
          <w:sz w:val="24"/>
          <w:szCs w:val="24"/>
          <w:lang w:val="en-GB"/>
        </w:rPr>
        <w:t xml:space="preserve">. </w:t>
      </w:r>
      <w:r w:rsidR="00FC75F6">
        <w:rPr>
          <w:rStyle w:val="jlqj4b"/>
          <w:rFonts w:ascii="Times New Roman" w:hAnsi="Times New Roman" w:cs="Times New Roman"/>
          <w:sz w:val="24"/>
          <w:szCs w:val="24"/>
          <w:lang w:val="en-GB"/>
        </w:rPr>
        <w:t>This</w:t>
      </w:r>
      <w:r w:rsidR="00FC75F6" w:rsidRPr="00CF06A1">
        <w:rPr>
          <w:rStyle w:val="jlqj4b"/>
          <w:rFonts w:ascii="Times New Roman" w:hAnsi="Times New Roman" w:cs="Times New Roman"/>
          <w:sz w:val="24"/>
          <w:szCs w:val="24"/>
          <w:lang w:val="en-GB"/>
        </w:rPr>
        <w:t xml:space="preserve"> </w:t>
      </w:r>
      <w:r w:rsidR="00542FF2" w:rsidRPr="00CF06A1">
        <w:rPr>
          <w:rStyle w:val="jlqj4b"/>
          <w:rFonts w:ascii="Times New Roman" w:hAnsi="Times New Roman" w:cs="Times New Roman"/>
          <w:sz w:val="24"/>
          <w:szCs w:val="24"/>
          <w:lang w:val="en-GB"/>
        </w:rPr>
        <w:t xml:space="preserve">was </w:t>
      </w:r>
      <w:r w:rsidRPr="00CF06A1">
        <w:rPr>
          <w:rStyle w:val="jlqj4b"/>
          <w:rFonts w:ascii="Times New Roman" w:hAnsi="Times New Roman" w:cs="Times New Roman"/>
          <w:sz w:val="24"/>
          <w:szCs w:val="24"/>
          <w:lang w:val="en-GB"/>
        </w:rPr>
        <w:t>suggest</w:t>
      </w:r>
      <w:r w:rsidR="00421E75" w:rsidRPr="00CF06A1">
        <w:rPr>
          <w:rStyle w:val="jlqj4b"/>
          <w:rFonts w:ascii="Times New Roman" w:hAnsi="Times New Roman" w:cs="Times New Roman"/>
          <w:sz w:val="24"/>
          <w:szCs w:val="24"/>
          <w:lang w:val="en-GB"/>
        </w:rPr>
        <w:t>ed</w:t>
      </w:r>
      <w:r w:rsidRPr="00CF06A1">
        <w:rPr>
          <w:rStyle w:val="jlqj4b"/>
          <w:rFonts w:ascii="Times New Roman" w:hAnsi="Times New Roman" w:cs="Times New Roman"/>
          <w:sz w:val="24"/>
          <w:szCs w:val="24"/>
          <w:lang w:val="en-GB"/>
        </w:rPr>
        <w:t xml:space="preserve"> </w:t>
      </w:r>
      <w:r w:rsidR="00421E75" w:rsidRPr="00CF06A1">
        <w:rPr>
          <w:rStyle w:val="jlqj4b"/>
          <w:rFonts w:ascii="Times New Roman" w:hAnsi="Times New Roman" w:cs="Times New Roman"/>
          <w:sz w:val="24"/>
          <w:szCs w:val="24"/>
          <w:lang w:val="en-GB"/>
        </w:rPr>
        <w:t>by</w:t>
      </w:r>
      <w:r w:rsidRPr="00CF06A1">
        <w:rPr>
          <w:rStyle w:val="jlqj4b"/>
          <w:rFonts w:ascii="Times New Roman" w:hAnsi="Times New Roman" w:cs="Times New Roman"/>
          <w:sz w:val="24"/>
          <w:szCs w:val="24"/>
          <w:lang w:val="en-GB"/>
        </w:rPr>
        <w:t xml:space="preserve"> </w:t>
      </w:r>
      <w:r w:rsidR="00421E75" w:rsidRPr="00CF06A1">
        <w:rPr>
          <w:rStyle w:val="jlqj4b"/>
          <w:rFonts w:ascii="Times New Roman" w:hAnsi="Times New Roman" w:cs="Times New Roman"/>
          <w:sz w:val="24"/>
          <w:szCs w:val="24"/>
          <w:lang w:val="en-GB"/>
        </w:rPr>
        <w:t xml:space="preserve">the </w:t>
      </w:r>
      <w:r w:rsidRPr="00CF06A1">
        <w:rPr>
          <w:rStyle w:val="jlqj4b"/>
          <w:rFonts w:ascii="Times New Roman" w:hAnsi="Times New Roman" w:cs="Times New Roman"/>
          <w:sz w:val="24"/>
          <w:szCs w:val="24"/>
          <w:lang w:val="en-GB"/>
        </w:rPr>
        <w:t xml:space="preserve">working group consisting of representatives of </w:t>
      </w:r>
      <w:r w:rsidR="003A4EAE" w:rsidRPr="00CF06A1">
        <w:rPr>
          <w:rStyle w:val="jlqj4b"/>
          <w:rFonts w:ascii="Times New Roman" w:hAnsi="Times New Roman" w:cs="Times New Roman"/>
          <w:sz w:val="24"/>
          <w:szCs w:val="24"/>
          <w:lang w:val="en-GB"/>
        </w:rPr>
        <w:t>lacemakers</w:t>
      </w:r>
      <w:r w:rsidRPr="00CF06A1">
        <w:rPr>
          <w:rStyle w:val="jlqj4b"/>
          <w:rFonts w:ascii="Times New Roman" w:hAnsi="Times New Roman" w:cs="Times New Roman"/>
          <w:sz w:val="24"/>
          <w:szCs w:val="24"/>
          <w:lang w:val="en-GB"/>
        </w:rPr>
        <w:t>, local and regional museums, the Ministry of Culture and the Coordinator</w:t>
      </w:r>
      <w:r w:rsidR="00542FF2" w:rsidRPr="00CF06A1">
        <w:rPr>
          <w:rStyle w:val="jlqj4b"/>
          <w:rFonts w:ascii="Times New Roman" w:hAnsi="Times New Roman" w:cs="Times New Roman"/>
          <w:sz w:val="24"/>
          <w:szCs w:val="24"/>
          <w:lang w:val="en-GB"/>
        </w:rPr>
        <w:t xml:space="preserve"> for the Safeguarding of the Intangible Cultural Heritage</w:t>
      </w:r>
      <w:r w:rsidRPr="00CF06A1">
        <w:rPr>
          <w:rStyle w:val="jlqj4b"/>
          <w:rFonts w:ascii="Times New Roman" w:hAnsi="Times New Roman" w:cs="Times New Roman"/>
          <w:sz w:val="24"/>
          <w:szCs w:val="24"/>
          <w:lang w:val="en-GB"/>
        </w:rPr>
        <w:t>.</w:t>
      </w:r>
      <w:r w:rsidRPr="00CF06A1">
        <w:rPr>
          <w:rStyle w:val="EndnoteReference"/>
          <w:rFonts w:ascii="Times New Roman" w:hAnsi="Times New Roman" w:cs="Times New Roman"/>
          <w:sz w:val="24"/>
          <w:szCs w:val="24"/>
          <w:lang w:val="en-GB"/>
        </w:rPr>
        <w:endnoteReference w:id="7"/>
      </w:r>
      <w:r w:rsidRPr="00CF06A1">
        <w:rPr>
          <w:rStyle w:val="jlqj4b"/>
          <w:rFonts w:ascii="Times New Roman" w:hAnsi="Times New Roman" w:cs="Times New Roman"/>
          <w:sz w:val="24"/>
          <w:szCs w:val="24"/>
          <w:lang w:val="en-GB"/>
        </w:rPr>
        <w:t xml:space="preserve"> This was the </w:t>
      </w:r>
      <w:r w:rsidR="00F51605" w:rsidRPr="00CF06A1">
        <w:rPr>
          <w:rStyle w:val="jlqj4b"/>
          <w:rFonts w:ascii="Times New Roman" w:hAnsi="Times New Roman" w:cs="Times New Roman"/>
          <w:sz w:val="24"/>
          <w:szCs w:val="24"/>
          <w:lang w:val="en-GB"/>
        </w:rPr>
        <w:t>fourth Sloven</w:t>
      </w:r>
      <w:r w:rsidR="006F26B7">
        <w:rPr>
          <w:rStyle w:val="jlqj4b"/>
          <w:rFonts w:ascii="Times New Roman" w:hAnsi="Times New Roman" w:cs="Times New Roman"/>
          <w:sz w:val="24"/>
          <w:szCs w:val="24"/>
          <w:lang w:val="en-GB"/>
        </w:rPr>
        <w:t>ian</w:t>
      </w:r>
      <w:r w:rsidR="00F51605" w:rsidRPr="00CF06A1">
        <w:rPr>
          <w:rStyle w:val="jlqj4b"/>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nomination</w:t>
      </w:r>
      <w:r w:rsidR="00F51605" w:rsidRPr="00CF06A1">
        <w:rPr>
          <w:rStyle w:val="jlqj4b"/>
          <w:rFonts w:ascii="Times New Roman" w:hAnsi="Times New Roman" w:cs="Times New Roman"/>
          <w:sz w:val="24"/>
          <w:szCs w:val="24"/>
          <w:lang w:val="en-GB"/>
        </w:rPr>
        <w:t>, but the first one</w:t>
      </w:r>
      <w:r w:rsidRPr="00CF06A1">
        <w:rPr>
          <w:rStyle w:val="jlqj4b"/>
          <w:rFonts w:ascii="Times New Roman" w:hAnsi="Times New Roman" w:cs="Times New Roman"/>
          <w:sz w:val="24"/>
          <w:szCs w:val="24"/>
          <w:lang w:val="en-GB"/>
        </w:rPr>
        <w:t xml:space="preserve"> of a</w:t>
      </w:r>
      <w:r w:rsidR="00FE29A9" w:rsidRPr="00CF06A1">
        <w:rPr>
          <w:rStyle w:val="jlqj4b"/>
          <w:rFonts w:ascii="Times New Roman" w:hAnsi="Times New Roman" w:cs="Times New Roman"/>
          <w:sz w:val="24"/>
          <w:szCs w:val="24"/>
          <w:lang w:val="en-GB"/>
        </w:rPr>
        <w:t>n</w:t>
      </w:r>
      <w:r w:rsidRPr="00CF06A1">
        <w:rPr>
          <w:rStyle w:val="jlqj4b"/>
          <w:rFonts w:ascii="Times New Roman" w:hAnsi="Times New Roman" w:cs="Times New Roman"/>
          <w:sz w:val="24"/>
          <w:szCs w:val="24"/>
          <w:lang w:val="en-GB"/>
        </w:rPr>
        <w:t xml:space="preserve"> </w:t>
      </w:r>
      <w:r w:rsidR="00FE29A9" w:rsidRPr="00CF06A1">
        <w:rPr>
          <w:rStyle w:val="jlqj4b"/>
          <w:rFonts w:ascii="Times New Roman" w:hAnsi="Times New Roman" w:cs="Times New Roman"/>
          <w:sz w:val="24"/>
          <w:szCs w:val="24"/>
          <w:lang w:val="en-GB"/>
        </w:rPr>
        <w:t>all</w:t>
      </w:r>
      <w:r w:rsidRPr="00CF06A1">
        <w:rPr>
          <w:rStyle w:val="jlqj4b"/>
          <w:rFonts w:ascii="Times New Roman" w:hAnsi="Times New Roman" w:cs="Times New Roman"/>
          <w:sz w:val="24"/>
          <w:szCs w:val="24"/>
          <w:lang w:val="en-GB"/>
        </w:rPr>
        <w:t>-Slovenian heritage, as bobbin lacemaking is widespread in 120 schools, societies, sections and groups all over Slovenia</w:t>
      </w:r>
      <w:r w:rsidR="00421E75" w:rsidRPr="00CF06A1">
        <w:rPr>
          <w:rStyle w:val="jlqj4b"/>
          <w:rFonts w:ascii="Times New Roman" w:hAnsi="Times New Roman" w:cs="Times New Roman"/>
          <w:sz w:val="24"/>
          <w:szCs w:val="24"/>
          <w:lang w:val="en-GB"/>
        </w:rPr>
        <w:t xml:space="preserve">, and </w:t>
      </w:r>
      <w:r w:rsidR="00F91F5B" w:rsidRPr="00CF06A1">
        <w:rPr>
          <w:rStyle w:val="jlqj4b"/>
          <w:rFonts w:ascii="Times New Roman" w:hAnsi="Times New Roman" w:cs="Times New Roman"/>
          <w:sz w:val="24"/>
          <w:szCs w:val="24"/>
          <w:lang w:val="en-GB"/>
        </w:rPr>
        <w:t xml:space="preserve">also </w:t>
      </w:r>
      <w:r w:rsidR="00421E75" w:rsidRPr="00CF06A1">
        <w:rPr>
          <w:rStyle w:val="jlqj4b"/>
          <w:rFonts w:ascii="Times New Roman" w:hAnsi="Times New Roman" w:cs="Times New Roman"/>
          <w:sz w:val="24"/>
          <w:szCs w:val="24"/>
          <w:lang w:val="en-GB"/>
        </w:rPr>
        <w:t>practiced by numerous individual bobbin lacemakers</w:t>
      </w:r>
      <w:r w:rsidRPr="00CF06A1">
        <w:rPr>
          <w:rStyle w:val="jlqj4b"/>
          <w:rFonts w:ascii="Times New Roman" w:hAnsi="Times New Roman" w:cs="Times New Roman"/>
          <w:sz w:val="24"/>
          <w:szCs w:val="24"/>
          <w:lang w:val="en-GB"/>
        </w:rPr>
        <w:t xml:space="preserve"> (Klekljanje 2018</w:t>
      </w:r>
      <w:r w:rsidR="00344671"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4, 7). </w:t>
      </w:r>
      <w:r w:rsidR="00046B32">
        <w:rPr>
          <w:rStyle w:val="jlqj4b"/>
          <w:rFonts w:ascii="Times New Roman" w:hAnsi="Times New Roman" w:cs="Times New Roman"/>
          <w:sz w:val="24"/>
          <w:szCs w:val="24"/>
          <w:lang w:val="en-GB"/>
        </w:rPr>
        <w:t>As such</w:t>
      </w:r>
      <w:r w:rsidR="003D65A3" w:rsidRPr="00CF06A1">
        <w:rPr>
          <w:rStyle w:val="jlqj4b"/>
          <w:rFonts w:ascii="Times New Roman" w:hAnsi="Times New Roman" w:cs="Times New Roman"/>
          <w:sz w:val="24"/>
          <w:szCs w:val="24"/>
          <w:lang w:val="en-GB"/>
        </w:rPr>
        <w:t xml:space="preserve">, </w:t>
      </w:r>
      <w:r w:rsidR="00C918FC" w:rsidRPr="00CF06A1">
        <w:rPr>
          <w:rStyle w:val="jlqj4b"/>
          <w:rFonts w:ascii="Times New Roman" w:hAnsi="Times New Roman" w:cs="Times New Roman"/>
          <w:sz w:val="24"/>
          <w:szCs w:val="24"/>
          <w:lang w:val="en-GB"/>
        </w:rPr>
        <w:t xml:space="preserve">not all the practitioners knew each other, </w:t>
      </w:r>
      <w:r w:rsidR="002972F5" w:rsidRPr="00CF06A1">
        <w:rPr>
          <w:rStyle w:val="jlqj4b"/>
          <w:rFonts w:ascii="Times New Roman" w:hAnsi="Times New Roman" w:cs="Times New Roman"/>
          <w:sz w:val="24"/>
          <w:szCs w:val="24"/>
          <w:lang w:val="en-GB"/>
        </w:rPr>
        <w:t xml:space="preserve">so </w:t>
      </w:r>
      <w:r w:rsidR="00046B32">
        <w:rPr>
          <w:rStyle w:val="jlqj4b"/>
          <w:rFonts w:ascii="Times New Roman" w:hAnsi="Times New Roman" w:cs="Times New Roman"/>
          <w:sz w:val="24"/>
          <w:szCs w:val="24"/>
          <w:lang w:val="en-GB"/>
        </w:rPr>
        <w:t>this</w:t>
      </w:r>
      <w:r w:rsidR="00046B32" w:rsidRPr="00CF06A1">
        <w:rPr>
          <w:rStyle w:val="jlqj4b"/>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was an imagined community (Anderson 1991)</w:t>
      </w:r>
      <w:r w:rsidR="00D74D3E" w:rsidRPr="00CF06A1">
        <w:rPr>
          <w:rStyle w:val="jlqj4b"/>
          <w:rFonts w:ascii="Times New Roman" w:hAnsi="Times New Roman" w:cs="Times New Roman"/>
          <w:sz w:val="24"/>
          <w:szCs w:val="24"/>
          <w:lang w:val="en-GB"/>
        </w:rPr>
        <w:t xml:space="preserve"> </w:t>
      </w:r>
      <w:r w:rsidR="005B2D17" w:rsidRPr="00CF06A1">
        <w:rPr>
          <w:rStyle w:val="jlqj4b"/>
          <w:rFonts w:ascii="Times New Roman" w:hAnsi="Times New Roman" w:cs="Times New Roman"/>
          <w:sz w:val="24"/>
          <w:szCs w:val="24"/>
          <w:lang w:val="en-GB"/>
        </w:rPr>
        <w:t>composed of several</w:t>
      </w:r>
      <w:r w:rsidR="00D74D3E" w:rsidRPr="00CF06A1">
        <w:rPr>
          <w:rStyle w:val="jlqj4b"/>
          <w:rFonts w:ascii="Times New Roman" w:hAnsi="Times New Roman" w:cs="Times New Roman"/>
          <w:sz w:val="24"/>
          <w:szCs w:val="24"/>
          <w:lang w:val="en-GB"/>
        </w:rPr>
        <w:t xml:space="preserve"> communit</w:t>
      </w:r>
      <w:r w:rsidR="005B2D17" w:rsidRPr="00CF06A1">
        <w:rPr>
          <w:rStyle w:val="jlqj4b"/>
          <w:rFonts w:ascii="Times New Roman" w:hAnsi="Times New Roman" w:cs="Times New Roman"/>
          <w:sz w:val="24"/>
          <w:szCs w:val="24"/>
          <w:lang w:val="en-GB"/>
        </w:rPr>
        <w:t>ies</w:t>
      </w:r>
      <w:r w:rsidR="00D74D3E" w:rsidRPr="00CF06A1">
        <w:rPr>
          <w:rStyle w:val="jlqj4b"/>
          <w:rFonts w:ascii="Times New Roman" w:hAnsi="Times New Roman" w:cs="Times New Roman"/>
          <w:sz w:val="24"/>
          <w:szCs w:val="24"/>
          <w:lang w:val="en-GB"/>
        </w:rPr>
        <w:t xml:space="preserve"> of practice </w:t>
      </w:r>
      <w:r w:rsidR="00D74D3E" w:rsidRPr="00CF06A1">
        <w:rPr>
          <w:rFonts w:ascii="Times New Roman" w:hAnsi="Times New Roman" w:cs="Times New Roman"/>
          <w:sz w:val="24"/>
          <w:szCs w:val="24"/>
          <w:lang w:val="en-GB"/>
        </w:rPr>
        <w:t>(Lave and Wenger 1991)</w:t>
      </w:r>
      <w:r w:rsidRPr="00CF06A1">
        <w:rPr>
          <w:rStyle w:val="jlqj4b"/>
          <w:rFonts w:ascii="Times New Roman" w:hAnsi="Times New Roman" w:cs="Times New Roman"/>
          <w:sz w:val="24"/>
          <w:szCs w:val="24"/>
          <w:lang w:val="en-GB"/>
        </w:rPr>
        <w:t>. Due to the historical</w:t>
      </w:r>
      <w:r w:rsidR="007F5C29" w:rsidRPr="00CF06A1">
        <w:rPr>
          <w:rStyle w:val="jlqj4b"/>
          <w:rFonts w:ascii="Times New Roman" w:hAnsi="Times New Roman" w:cs="Times New Roman"/>
          <w:sz w:val="24"/>
          <w:szCs w:val="24"/>
          <w:lang w:val="en-GB"/>
        </w:rPr>
        <w:t xml:space="preserve"> delineation and</w:t>
      </w:r>
      <w:r w:rsidRPr="00CF06A1">
        <w:rPr>
          <w:rStyle w:val="jlqj4b"/>
          <w:rFonts w:ascii="Times New Roman" w:hAnsi="Times New Roman" w:cs="Times New Roman"/>
          <w:sz w:val="24"/>
          <w:szCs w:val="24"/>
          <w:lang w:val="en-GB"/>
        </w:rPr>
        <w:t xml:space="preserve"> </w:t>
      </w:r>
      <w:r w:rsidR="004B0B85" w:rsidRPr="00CF06A1">
        <w:rPr>
          <w:rStyle w:val="jlqj4b"/>
          <w:rFonts w:ascii="Times New Roman" w:hAnsi="Times New Roman" w:cs="Times New Roman"/>
          <w:sz w:val="24"/>
          <w:szCs w:val="24"/>
          <w:lang w:val="en-GB"/>
        </w:rPr>
        <w:t>competition</w:t>
      </w:r>
      <w:r w:rsidRPr="00CF06A1">
        <w:rPr>
          <w:rStyle w:val="jlqj4b"/>
          <w:rFonts w:ascii="Times New Roman" w:hAnsi="Times New Roman" w:cs="Times New Roman"/>
          <w:sz w:val="24"/>
          <w:szCs w:val="24"/>
          <w:lang w:val="en-GB"/>
        </w:rPr>
        <w:t xml:space="preserve"> between the </w:t>
      </w:r>
      <w:r w:rsidR="00421E75" w:rsidRPr="00CF06A1">
        <w:rPr>
          <w:rStyle w:val="jlqj4b"/>
          <w:rFonts w:ascii="Times New Roman" w:hAnsi="Times New Roman" w:cs="Times New Roman"/>
          <w:sz w:val="24"/>
          <w:szCs w:val="24"/>
          <w:lang w:val="en-GB"/>
        </w:rPr>
        <w:t>communities</w:t>
      </w:r>
      <w:r w:rsidRPr="00CF06A1">
        <w:rPr>
          <w:rStyle w:val="jlqj4b"/>
          <w:rFonts w:ascii="Times New Roman" w:hAnsi="Times New Roman" w:cs="Times New Roman"/>
          <w:sz w:val="24"/>
          <w:szCs w:val="24"/>
          <w:lang w:val="en-GB"/>
        </w:rPr>
        <w:t xml:space="preserve"> of the Primorsk</w:t>
      </w:r>
      <w:r w:rsidR="004B0B85" w:rsidRPr="00CF06A1">
        <w:rPr>
          <w:rStyle w:val="jlqj4b"/>
          <w:rFonts w:ascii="Times New Roman" w:hAnsi="Times New Roman" w:cs="Times New Roman"/>
          <w:sz w:val="24"/>
          <w:szCs w:val="24"/>
          <w:lang w:val="en-GB"/>
        </w:rPr>
        <w:t>o</w:t>
      </w:r>
      <w:r w:rsidRPr="00CF06A1">
        <w:rPr>
          <w:rStyle w:val="jlqj4b"/>
          <w:rFonts w:ascii="Times New Roman" w:hAnsi="Times New Roman" w:cs="Times New Roman"/>
          <w:sz w:val="24"/>
          <w:szCs w:val="24"/>
          <w:lang w:val="en-GB"/>
        </w:rPr>
        <w:t xml:space="preserve"> and </w:t>
      </w:r>
      <w:r w:rsidR="00C41D33" w:rsidRPr="00CF06A1">
        <w:rPr>
          <w:rStyle w:val="jlqj4b"/>
          <w:rFonts w:ascii="Times New Roman" w:hAnsi="Times New Roman" w:cs="Times New Roman"/>
          <w:sz w:val="24"/>
          <w:szCs w:val="24"/>
          <w:lang w:val="en-GB"/>
        </w:rPr>
        <w:t xml:space="preserve">the </w:t>
      </w:r>
      <w:r w:rsidRPr="00CF06A1">
        <w:rPr>
          <w:rStyle w:val="jlqj4b"/>
          <w:rFonts w:ascii="Times New Roman" w:hAnsi="Times New Roman" w:cs="Times New Roman"/>
          <w:sz w:val="24"/>
          <w:szCs w:val="24"/>
          <w:lang w:val="en-GB"/>
        </w:rPr>
        <w:t>Gorenjsk</w:t>
      </w:r>
      <w:r w:rsidR="004B0B85" w:rsidRPr="00CF06A1">
        <w:rPr>
          <w:rStyle w:val="jlqj4b"/>
          <w:rFonts w:ascii="Times New Roman" w:hAnsi="Times New Roman" w:cs="Times New Roman"/>
          <w:sz w:val="24"/>
          <w:szCs w:val="24"/>
          <w:lang w:val="en-GB"/>
        </w:rPr>
        <w:t>o</w:t>
      </w:r>
      <w:r w:rsidRPr="00CF06A1">
        <w:rPr>
          <w:rStyle w:val="jlqj4b"/>
          <w:rFonts w:ascii="Times New Roman" w:hAnsi="Times New Roman" w:cs="Times New Roman"/>
          <w:sz w:val="24"/>
          <w:szCs w:val="24"/>
          <w:lang w:val="en-GB"/>
        </w:rPr>
        <w:t xml:space="preserve"> regions, the members of the working group discussed how to balance the presentation in the film so that the </w:t>
      </w:r>
      <w:r w:rsidR="004B0B85" w:rsidRPr="00CF06A1">
        <w:rPr>
          <w:rStyle w:val="jlqj4b"/>
          <w:rFonts w:ascii="Times New Roman" w:hAnsi="Times New Roman" w:cs="Times New Roman"/>
          <w:sz w:val="24"/>
          <w:szCs w:val="24"/>
          <w:lang w:val="en-GB"/>
        </w:rPr>
        <w:t>practitioners</w:t>
      </w:r>
      <w:r w:rsidRPr="00CF06A1">
        <w:rPr>
          <w:rStyle w:val="jlqj4b"/>
          <w:rFonts w:ascii="Times New Roman" w:hAnsi="Times New Roman" w:cs="Times New Roman"/>
          <w:sz w:val="24"/>
          <w:szCs w:val="24"/>
          <w:lang w:val="en-GB"/>
        </w:rPr>
        <w:t xml:space="preserve">, </w:t>
      </w:r>
      <w:r w:rsidR="004B0B85" w:rsidRPr="00CF06A1">
        <w:rPr>
          <w:rStyle w:val="jlqj4b"/>
          <w:rFonts w:ascii="Times New Roman" w:hAnsi="Times New Roman" w:cs="Times New Roman"/>
          <w:sz w:val="24"/>
          <w:szCs w:val="24"/>
          <w:lang w:val="en-GB"/>
        </w:rPr>
        <w:t>researchers, safeguarding experts</w:t>
      </w:r>
      <w:r w:rsidRPr="00CF06A1">
        <w:rPr>
          <w:rStyle w:val="jlqj4b"/>
          <w:rFonts w:ascii="Times New Roman" w:hAnsi="Times New Roman" w:cs="Times New Roman"/>
          <w:sz w:val="24"/>
          <w:szCs w:val="24"/>
          <w:lang w:val="en-GB"/>
        </w:rPr>
        <w:t xml:space="preserve"> and, ultimately, </w:t>
      </w:r>
      <w:r w:rsidR="00B528E9" w:rsidRPr="00CF06A1">
        <w:rPr>
          <w:rStyle w:val="jlqj4b"/>
          <w:rFonts w:ascii="Times New Roman" w:hAnsi="Times New Roman" w:cs="Times New Roman"/>
          <w:sz w:val="24"/>
          <w:szCs w:val="24"/>
          <w:lang w:val="en-GB"/>
        </w:rPr>
        <w:t xml:space="preserve">UNESCO </w:t>
      </w:r>
      <w:r w:rsidRPr="00CF06A1">
        <w:rPr>
          <w:rStyle w:val="jlqj4b"/>
          <w:rFonts w:ascii="Times New Roman" w:hAnsi="Times New Roman" w:cs="Times New Roman"/>
          <w:sz w:val="24"/>
          <w:szCs w:val="24"/>
          <w:lang w:val="en-GB"/>
        </w:rPr>
        <w:t>evaluators</w:t>
      </w:r>
      <w:r w:rsidR="001B39CF">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would be satisfied</w:t>
      </w:r>
      <w:r w:rsidR="00364665" w:rsidRPr="00CF06A1">
        <w:rPr>
          <w:rStyle w:val="jlqj4b"/>
          <w:rFonts w:ascii="Times New Roman" w:hAnsi="Times New Roman" w:cs="Times New Roman"/>
          <w:sz w:val="24"/>
          <w:szCs w:val="24"/>
          <w:lang w:val="en-GB"/>
        </w:rPr>
        <w:t>.</w:t>
      </w:r>
    </w:p>
    <w:p w14:paraId="57564010" w14:textId="78046EF1" w:rsidR="00D64164" w:rsidRPr="00CF06A1" w:rsidRDefault="00364665" w:rsidP="008861F1">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Since the </w:t>
      </w:r>
      <w:r w:rsidR="005A65BA">
        <w:rPr>
          <w:rStyle w:val="jlqj4b"/>
          <w:rFonts w:ascii="Times New Roman" w:hAnsi="Times New Roman" w:cs="Times New Roman"/>
          <w:sz w:val="24"/>
          <w:szCs w:val="24"/>
          <w:lang w:val="en-GB"/>
        </w:rPr>
        <w:t>T</w:t>
      </w:r>
      <w:r w:rsidR="001B39CF" w:rsidRPr="001B39CF">
        <w:rPr>
          <w:rStyle w:val="jlqj4b"/>
          <w:rFonts w:ascii="Times New Roman" w:hAnsi="Times New Roman" w:cs="Times New Roman"/>
          <w:sz w:val="24"/>
          <w:szCs w:val="24"/>
          <w:lang w:val="en-GB"/>
        </w:rPr>
        <w:t>elevi</w:t>
      </w:r>
      <w:r w:rsidR="005A65BA">
        <w:rPr>
          <w:rStyle w:val="jlqj4b"/>
          <w:rFonts w:ascii="Times New Roman" w:hAnsi="Times New Roman" w:cs="Times New Roman"/>
          <w:sz w:val="24"/>
          <w:szCs w:val="24"/>
          <w:lang w:val="en-GB"/>
        </w:rPr>
        <w:t>sion</w:t>
      </w:r>
      <w:r w:rsidR="001B39CF" w:rsidRPr="001B39CF">
        <w:rPr>
          <w:rStyle w:val="jlqj4b"/>
          <w:rFonts w:ascii="Times New Roman" w:hAnsi="Times New Roman" w:cs="Times New Roman"/>
          <w:sz w:val="24"/>
          <w:szCs w:val="24"/>
          <w:lang w:val="en-GB"/>
        </w:rPr>
        <w:t xml:space="preserve"> Slovenia </w:t>
      </w:r>
      <w:r w:rsidRPr="00CF06A1">
        <w:rPr>
          <w:rStyle w:val="jlqj4b"/>
          <w:rFonts w:ascii="Times New Roman" w:hAnsi="Times New Roman" w:cs="Times New Roman"/>
          <w:sz w:val="24"/>
          <w:szCs w:val="24"/>
          <w:lang w:val="en-GB"/>
        </w:rPr>
        <w:t xml:space="preserve">crew filmed a lot of </w:t>
      </w:r>
      <w:r w:rsidR="00695137" w:rsidRPr="00CF06A1">
        <w:rPr>
          <w:rStyle w:val="jlqj4b"/>
          <w:rFonts w:ascii="Times New Roman" w:hAnsi="Times New Roman" w:cs="Times New Roman"/>
          <w:sz w:val="24"/>
          <w:szCs w:val="24"/>
          <w:lang w:val="en-GB"/>
        </w:rPr>
        <w:t>footage</w:t>
      </w:r>
      <w:r w:rsidRPr="00CF06A1">
        <w:rPr>
          <w:rStyle w:val="jlqj4b"/>
          <w:rFonts w:ascii="Times New Roman" w:hAnsi="Times New Roman" w:cs="Times New Roman"/>
          <w:sz w:val="24"/>
          <w:szCs w:val="24"/>
          <w:lang w:val="en-GB"/>
        </w:rPr>
        <w:t xml:space="preserve"> </w:t>
      </w:r>
      <w:r w:rsidR="00695137" w:rsidRPr="00CF06A1">
        <w:rPr>
          <w:rStyle w:val="jlqj4b"/>
          <w:rFonts w:ascii="Times New Roman" w:hAnsi="Times New Roman" w:cs="Times New Roman"/>
          <w:sz w:val="24"/>
          <w:szCs w:val="24"/>
          <w:lang w:val="en-GB"/>
        </w:rPr>
        <w:t>in different regions of</w:t>
      </w:r>
      <w:r w:rsidRPr="00CF06A1">
        <w:rPr>
          <w:rStyle w:val="jlqj4b"/>
          <w:rFonts w:ascii="Times New Roman" w:hAnsi="Times New Roman" w:cs="Times New Roman"/>
          <w:sz w:val="24"/>
          <w:szCs w:val="24"/>
          <w:lang w:val="en-GB"/>
        </w:rPr>
        <w:t xml:space="preserve"> Slovenia, </w:t>
      </w:r>
      <w:r w:rsidR="00904816" w:rsidRPr="00CF06A1">
        <w:rPr>
          <w:rStyle w:val="jlqj4b"/>
          <w:rFonts w:ascii="Times New Roman" w:hAnsi="Times New Roman" w:cs="Times New Roman"/>
          <w:sz w:val="24"/>
          <w:szCs w:val="24"/>
          <w:lang w:val="en-GB"/>
        </w:rPr>
        <w:t xml:space="preserve">it was agreed </w:t>
      </w:r>
      <w:r w:rsidRPr="00CF06A1">
        <w:rPr>
          <w:rStyle w:val="jlqj4b"/>
          <w:rFonts w:ascii="Times New Roman" w:hAnsi="Times New Roman" w:cs="Times New Roman"/>
          <w:sz w:val="24"/>
          <w:szCs w:val="24"/>
          <w:lang w:val="en-GB"/>
        </w:rPr>
        <w:t xml:space="preserve">to build the film </w:t>
      </w:r>
      <w:r w:rsidR="004D4C04" w:rsidRPr="00CF06A1">
        <w:rPr>
          <w:rStyle w:val="jlqj4b"/>
          <w:rFonts w:ascii="Times New Roman" w:hAnsi="Times New Roman" w:cs="Times New Roman"/>
          <w:sz w:val="24"/>
          <w:szCs w:val="24"/>
          <w:lang w:val="en-GB"/>
        </w:rPr>
        <w:t xml:space="preserve">narrative </w:t>
      </w:r>
      <w:r w:rsidRPr="00CF06A1">
        <w:rPr>
          <w:rStyle w:val="jlqj4b"/>
          <w:rFonts w:ascii="Times New Roman" w:hAnsi="Times New Roman" w:cs="Times New Roman"/>
          <w:sz w:val="24"/>
          <w:szCs w:val="24"/>
          <w:lang w:val="en-GB"/>
        </w:rPr>
        <w:t xml:space="preserve">on the multitude of </w:t>
      </w:r>
      <w:r w:rsidR="009B3F5E" w:rsidRPr="00CF06A1">
        <w:rPr>
          <w:rStyle w:val="jlqj4b"/>
          <w:rFonts w:ascii="Times New Roman" w:hAnsi="Times New Roman" w:cs="Times New Roman"/>
          <w:sz w:val="24"/>
          <w:szCs w:val="24"/>
          <w:lang w:val="en-GB"/>
        </w:rPr>
        <w:t>practitioners</w:t>
      </w:r>
      <w:r w:rsidRPr="00CF06A1">
        <w:rPr>
          <w:rStyle w:val="jlqj4b"/>
          <w:rFonts w:ascii="Times New Roman" w:hAnsi="Times New Roman" w:cs="Times New Roman"/>
          <w:sz w:val="24"/>
          <w:szCs w:val="24"/>
          <w:lang w:val="en-GB"/>
        </w:rPr>
        <w:t xml:space="preserve">. </w:t>
      </w:r>
      <w:r w:rsidR="00904816" w:rsidRPr="00CF06A1">
        <w:rPr>
          <w:rStyle w:val="jlqj4b"/>
          <w:rFonts w:ascii="Times New Roman" w:hAnsi="Times New Roman" w:cs="Times New Roman"/>
          <w:sz w:val="24"/>
          <w:szCs w:val="24"/>
          <w:lang w:val="en-GB"/>
        </w:rPr>
        <w:t xml:space="preserve">The </w:t>
      </w:r>
      <w:r w:rsidRPr="00CF06A1">
        <w:rPr>
          <w:rStyle w:val="jlqj4b"/>
          <w:rFonts w:ascii="Times New Roman" w:hAnsi="Times New Roman" w:cs="Times New Roman"/>
          <w:sz w:val="24"/>
          <w:szCs w:val="24"/>
          <w:lang w:val="en-GB"/>
        </w:rPr>
        <w:t xml:space="preserve">footage of </w:t>
      </w:r>
      <w:r w:rsidR="00807A06">
        <w:rPr>
          <w:rStyle w:val="jlqj4b"/>
          <w:rFonts w:ascii="Times New Roman" w:hAnsi="Times New Roman" w:cs="Times New Roman"/>
          <w:sz w:val="24"/>
          <w:szCs w:val="24"/>
          <w:lang w:val="en-GB"/>
        </w:rPr>
        <w:t>a</w:t>
      </w:r>
      <w:r w:rsidRPr="00CF06A1">
        <w:rPr>
          <w:rStyle w:val="jlqj4b"/>
          <w:rFonts w:ascii="Times New Roman" w:hAnsi="Times New Roman" w:cs="Times New Roman"/>
          <w:sz w:val="24"/>
          <w:szCs w:val="24"/>
          <w:lang w:val="en-GB"/>
        </w:rPr>
        <w:t xml:space="preserve"> lacemaking school, seven lacemaking societies, two pattern designers</w:t>
      </w:r>
      <w:r w:rsidR="003263BC" w:rsidRPr="00CF06A1">
        <w:rPr>
          <w:rStyle w:val="jlqj4b"/>
          <w:rFonts w:ascii="Times New Roman" w:hAnsi="Times New Roman" w:cs="Times New Roman"/>
          <w:sz w:val="24"/>
          <w:szCs w:val="24"/>
          <w:lang w:val="en-GB"/>
        </w:rPr>
        <w:t xml:space="preserve"> and </w:t>
      </w:r>
      <w:r w:rsidRPr="00CF06A1">
        <w:rPr>
          <w:rStyle w:val="jlqj4b"/>
          <w:rFonts w:ascii="Times New Roman" w:hAnsi="Times New Roman" w:cs="Times New Roman"/>
          <w:sz w:val="24"/>
          <w:szCs w:val="24"/>
          <w:lang w:val="en-GB"/>
        </w:rPr>
        <w:t>a textile and clothing designer</w:t>
      </w:r>
      <w:r w:rsidR="00904816" w:rsidRPr="00CF06A1">
        <w:rPr>
          <w:rStyle w:val="jlqj4b"/>
          <w:rFonts w:ascii="Times New Roman" w:hAnsi="Times New Roman" w:cs="Times New Roman"/>
          <w:sz w:val="24"/>
          <w:szCs w:val="24"/>
          <w:lang w:val="en-GB"/>
        </w:rPr>
        <w:t xml:space="preserve"> would be taken in account</w:t>
      </w:r>
      <w:r w:rsidRPr="00CF06A1">
        <w:rPr>
          <w:rStyle w:val="jlqj4b"/>
          <w:rFonts w:ascii="Times New Roman" w:hAnsi="Times New Roman" w:cs="Times New Roman"/>
          <w:sz w:val="24"/>
          <w:szCs w:val="24"/>
          <w:lang w:val="en-GB"/>
        </w:rPr>
        <w:t>, but not the Idrija Lace Festival, because there was no footage of the festival in Železniki</w:t>
      </w:r>
      <w:r w:rsidR="00904816" w:rsidRPr="00CF06A1">
        <w:rPr>
          <w:rStyle w:val="jlqj4b"/>
          <w:rFonts w:ascii="Times New Roman" w:hAnsi="Times New Roman" w:cs="Times New Roman"/>
          <w:sz w:val="24"/>
          <w:szCs w:val="24"/>
          <w:lang w:val="en-GB"/>
        </w:rPr>
        <w:t xml:space="preserve"> in the Gorenjsko region</w:t>
      </w:r>
      <w:r w:rsidRPr="00CF06A1">
        <w:rPr>
          <w:rStyle w:val="jlqj4b"/>
          <w:rFonts w:ascii="Times New Roman" w:hAnsi="Times New Roman" w:cs="Times New Roman"/>
          <w:sz w:val="24"/>
          <w:szCs w:val="24"/>
          <w:lang w:val="en-GB"/>
        </w:rPr>
        <w:t xml:space="preserve">. The film </w:t>
      </w:r>
      <w:r w:rsidR="00904816" w:rsidRPr="00CF06A1">
        <w:rPr>
          <w:rStyle w:val="jlqj4b"/>
          <w:rFonts w:ascii="Times New Roman" w:hAnsi="Times New Roman" w:cs="Times New Roman"/>
          <w:sz w:val="24"/>
          <w:szCs w:val="24"/>
          <w:lang w:val="en-GB"/>
        </w:rPr>
        <w:t xml:space="preserve">would start </w:t>
      </w:r>
      <w:r w:rsidRPr="00CF06A1">
        <w:rPr>
          <w:rStyle w:val="jlqj4b"/>
          <w:rFonts w:ascii="Times New Roman" w:hAnsi="Times New Roman" w:cs="Times New Roman"/>
          <w:sz w:val="24"/>
          <w:szCs w:val="24"/>
          <w:lang w:val="en-GB"/>
        </w:rPr>
        <w:t xml:space="preserve">in </w:t>
      </w:r>
      <w:r w:rsidRPr="00CF06A1">
        <w:rPr>
          <w:rStyle w:val="jlqj4b"/>
          <w:rFonts w:ascii="Times New Roman" w:hAnsi="Times New Roman" w:cs="Times New Roman"/>
          <w:sz w:val="24"/>
          <w:szCs w:val="24"/>
          <w:lang w:val="en-GB"/>
        </w:rPr>
        <w:lastRenderedPageBreak/>
        <w:t xml:space="preserve">Idrija, because lacemaking was known there in the </w:t>
      </w:r>
      <w:r w:rsidR="00F73BF1">
        <w:rPr>
          <w:rStyle w:val="jlqj4b"/>
          <w:rFonts w:ascii="Times New Roman" w:hAnsi="Times New Roman" w:cs="Times New Roman"/>
          <w:sz w:val="24"/>
          <w:szCs w:val="24"/>
          <w:lang w:val="en-GB"/>
        </w:rPr>
        <w:t>seventeent</w:t>
      </w:r>
      <w:r w:rsidRPr="00CF06A1">
        <w:rPr>
          <w:rStyle w:val="jlqj4b"/>
          <w:rFonts w:ascii="Times New Roman" w:hAnsi="Times New Roman" w:cs="Times New Roman"/>
          <w:sz w:val="24"/>
          <w:szCs w:val="24"/>
          <w:lang w:val="en-GB"/>
        </w:rPr>
        <w:t>h century, and continue in Gorenjsk</w:t>
      </w:r>
      <w:r w:rsidR="00904816" w:rsidRPr="00CF06A1">
        <w:rPr>
          <w:rStyle w:val="jlqj4b"/>
          <w:rFonts w:ascii="Times New Roman" w:hAnsi="Times New Roman" w:cs="Times New Roman"/>
          <w:sz w:val="24"/>
          <w:szCs w:val="24"/>
          <w:lang w:val="en-GB"/>
        </w:rPr>
        <w:t>o</w:t>
      </w:r>
      <w:r w:rsidRPr="00CF06A1">
        <w:rPr>
          <w:rStyle w:val="jlqj4b"/>
          <w:rFonts w:ascii="Times New Roman" w:hAnsi="Times New Roman" w:cs="Times New Roman"/>
          <w:sz w:val="24"/>
          <w:szCs w:val="24"/>
          <w:lang w:val="en-GB"/>
        </w:rPr>
        <w:t xml:space="preserve"> and other parts of Slovenia, where it spread later. In accordance with UNESCO</w:t>
      </w:r>
      <w:r w:rsidR="00847B73">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s instructions, the author should show all types of knowledge transfer: formal in schools and informal in societies and families, a</w:t>
      </w:r>
      <w:r w:rsidR="00BA328B" w:rsidRPr="00CF06A1">
        <w:rPr>
          <w:rStyle w:val="jlqj4b"/>
          <w:rFonts w:ascii="Times New Roman" w:hAnsi="Times New Roman" w:cs="Times New Roman"/>
          <w:sz w:val="24"/>
          <w:szCs w:val="24"/>
          <w:lang w:val="en-GB"/>
        </w:rPr>
        <w:t xml:space="preserve">s well as </w:t>
      </w:r>
      <w:r w:rsidRPr="00CF06A1">
        <w:rPr>
          <w:rStyle w:val="jlqj4b"/>
          <w:rFonts w:ascii="Times New Roman" w:hAnsi="Times New Roman" w:cs="Times New Roman"/>
          <w:sz w:val="24"/>
          <w:szCs w:val="24"/>
          <w:lang w:val="en-GB"/>
        </w:rPr>
        <w:t xml:space="preserve">vertical between generations and horizontal within generations. </w:t>
      </w:r>
      <w:r w:rsidR="00904816" w:rsidRPr="00CF06A1">
        <w:rPr>
          <w:rStyle w:val="jlqj4b"/>
          <w:rFonts w:ascii="Times New Roman" w:hAnsi="Times New Roman" w:cs="Times New Roman"/>
          <w:sz w:val="24"/>
          <w:szCs w:val="24"/>
          <w:lang w:val="en-GB"/>
        </w:rPr>
        <w:t>T</w:t>
      </w:r>
      <w:r w:rsidRPr="00CF06A1">
        <w:rPr>
          <w:rStyle w:val="jlqj4b"/>
          <w:rFonts w:ascii="Times New Roman" w:hAnsi="Times New Roman" w:cs="Times New Roman"/>
          <w:sz w:val="24"/>
          <w:szCs w:val="24"/>
          <w:lang w:val="en-GB"/>
        </w:rPr>
        <w:t xml:space="preserve">he statements </w:t>
      </w:r>
      <w:r w:rsidR="00904816" w:rsidRPr="00CF06A1">
        <w:rPr>
          <w:rStyle w:val="jlqj4b"/>
          <w:rFonts w:ascii="Times New Roman" w:hAnsi="Times New Roman" w:cs="Times New Roman"/>
          <w:sz w:val="24"/>
          <w:szCs w:val="24"/>
          <w:lang w:val="en-GB"/>
        </w:rPr>
        <w:t xml:space="preserve">should </w:t>
      </w:r>
      <w:r w:rsidRPr="00CF06A1">
        <w:rPr>
          <w:rStyle w:val="jlqj4b"/>
          <w:rFonts w:ascii="Times New Roman" w:hAnsi="Times New Roman" w:cs="Times New Roman"/>
          <w:sz w:val="24"/>
          <w:szCs w:val="24"/>
          <w:lang w:val="en-GB"/>
        </w:rPr>
        <w:t xml:space="preserve">testify to the social significance of </w:t>
      </w:r>
      <w:r w:rsidR="000756B3">
        <w:rPr>
          <w:rStyle w:val="jlqj4b"/>
          <w:rFonts w:ascii="Times New Roman" w:hAnsi="Times New Roman" w:cs="Times New Roman"/>
          <w:sz w:val="24"/>
          <w:szCs w:val="24"/>
          <w:lang w:val="en-GB"/>
        </w:rPr>
        <w:t xml:space="preserve">this form of </w:t>
      </w:r>
      <w:r w:rsidRPr="00CF06A1">
        <w:rPr>
          <w:rStyle w:val="jlqj4b"/>
          <w:rFonts w:ascii="Times New Roman" w:hAnsi="Times New Roman" w:cs="Times New Roman"/>
          <w:sz w:val="24"/>
          <w:szCs w:val="24"/>
          <w:lang w:val="en-GB"/>
        </w:rPr>
        <w:t>heritage</w:t>
      </w:r>
      <w:r w:rsidR="00311B82" w:rsidRPr="00CF06A1">
        <w:rPr>
          <w:rStyle w:val="jlqj4b"/>
          <w:rFonts w:ascii="Times New Roman" w:hAnsi="Times New Roman" w:cs="Times New Roman"/>
          <w:sz w:val="24"/>
          <w:szCs w:val="24"/>
          <w:lang w:val="en-GB"/>
        </w:rPr>
        <w:t xml:space="preserve">, in the sense </w:t>
      </w:r>
      <w:r w:rsidR="003001AA" w:rsidRPr="00CF06A1">
        <w:rPr>
          <w:rStyle w:val="jlqj4b"/>
          <w:rFonts w:ascii="Times New Roman" w:hAnsi="Times New Roman" w:cs="Times New Roman"/>
          <w:sz w:val="24"/>
          <w:szCs w:val="24"/>
          <w:lang w:val="en-GB"/>
        </w:rPr>
        <w:t>of cohesion</w:t>
      </w:r>
      <w:r w:rsidRPr="00CF06A1">
        <w:rPr>
          <w:rStyle w:val="jlqj4b"/>
          <w:rFonts w:ascii="Times New Roman" w:hAnsi="Times New Roman" w:cs="Times New Roman"/>
          <w:sz w:val="24"/>
          <w:szCs w:val="24"/>
          <w:lang w:val="en-GB"/>
        </w:rPr>
        <w:t xml:space="preserve"> </w:t>
      </w:r>
      <w:r w:rsidR="003001AA" w:rsidRPr="00CF06A1">
        <w:rPr>
          <w:rStyle w:val="jlqj4b"/>
          <w:rFonts w:ascii="Times New Roman" w:hAnsi="Times New Roman" w:cs="Times New Roman"/>
          <w:sz w:val="24"/>
          <w:szCs w:val="24"/>
          <w:lang w:val="en-GB"/>
        </w:rPr>
        <w:t xml:space="preserve">in </w:t>
      </w:r>
      <w:r w:rsidRPr="00CF06A1">
        <w:rPr>
          <w:rStyle w:val="jlqj4b"/>
          <w:rFonts w:ascii="Times New Roman" w:hAnsi="Times New Roman" w:cs="Times New Roman"/>
          <w:sz w:val="24"/>
          <w:szCs w:val="24"/>
          <w:lang w:val="en-GB"/>
        </w:rPr>
        <w:t>group</w:t>
      </w:r>
      <w:r w:rsidR="003001AA" w:rsidRPr="00CF06A1">
        <w:rPr>
          <w:rStyle w:val="jlqj4b"/>
          <w:rFonts w:ascii="Times New Roman" w:hAnsi="Times New Roman" w:cs="Times New Roman"/>
          <w:sz w:val="24"/>
          <w:szCs w:val="24"/>
          <w:lang w:val="en-GB"/>
        </w:rPr>
        <w:t>s and soci</w:t>
      </w:r>
      <w:r w:rsidR="00311B82" w:rsidRPr="00CF06A1">
        <w:rPr>
          <w:rStyle w:val="jlqj4b"/>
          <w:rFonts w:ascii="Times New Roman" w:hAnsi="Times New Roman" w:cs="Times New Roman"/>
          <w:sz w:val="24"/>
          <w:szCs w:val="24"/>
          <w:lang w:val="en-GB"/>
        </w:rPr>
        <w:t>e</w:t>
      </w:r>
      <w:r w:rsidR="003001AA" w:rsidRPr="00CF06A1">
        <w:rPr>
          <w:rStyle w:val="jlqj4b"/>
          <w:rFonts w:ascii="Times New Roman" w:hAnsi="Times New Roman" w:cs="Times New Roman"/>
          <w:sz w:val="24"/>
          <w:szCs w:val="24"/>
          <w:lang w:val="en-GB"/>
        </w:rPr>
        <w:t>ties</w:t>
      </w:r>
      <w:r w:rsidRPr="00CF06A1">
        <w:rPr>
          <w:rStyle w:val="jlqj4b"/>
          <w:rFonts w:ascii="Times New Roman" w:hAnsi="Times New Roman" w:cs="Times New Roman"/>
          <w:sz w:val="24"/>
          <w:szCs w:val="24"/>
          <w:lang w:val="en-GB"/>
        </w:rPr>
        <w:t xml:space="preserve">, </w:t>
      </w:r>
      <w:r w:rsidR="003001AA" w:rsidRPr="00CF06A1">
        <w:rPr>
          <w:rStyle w:val="jlqj4b"/>
          <w:rFonts w:ascii="Times New Roman" w:hAnsi="Times New Roman" w:cs="Times New Roman"/>
          <w:sz w:val="24"/>
          <w:szCs w:val="24"/>
          <w:lang w:val="en-GB"/>
        </w:rPr>
        <w:t>and reveal</w:t>
      </w:r>
      <w:r w:rsidR="000756B3">
        <w:rPr>
          <w:rStyle w:val="jlqj4b"/>
          <w:rFonts w:ascii="Times New Roman" w:hAnsi="Times New Roman" w:cs="Times New Roman"/>
          <w:sz w:val="24"/>
          <w:szCs w:val="24"/>
          <w:lang w:val="en-GB"/>
        </w:rPr>
        <w:t xml:space="preserve"> the</w:t>
      </w:r>
      <w:r w:rsidR="003001AA" w:rsidRPr="00CF06A1">
        <w:rPr>
          <w:rStyle w:val="jlqj4b"/>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 xml:space="preserve">personal motives and views of the </w:t>
      </w:r>
      <w:r w:rsidR="00311B82" w:rsidRPr="00CF06A1">
        <w:rPr>
          <w:rStyle w:val="jlqj4b"/>
          <w:rFonts w:ascii="Times New Roman" w:hAnsi="Times New Roman" w:cs="Times New Roman"/>
          <w:sz w:val="24"/>
          <w:szCs w:val="24"/>
          <w:lang w:val="en-GB"/>
        </w:rPr>
        <w:t>lacemakers</w:t>
      </w:r>
      <w:r w:rsidRPr="00CF06A1">
        <w:rPr>
          <w:rStyle w:val="jlqj4b"/>
          <w:rFonts w:ascii="Times New Roman" w:hAnsi="Times New Roman" w:cs="Times New Roman"/>
          <w:sz w:val="24"/>
          <w:szCs w:val="24"/>
          <w:lang w:val="en-GB"/>
        </w:rPr>
        <w:t xml:space="preserve">. Regarding the representation of age groups and genders, the author said that all generations were filmed, </w:t>
      </w:r>
      <w:r w:rsidR="00CD1368" w:rsidRPr="00CF06A1">
        <w:rPr>
          <w:rStyle w:val="jlqj4b"/>
          <w:rFonts w:ascii="Times New Roman" w:hAnsi="Times New Roman" w:cs="Times New Roman"/>
          <w:sz w:val="24"/>
          <w:szCs w:val="24"/>
          <w:lang w:val="en-GB"/>
        </w:rPr>
        <w:t>and</w:t>
      </w:r>
      <w:r w:rsidR="00635724">
        <w:rPr>
          <w:rStyle w:val="jlqj4b"/>
          <w:rFonts w:ascii="Times New Roman" w:hAnsi="Times New Roman" w:cs="Times New Roman"/>
          <w:sz w:val="24"/>
          <w:szCs w:val="24"/>
          <w:lang w:val="en-GB"/>
        </w:rPr>
        <w:t xml:space="preserve"> two men along with the </w:t>
      </w:r>
      <w:r w:rsidRPr="00CF06A1">
        <w:rPr>
          <w:rStyle w:val="jlqj4b"/>
          <w:rFonts w:ascii="Times New Roman" w:hAnsi="Times New Roman" w:cs="Times New Roman"/>
          <w:sz w:val="24"/>
          <w:szCs w:val="24"/>
          <w:lang w:val="en-GB"/>
        </w:rPr>
        <w:t>women</w:t>
      </w:r>
      <w:r w:rsidR="00175A52">
        <w:rPr>
          <w:rStyle w:val="jlqj4b"/>
          <w:rFonts w:ascii="Times New Roman" w:hAnsi="Times New Roman" w:cs="Times New Roman"/>
          <w:sz w:val="24"/>
          <w:szCs w:val="24"/>
          <w:lang w:val="en-GB"/>
        </w:rPr>
        <w:t xml:space="preserve">, and so </w:t>
      </w:r>
      <w:r w:rsidR="00F910D1" w:rsidRPr="00CF06A1">
        <w:rPr>
          <w:rStyle w:val="jlqj4b"/>
          <w:rFonts w:ascii="Times New Roman" w:hAnsi="Times New Roman" w:cs="Times New Roman"/>
          <w:sz w:val="24"/>
          <w:szCs w:val="24"/>
          <w:lang w:val="en-GB"/>
        </w:rPr>
        <w:t xml:space="preserve">neither </w:t>
      </w:r>
      <w:r w:rsidRPr="00CF06A1">
        <w:rPr>
          <w:rStyle w:val="jlqj4b"/>
          <w:rFonts w:ascii="Times New Roman" w:hAnsi="Times New Roman" w:cs="Times New Roman"/>
          <w:sz w:val="24"/>
          <w:szCs w:val="24"/>
          <w:lang w:val="en-GB"/>
        </w:rPr>
        <w:t xml:space="preserve">the film </w:t>
      </w:r>
      <w:r w:rsidR="00F910D1" w:rsidRPr="00CF06A1">
        <w:rPr>
          <w:rStyle w:val="jlqj4b"/>
          <w:rFonts w:ascii="Times New Roman" w:hAnsi="Times New Roman" w:cs="Times New Roman"/>
          <w:sz w:val="24"/>
          <w:szCs w:val="24"/>
          <w:lang w:val="en-GB"/>
        </w:rPr>
        <w:t>n</w:t>
      </w:r>
      <w:r w:rsidR="00CD1368" w:rsidRPr="00CF06A1">
        <w:rPr>
          <w:rStyle w:val="jlqj4b"/>
          <w:rFonts w:ascii="Times New Roman" w:hAnsi="Times New Roman" w:cs="Times New Roman"/>
          <w:sz w:val="24"/>
          <w:szCs w:val="24"/>
          <w:lang w:val="en-GB"/>
        </w:rPr>
        <w:t xml:space="preserve">or the nomination </w:t>
      </w:r>
      <w:r w:rsidR="00D64164" w:rsidRPr="00CF06A1">
        <w:rPr>
          <w:rStyle w:val="jlqj4b"/>
          <w:rFonts w:ascii="Times New Roman" w:hAnsi="Times New Roman" w:cs="Times New Roman"/>
          <w:sz w:val="24"/>
          <w:szCs w:val="24"/>
          <w:lang w:val="en-GB"/>
        </w:rPr>
        <w:t>c</w:t>
      </w:r>
      <w:r w:rsidRPr="00CF06A1">
        <w:rPr>
          <w:rStyle w:val="jlqj4b"/>
          <w:rFonts w:ascii="Times New Roman" w:hAnsi="Times New Roman" w:cs="Times New Roman"/>
          <w:sz w:val="24"/>
          <w:szCs w:val="24"/>
          <w:lang w:val="en-GB"/>
        </w:rPr>
        <w:t xml:space="preserve">ould be </w:t>
      </w:r>
      <w:r w:rsidR="00CD352D">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accused of</w:t>
      </w:r>
      <w:r w:rsidR="00CD352D">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discrimination against men (cf. Pietrobruno 2014; Tauschek 201</w:t>
      </w:r>
      <w:r w:rsidR="005D6FDE" w:rsidRPr="00CF06A1">
        <w:rPr>
          <w:rStyle w:val="jlqj4b"/>
          <w:rFonts w:ascii="Times New Roman" w:hAnsi="Times New Roman" w:cs="Times New Roman"/>
          <w:sz w:val="24"/>
          <w:szCs w:val="24"/>
          <w:lang w:val="en-GB"/>
        </w:rPr>
        <w:t>5</w:t>
      </w:r>
      <w:r w:rsidR="00B528E9" w:rsidRPr="00CF06A1">
        <w:rPr>
          <w:rStyle w:val="jlqj4b"/>
          <w:rFonts w:ascii="Times New Roman" w:hAnsi="Times New Roman" w:cs="Times New Roman"/>
          <w:sz w:val="24"/>
          <w:szCs w:val="24"/>
          <w:lang w:val="en-GB"/>
        </w:rPr>
        <w:t>;</w:t>
      </w:r>
      <w:r w:rsidR="000D20AB" w:rsidRPr="00CF06A1">
        <w:rPr>
          <w:rStyle w:val="jlqj4b"/>
          <w:rFonts w:ascii="Times New Roman" w:hAnsi="Times New Roman" w:cs="Times New Roman"/>
          <w:sz w:val="24"/>
          <w:szCs w:val="24"/>
          <w:lang w:val="en-GB"/>
        </w:rPr>
        <w:t xml:space="preserve"> </w:t>
      </w:r>
      <w:r w:rsidR="00296BD0" w:rsidRPr="00C277BB">
        <w:rPr>
          <w:rStyle w:val="jlqj4b"/>
          <w:rFonts w:ascii="Times New Roman" w:hAnsi="Times New Roman" w:cs="Times New Roman"/>
          <w:sz w:val="24"/>
          <w:szCs w:val="24"/>
          <w:lang w:val="en-GB"/>
        </w:rPr>
        <w:t>UNESCO 2015</w:t>
      </w:r>
      <w:r w:rsidR="00AC2954">
        <w:rPr>
          <w:rStyle w:val="jlqj4b"/>
          <w:rFonts w:ascii="Times New Roman" w:hAnsi="Times New Roman" w:cs="Times New Roman"/>
          <w:sz w:val="24"/>
          <w:szCs w:val="24"/>
          <w:lang w:val="en-GB"/>
        </w:rPr>
        <w:t>, point</w:t>
      </w:r>
      <w:r w:rsidR="00296BD0" w:rsidRPr="00C277BB">
        <w:rPr>
          <w:rStyle w:val="jlqj4b"/>
          <w:rFonts w:ascii="Times New Roman" w:hAnsi="Times New Roman" w:cs="Times New Roman"/>
          <w:sz w:val="24"/>
          <w:szCs w:val="24"/>
          <w:lang w:val="en-GB"/>
        </w:rPr>
        <w:t xml:space="preserve"> </w:t>
      </w:r>
      <w:r w:rsidR="00296BD0" w:rsidRPr="00A907D6">
        <w:rPr>
          <w:rStyle w:val="jlqj4b"/>
          <w:rFonts w:ascii="Times New Roman" w:hAnsi="Times New Roman" w:cs="Times New Roman"/>
          <w:sz w:val="24"/>
          <w:szCs w:val="24"/>
          <w:lang w:val="en-GB"/>
        </w:rPr>
        <w:t>33</w:t>
      </w:r>
      <w:r w:rsidR="00296BD0">
        <w:rPr>
          <w:rStyle w:val="jlqj4b"/>
          <w:rFonts w:ascii="Times New Roman" w:hAnsi="Times New Roman" w:cs="Times New Roman"/>
          <w:sz w:val="24"/>
          <w:szCs w:val="24"/>
          <w:lang w:val="en-GB"/>
        </w:rPr>
        <w:t xml:space="preserve">; </w:t>
      </w:r>
      <w:r w:rsidR="000D20AB" w:rsidRPr="00CF06A1">
        <w:rPr>
          <w:rStyle w:val="jlqj4b"/>
          <w:rFonts w:ascii="Times New Roman" w:hAnsi="Times New Roman" w:cs="Times New Roman"/>
          <w:sz w:val="24"/>
          <w:szCs w:val="24"/>
          <w:lang w:val="en-GB"/>
        </w:rPr>
        <w:t>Janse 2023</w:t>
      </w:r>
      <w:r w:rsidR="007F5C29"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regarding </w:t>
      </w:r>
      <w:r w:rsidR="00296BD0">
        <w:rPr>
          <w:rStyle w:val="jlqj4b"/>
          <w:rFonts w:ascii="Times New Roman" w:hAnsi="Times New Roman" w:cs="Times New Roman"/>
          <w:sz w:val="24"/>
          <w:szCs w:val="24"/>
          <w:lang w:val="en-GB"/>
        </w:rPr>
        <w:t xml:space="preserve">invisibility of </w:t>
      </w:r>
      <w:r w:rsidRPr="00CF06A1">
        <w:rPr>
          <w:rStyle w:val="jlqj4b"/>
          <w:rFonts w:ascii="Times New Roman" w:hAnsi="Times New Roman" w:cs="Times New Roman"/>
          <w:sz w:val="24"/>
          <w:szCs w:val="24"/>
          <w:lang w:val="en-GB"/>
        </w:rPr>
        <w:t>women).</w:t>
      </w:r>
    </w:p>
    <w:p w14:paraId="2DCE1D29" w14:textId="3721C46E" w:rsidR="00D64164" w:rsidRPr="00CF06A1" w:rsidRDefault="00D64164" w:rsidP="008861F1">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The members of the working group watched the film in February 2016 at the Slovene Ethnographic Museum, and it </w:t>
      </w:r>
      <w:r w:rsidR="0029208A" w:rsidRPr="00CF06A1">
        <w:rPr>
          <w:rStyle w:val="jlqj4b"/>
          <w:rFonts w:ascii="Times New Roman" w:hAnsi="Times New Roman" w:cs="Times New Roman"/>
          <w:sz w:val="24"/>
          <w:szCs w:val="24"/>
          <w:lang w:val="en-GB"/>
        </w:rPr>
        <w:t xml:space="preserve">was sent </w:t>
      </w:r>
      <w:r w:rsidRPr="00CF06A1">
        <w:rPr>
          <w:rStyle w:val="jlqj4b"/>
          <w:rFonts w:ascii="Times New Roman" w:hAnsi="Times New Roman" w:cs="Times New Roman"/>
          <w:sz w:val="24"/>
          <w:szCs w:val="24"/>
          <w:lang w:val="en-GB"/>
        </w:rPr>
        <w:t xml:space="preserve">to others </w:t>
      </w:r>
      <w:r w:rsidR="0029208A" w:rsidRPr="00CF06A1">
        <w:rPr>
          <w:rStyle w:val="jlqj4b"/>
          <w:rFonts w:ascii="Times New Roman" w:hAnsi="Times New Roman" w:cs="Times New Roman"/>
          <w:sz w:val="24"/>
          <w:szCs w:val="24"/>
          <w:lang w:val="en-GB"/>
        </w:rPr>
        <w:t>via</w:t>
      </w:r>
      <w:r w:rsidRPr="00CF06A1">
        <w:rPr>
          <w:rStyle w:val="jlqj4b"/>
          <w:rFonts w:ascii="Times New Roman" w:hAnsi="Times New Roman" w:cs="Times New Roman"/>
          <w:sz w:val="24"/>
          <w:szCs w:val="24"/>
          <w:lang w:val="en-GB"/>
        </w:rPr>
        <w:t xml:space="preserve"> </w:t>
      </w:r>
      <w:r w:rsidR="00175A52">
        <w:rPr>
          <w:rStyle w:val="jlqj4b"/>
          <w:rFonts w:ascii="Times New Roman" w:hAnsi="Times New Roman" w:cs="Times New Roman"/>
          <w:sz w:val="24"/>
          <w:szCs w:val="24"/>
          <w:lang w:val="en-GB"/>
        </w:rPr>
        <w:t xml:space="preserve">an </w:t>
      </w:r>
      <w:r w:rsidRPr="00CF06A1">
        <w:rPr>
          <w:rStyle w:val="jlqj4b"/>
          <w:rFonts w:ascii="Times New Roman" w:hAnsi="Times New Roman" w:cs="Times New Roman"/>
          <w:sz w:val="24"/>
          <w:szCs w:val="24"/>
          <w:lang w:val="en-GB"/>
        </w:rPr>
        <w:t xml:space="preserve">online tool for sending larger files. The practitioners and museum curators praised the film and made some minor suggestions for additions, </w:t>
      </w:r>
      <w:r w:rsidR="00175A52">
        <w:rPr>
          <w:rStyle w:val="jlqj4b"/>
          <w:rFonts w:ascii="Times New Roman" w:hAnsi="Times New Roman" w:cs="Times New Roman"/>
          <w:sz w:val="24"/>
          <w:szCs w:val="24"/>
          <w:lang w:val="en-GB"/>
        </w:rPr>
        <w:t>such as</w:t>
      </w:r>
      <w:r w:rsidRPr="00CF06A1">
        <w:rPr>
          <w:rStyle w:val="jlqj4b"/>
          <w:rFonts w:ascii="Times New Roman" w:hAnsi="Times New Roman" w:cs="Times New Roman"/>
          <w:sz w:val="24"/>
          <w:szCs w:val="24"/>
          <w:lang w:val="en-GB"/>
        </w:rPr>
        <w:t xml:space="preserve"> that the author add a statement from a </w:t>
      </w:r>
      <w:r w:rsidR="009F388D" w:rsidRPr="00CF06A1">
        <w:rPr>
          <w:rStyle w:val="jlqj4b"/>
          <w:rFonts w:ascii="Times New Roman" w:hAnsi="Times New Roman" w:cs="Times New Roman"/>
          <w:sz w:val="24"/>
          <w:szCs w:val="24"/>
          <w:lang w:val="en-GB"/>
        </w:rPr>
        <w:t>teenager</w:t>
      </w:r>
      <w:r w:rsidRPr="00CF06A1">
        <w:rPr>
          <w:rStyle w:val="jlqj4b"/>
          <w:rFonts w:ascii="Times New Roman" w:hAnsi="Times New Roman" w:cs="Times New Roman"/>
          <w:sz w:val="24"/>
          <w:szCs w:val="24"/>
          <w:lang w:val="en-GB"/>
        </w:rPr>
        <w:t xml:space="preserve">, if there </w:t>
      </w:r>
      <w:r w:rsidR="00175A52">
        <w:rPr>
          <w:rStyle w:val="jlqj4b"/>
          <w:rFonts w:ascii="Times New Roman" w:hAnsi="Times New Roman" w:cs="Times New Roman"/>
          <w:sz w:val="24"/>
          <w:szCs w:val="24"/>
          <w:lang w:val="en-GB"/>
        </w:rPr>
        <w:t>was</w:t>
      </w:r>
      <w:r w:rsidR="00175A52" w:rsidRPr="00CF06A1">
        <w:rPr>
          <w:rStyle w:val="jlqj4b"/>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 xml:space="preserve">one in the </w:t>
      </w:r>
      <w:r w:rsidR="001A6FD8" w:rsidRPr="00CF06A1">
        <w:rPr>
          <w:rStyle w:val="jlqj4b"/>
          <w:rFonts w:ascii="Times New Roman" w:hAnsi="Times New Roman" w:cs="Times New Roman"/>
          <w:sz w:val="24"/>
          <w:szCs w:val="24"/>
          <w:lang w:val="en-GB"/>
        </w:rPr>
        <w:t>footage</w:t>
      </w:r>
      <w:r w:rsidRPr="00CF06A1">
        <w:rPr>
          <w:rStyle w:val="jlqj4b"/>
          <w:rFonts w:ascii="Times New Roman" w:hAnsi="Times New Roman" w:cs="Times New Roman"/>
          <w:sz w:val="24"/>
          <w:szCs w:val="24"/>
          <w:lang w:val="en-GB"/>
        </w:rPr>
        <w:t xml:space="preserve">. The representatives of the </w:t>
      </w:r>
      <w:r w:rsidR="001A6FD8" w:rsidRPr="00CF06A1">
        <w:rPr>
          <w:rStyle w:val="jlqj4b"/>
          <w:rFonts w:ascii="Times New Roman" w:hAnsi="Times New Roman" w:cs="Times New Roman"/>
          <w:sz w:val="24"/>
          <w:szCs w:val="24"/>
          <w:lang w:val="en-GB"/>
        </w:rPr>
        <w:t>M</w:t>
      </w:r>
      <w:r w:rsidRPr="00CF06A1">
        <w:rPr>
          <w:rStyle w:val="jlqj4b"/>
          <w:rFonts w:ascii="Times New Roman" w:hAnsi="Times New Roman" w:cs="Times New Roman"/>
          <w:sz w:val="24"/>
          <w:szCs w:val="24"/>
          <w:lang w:val="en-GB"/>
        </w:rPr>
        <w:t xml:space="preserve">inistry </w:t>
      </w:r>
      <w:r w:rsidR="00925CC0" w:rsidRPr="00CF06A1">
        <w:rPr>
          <w:rStyle w:val="jlqj4b"/>
          <w:rFonts w:ascii="Times New Roman" w:hAnsi="Times New Roman" w:cs="Times New Roman"/>
          <w:sz w:val="24"/>
          <w:szCs w:val="24"/>
          <w:lang w:val="en-GB"/>
        </w:rPr>
        <w:t xml:space="preserve">of Culture </w:t>
      </w:r>
      <w:r w:rsidRPr="00CF06A1">
        <w:rPr>
          <w:rStyle w:val="jlqj4b"/>
          <w:rFonts w:ascii="Times New Roman" w:hAnsi="Times New Roman" w:cs="Times New Roman"/>
          <w:sz w:val="24"/>
          <w:szCs w:val="24"/>
          <w:lang w:val="en-GB"/>
        </w:rPr>
        <w:t xml:space="preserve">did not send </w:t>
      </w:r>
      <w:r w:rsidR="001072B9">
        <w:rPr>
          <w:rStyle w:val="jlqj4b"/>
          <w:rFonts w:ascii="Times New Roman" w:hAnsi="Times New Roman" w:cs="Times New Roman"/>
          <w:sz w:val="24"/>
          <w:szCs w:val="24"/>
          <w:lang w:val="en-GB"/>
        </w:rPr>
        <w:t xml:space="preserve">any </w:t>
      </w:r>
      <w:r w:rsidR="009F388D" w:rsidRPr="00CF06A1">
        <w:rPr>
          <w:rStyle w:val="jlqj4b"/>
          <w:rFonts w:ascii="Times New Roman" w:hAnsi="Times New Roman" w:cs="Times New Roman"/>
          <w:sz w:val="24"/>
          <w:szCs w:val="24"/>
          <w:lang w:val="en-GB"/>
        </w:rPr>
        <w:t>feedback</w:t>
      </w:r>
      <w:r w:rsidRPr="00CF06A1">
        <w:rPr>
          <w:rStyle w:val="jlqj4b"/>
          <w:rFonts w:ascii="Times New Roman" w:hAnsi="Times New Roman" w:cs="Times New Roman"/>
          <w:sz w:val="24"/>
          <w:szCs w:val="24"/>
          <w:lang w:val="en-GB"/>
        </w:rPr>
        <w:t xml:space="preserve">, but after submitting the </w:t>
      </w:r>
      <w:r w:rsidR="001A6FD8" w:rsidRPr="00CF06A1">
        <w:rPr>
          <w:rStyle w:val="jlqj4b"/>
          <w:rFonts w:ascii="Times New Roman" w:hAnsi="Times New Roman" w:cs="Times New Roman"/>
          <w:sz w:val="24"/>
          <w:szCs w:val="24"/>
          <w:lang w:val="en-GB"/>
        </w:rPr>
        <w:t>file</w:t>
      </w:r>
      <w:r w:rsidRPr="00CF06A1">
        <w:rPr>
          <w:rStyle w:val="jlqj4b"/>
          <w:rFonts w:ascii="Times New Roman" w:hAnsi="Times New Roman" w:cs="Times New Roman"/>
          <w:sz w:val="24"/>
          <w:szCs w:val="24"/>
          <w:lang w:val="en-GB"/>
        </w:rPr>
        <w:t xml:space="preserve"> they </w:t>
      </w:r>
      <w:r w:rsidR="007C2B46">
        <w:rPr>
          <w:rStyle w:val="jlqj4b"/>
          <w:rFonts w:ascii="Times New Roman" w:hAnsi="Times New Roman" w:cs="Times New Roman"/>
          <w:sz w:val="24"/>
          <w:szCs w:val="24"/>
          <w:lang w:val="en-GB"/>
        </w:rPr>
        <w:t xml:space="preserve">commented </w:t>
      </w:r>
      <w:r w:rsidRPr="00CF06A1">
        <w:rPr>
          <w:rStyle w:val="jlqj4b"/>
          <w:rFonts w:ascii="Times New Roman" w:hAnsi="Times New Roman" w:cs="Times New Roman"/>
          <w:sz w:val="24"/>
          <w:szCs w:val="24"/>
          <w:lang w:val="en-GB"/>
        </w:rPr>
        <w:t xml:space="preserve">that the Idrija festival and museum exhibitions should be shown. When preparing the film, we gave priority to living practices over media </w:t>
      </w:r>
      <w:r w:rsidR="00925CC0" w:rsidRPr="00CF06A1">
        <w:rPr>
          <w:rStyle w:val="jlqj4b"/>
          <w:rFonts w:ascii="Times New Roman" w:hAnsi="Times New Roman" w:cs="Times New Roman"/>
          <w:sz w:val="24"/>
          <w:szCs w:val="24"/>
          <w:lang w:val="en-GB"/>
        </w:rPr>
        <w:t>re</w:t>
      </w:r>
      <w:r w:rsidRPr="00CF06A1">
        <w:rPr>
          <w:rStyle w:val="jlqj4b"/>
          <w:rFonts w:ascii="Times New Roman" w:hAnsi="Times New Roman" w:cs="Times New Roman"/>
          <w:sz w:val="24"/>
          <w:szCs w:val="24"/>
          <w:lang w:val="en-GB"/>
        </w:rPr>
        <w:t>presentations of heritage and its promotion at festivals.</w:t>
      </w:r>
    </w:p>
    <w:p w14:paraId="651914EF" w14:textId="6B03724F" w:rsidR="0034655E" w:rsidRPr="00CF06A1" w:rsidRDefault="0034655E" w:rsidP="008861F1">
      <w:pPr>
        <w:spacing w:after="120" w:line="360" w:lineRule="auto"/>
        <w:rPr>
          <w:rStyle w:val="jlqj4b"/>
          <w:rFonts w:ascii="Times New Roman" w:hAnsi="Times New Roman" w:cs="Times New Roman"/>
          <w:sz w:val="24"/>
          <w:szCs w:val="24"/>
          <w:lang w:val="en-GB"/>
        </w:rPr>
      </w:pPr>
      <w:r w:rsidRPr="00CF06A1">
        <w:rPr>
          <w:noProof/>
          <w:lang w:eastAsia="sl-SI"/>
        </w:rPr>
        <w:drawing>
          <wp:inline distT="0" distB="0" distL="0" distR="0" wp14:anchorId="5C361D2D" wp14:editId="04675EC9">
            <wp:extent cx="4560277" cy="3041668"/>
            <wp:effectExtent l="0" t="0" r="0" b="635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53270" cy="3103694"/>
                    </a:xfrm>
                    <a:prstGeom prst="rect">
                      <a:avLst/>
                    </a:prstGeom>
                  </pic:spPr>
                </pic:pic>
              </a:graphicData>
            </a:graphic>
          </wp:inline>
        </w:drawing>
      </w:r>
    </w:p>
    <w:p w14:paraId="65C41838" w14:textId="4D62A2BE" w:rsidR="0034655E" w:rsidRPr="00CF06A1" w:rsidRDefault="0034655E" w:rsidP="008861F1">
      <w:pPr>
        <w:spacing w:after="120" w:line="360" w:lineRule="auto"/>
        <w:rPr>
          <w:rStyle w:val="jlqj4b"/>
          <w:rFonts w:ascii="Times New Roman" w:hAnsi="Times New Roman" w:cs="Times New Roman"/>
          <w:lang w:val="en-GB"/>
        </w:rPr>
      </w:pPr>
      <w:r w:rsidRPr="00CF06A1">
        <w:rPr>
          <w:rStyle w:val="jlqj4b"/>
          <w:rFonts w:ascii="Times New Roman" w:hAnsi="Times New Roman" w:cs="Times New Roman"/>
          <w:lang w:val="en-GB"/>
        </w:rPr>
        <w:t>Fig</w:t>
      </w:r>
      <w:r w:rsidR="00561F0D" w:rsidRPr="00CF06A1">
        <w:rPr>
          <w:rStyle w:val="jlqj4b"/>
          <w:rFonts w:ascii="Times New Roman" w:hAnsi="Times New Roman" w:cs="Times New Roman"/>
          <w:lang w:val="en-GB"/>
        </w:rPr>
        <w:t>ure</w:t>
      </w:r>
      <w:r w:rsidRPr="00CF06A1">
        <w:rPr>
          <w:rStyle w:val="jlqj4b"/>
          <w:rFonts w:ascii="Times New Roman" w:hAnsi="Times New Roman" w:cs="Times New Roman"/>
          <w:lang w:val="en-GB"/>
        </w:rPr>
        <w:t xml:space="preserve"> 1: Bobbin lacemaking, Idrija, 2008 (photo B. Uršič).</w:t>
      </w:r>
    </w:p>
    <w:p w14:paraId="075F2DE7" w14:textId="25F43964" w:rsidR="001B5585" w:rsidRPr="00CF06A1" w:rsidRDefault="001A6FD8" w:rsidP="008861F1">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lastRenderedPageBreak/>
        <w:t xml:space="preserve">The film </w:t>
      </w:r>
      <w:r w:rsidR="007E0A0E" w:rsidRPr="00CF06A1">
        <w:rPr>
          <w:rStyle w:val="jlqj4b"/>
          <w:rFonts w:ascii="Times New Roman" w:hAnsi="Times New Roman" w:cs="Times New Roman"/>
          <w:i/>
          <w:sz w:val="24"/>
          <w:szCs w:val="24"/>
          <w:lang w:val="en-GB"/>
        </w:rPr>
        <w:t xml:space="preserve">Bobbin </w:t>
      </w:r>
      <w:r w:rsidRPr="00CF06A1">
        <w:rPr>
          <w:rStyle w:val="jlqj4b"/>
          <w:rFonts w:ascii="Times New Roman" w:hAnsi="Times New Roman" w:cs="Times New Roman"/>
          <w:i/>
          <w:sz w:val="24"/>
          <w:szCs w:val="24"/>
          <w:lang w:val="en-GB"/>
        </w:rPr>
        <w:t>Lace</w:t>
      </w:r>
      <w:r w:rsidR="007E0A0E" w:rsidRPr="00CF06A1">
        <w:rPr>
          <w:rStyle w:val="jlqj4b"/>
          <w:rFonts w:ascii="Times New Roman" w:hAnsi="Times New Roman" w:cs="Times New Roman"/>
          <w:i/>
          <w:sz w:val="24"/>
          <w:szCs w:val="24"/>
          <w:lang w:val="en-GB"/>
        </w:rPr>
        <w:t>m</w:t>
      </w:r>
      <w:r w:rsidRPr="00CF06A1">
        <w:rPr>
          <w:rStyle w:val="jlqj4b"/>
          <w:rFonts w:ascii="Times New Roman" w:hAnsi="Times New Roman" w:cs="Times New Roman"/>
          <w:i/>
          <w:sz w:val="24"/>
          <w:szCs w:val="24"/>
          <w:lang w:val="en-GB"/>
        </w:rPr>
        <w:t>aking in Slovenia</w:t>
      </w:r>
      <w:r w:rsidRPr="00CF06A1">
        <w:rPr>
          <w:rStyle w:val="jlqj4b"/>
          <w:rFonts w:ascii="Times New Roman" w:hAnsi="Times New Roman" w:cs="Times New Roman"/>
          <w:sz w:val="24"/>
          <w:szCs w:val="24"/>
          <w:lang w:val="en-GB"/>
        </w:rPr>
        <w:t xml:space="preserve"> (</w:t>
      </w:r>
      <w:r w:rsidR="00807A06">
        <w:rPr>
          <w:rStyle w:val="jlqj4b"/>
          <w:rFonts w:ascii="Times New Roman" w:hAnsi="Times New Roman" w:cs="Times New Roman"/>
          <w:sz w:val="24"/>
          <w:szCs w:val="24"/>
          <w:lang w:val="en-GB"/>
        </w:rPr>
        <w:t xml:space="preserve">Lapajne </w:t>
      </w:r>
      <w:r w:rsidRPr="00CF06A1">
        <w:rPr>
          <w:rStyle w:val="jlqj4b"/>
          <w:rFonts w:ascii="Times New Roman" w:hAnsi="Times New Roman" w:cs="Times New Roman"/>
          <w:sz w:val="24"/>
          <w:szCs w:val="24"/>
          <w:lang w:val="en-GB"/>
        </w:rPr>
        <w:t xml:space="preserve">2017) uses a lot of statements, but it is still close to an experiential film because it presents the activities and emic views of the lacemakers, without third-person commentary or added music. Although </w:t>
      </w:r>
      <w:r w:rsidR="009E243D" w:rsidRPr="00CF06A1">
        <w:rPr>
          <w:rStyle w:val="jlqj4b"/>
          <w:rFonts w:ascii="Times New Roman" w:hAnsi="Times New Roman" w:cs="Times New Roman"/>
          <w:sz w:val="24"/>
          <w:szCs w:val="24"/>
          <w:lang w:val="en-GB"/>
        </w:rPr>
        <w:t xml:space="preserve">Magda </w:t>
      </w:r>
      <w:r w:rsidR="00344671" w:rsidRPr="00CF06A1">
        <w:rPr>
          <w:rStyle w:val="jlqj4b"/>
          <w:rFonts w:ascii="Times New Roman" w:hAnsi="Times New Roman" w:cs="Times New Roman"/>
          <w:sz w:val="24"/>
          <w:szCs w:val="24"/>
          <w:lang w:val="en-GB"/>
        </w:rPr>
        <w:t>L</w:t>
      </w:r>
      <w:r w:rsidR="009E243D" w:rsidRPr="00CF06A1">
        <w:rPr>
          <w:rStyle w:val="jlqj4b"/>
          <w:rFonts w:ascii="Times New Roman" w:hAnsi="Times New Roman" w:cs="Times New Roman"/>
          <w:sz w:val="24"/>
          <w:szCs w:val="24"/>
          <w:lang w:val="en-GB"/>
        </w:rPr>
        <w:t>apajne</w:t>
      </w:r>
      <w:r w:rsidRPr="00CF06A1">
        <w:rPr>
          <w:rStyle w:val="jlqj4b"/>
          <w:rFonts w:ascii="Times New Roman" w:hAnsi="Times New Roman" w:cs="Times New Roman"/>
          <w:sz w:val="24"/>
          <w:szCs w:val="24"/>
          <w:lang w:val="en-GB"/>
        </w:rPr>
        <w:t xml:space="preserve"> </w:t>
      </w:r>
      <w:r w:rsidR="002A62C3">
        <w:rPr>
          <w:rStyle w:val="jlqj4b"/>
          <w:rFonts w:ascii="Times New Roman" w:hAnsi="Times New Roman" w:cs="Times New Roman"/>
          <w:sz w:val="24"/>
          <w:szCs w:val="24"/>
          <w:lang w:val="en-GB"/>
        </w:rPr>
        <w:t>generally</w:t>
      </w:r>
      <w:r w:rsidR="002A62C3" w:rsidRPr="00CF06A1">
        <w:rPr>
          <w:rStyle w:val="jlqj4b"/>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 xml:space="preserve">uses background music in TV documentaries, she agreed that the sounds </w:t>
      </w:r>
      <w:r w:rsidR="00F8134F" w:rsidRPr="00CF06A1">
        <w:rPr>
          <w:rStyle w:val="jlqj4b"/>
          <w:rFonts w:ascii="Times New Roman" w:hAnsi="Times New Roman" w:cs="Times New Roman"/>
          <w:sz w:val="24"/>
          <w:szCs w:val="24"/>
          <w:lang w:val="en-GB"/>
        </w:rPr>
        <w:t>produced by</w:t>
      </w:r>
      <w:r w:rsidRPr="00CF06A1">
        <w:rPr>
          <w:rStyle w:val="jlqj4b"/>
          <w:rFonts w:ascii="Times New Roman" w:hAnsi="Times New Roman" w:cs="Times New Roman"/>
          <w:sz w:val="24"/>
          <w:szCs w:val="24"/>
          <w:lang w:val="en-GB"/>
        </w:rPr>
        <w:t xml:space="preserve"> </w:t>
      </w:r>
      <w:r w:rsidR="00C20545" w:rsidRPr="00CF06A1">
        <w:rPr>
          <w:rStyle w:val="jlqj4b"/>
          <w:rFonts w:ascii="Times New Roman" w:hAnsi="Times New Roman" w:cs="Times New Roman"/>
          <w:sz w:val="24"/>
          <w:szCs w:val="24"/>
          <w:lang w:val="en-GB"/>
        </w:rPr>
        <w:t>bobbin</w:t>
      </w:r>
      <w:r w:rsidR="00DD76C8" w:rsidRPr="00CF06A1">
        <w:rPr>
          <w:rStyle w:val="jlqj4b"/>
          <w:rFonts w:ascii="Times New Roman" w:hAnsi="Times New Roman" w:cs="Times New Roman"/>
          <w:sz w:val="24"/>
          <w:szCs w:val="24"/>
          <w:lang w:val="en-GB"/>
        </w:rPr>
        <w:t>s</w:t>
      </w:r>
      <w:r w:rsidR="00C20545" w:rsidRPr="00CF06A1">
        <w:rPr>
          <w:rStyle w:val="jlqj4b"/>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 xml:space="preserve">and speech </w:t>
      </w:r>
      <w:r w:rsidR="00797E26" w:rsidRPr="00CF06A1">
        <w:rPr>
          <w:rStyle w:val="jlqj4b"/>
          <w:rFonts w:ascii="Times New Roman" w:hAnsi="Times New Roman" w:cs="Times New Roman"/>
          <w:sz w:val="24"/>
          <w:szCs w:val="24"/>
          <w:lang w:val="en-GB"/>
        </w:rPr>
        <w:t>make</w:t>
      </w:r>
      <w:r w:rsidRPr="00CF06A1">
        <w:rPr>
          <w:rStyle w:val="jlqj4b"/>
          <w:rFonts w:ascii="Times New Roman" w:hAnsi="Times New Roman" w:cs="Times New Roman"/>
          <w:sz w:val="24"/>
          <w:szCs w:val="24"/>
          <w:lang w:val="en-GB"/>
        </w:rPr>
        <w:t xml:space="preserve"> a strong enough sound</w:t>
      </w:r>
      <w:r w:rsidR="009A605D" w:rsidRPr="00CF06A1">
        <w:rPr>
          <w:rStyle w:val="jlqj4b"/>
          <w:rFonts w:ascii="Times New Roman" w:hAnsi="Times New Roman" w:cs="Times New Roman"/>
          <w:sz w:val="24"/>
          <w:szCs w:val="24"/>
          <w:lang w:val="en-GB"/>
        </w:rPr>
        <w:t>scape o</w:t>
      </w:r>
      <w:r w:rsidRPr="00CF06A1">
        <w:rPr>
          <w:rStyle w:val="jlqj4b"/>
          <w:rFonts w:ascii="Times New Roman" w:hAnsi="Times New Roman" w:cs="Times New Roman"/>
          <w:sz w:val="24"/>
          <w:szCs w:val="24"/>
          <w:lang w:val="en-GB"/>
        </w:rPr>
        <w:t xml:space="preserve">f the film. </w:t>
      </w:r>
      <w:r w:rsidR="00DB4960" w:rsidRPr="00CF06A1">
        <w:rPr>
          <w:rStyle w:val="jlqj4b"/>
          <w:rFonts w:ascii="Times New Roman" w:hAnsi="Times New Roman" w:cs="Times New Roman"/>
          <w:sz w:val="24"/>
          <w:szCs w:val="24"/>
          <w:lang w:val="en-GB"/>
        </w:rPr>
        <w:t xml:space="preserve">The film subjects are </w:t>
      </w:r>
      <w:r w:rsidR="00C406BE" w:rsidRPr="00CF06A1">
        <w:rPr>
          <w:rStyle w:val="jlqj4b"/>
          <w:rFonts w:ascii="Times New Roman" w:hAnsi="Times New Roman" w:cs="Times New Roman"/>
          <w:sz w:val="24"/>
          <w:szCs w:val="24"/>
          <w:lang w:val="en-GB"/>
        </w:rPr>
        <w:t>presented</w:t>
      </w:r>
      <w:r w:rsidR="00DB4960" w:rsidRPr="00CF06A1">
        <w:rPr>
          <w:rStyle w:val="jlqj4b"/>
          <w:rFonts w:ascii="Times New Roman" w:hAnsi="Times New Roman" w:cs="Times New Roman"/>
          <w:sz w:val="24"/>
          <w:szCs w:val="24"/>
          <w:lang w:val="en-GB"/>
        </w:rPr>
        <w:t xml:space="preserve"> with their names and surnames, roles in lacemaking societies or schools, and places of residence, with an English translation given in subtitles. </w:t>
      </w:r>
      <w:r w:rsidRPr="00CF06A1">
        <w:rPr>
          <w:rStyle w:val="jlqj4b"/>
          <w:rFonts w:ascii="Times New Roman" w:hAnsi="Times New Roman" w:cs="Times New Roman"/>
          <w:sz w:val="24"/>
          <w:szCs w:val="24"/>
          <w:lang w:val="en-GB"/>
        </w:rPr>
        <w:t>In this way, we took into account the practices of visual ethnography</w:t>
      </w:r>
      <w:r w:rsidR="001B5585" w:rsidRPr="00CF06A1">
        <w:rPr>
          <w:rStyle w:val="jlqj4b"/>
          <w:rFonts w:ascii="Times New Roman" w:hAnsi="Times New Roman" w:cs="Times New Roman"/>
          <w:sz w:val="24"/>
          <w:szCs w:val="24"/>
          <w:lang w:val="en-GB"/>
        </w:rPr>
        <w:t>, as well as</w:t>
      </w:r>
      <w:r w:rsidRPr="00CF06A1">
        <w:rPr>
          <w:rStyle w:val="jlqj4b"/>
          <w:rFonts w:ascii="Times New Roman" w:hAnsi="Times New Roman" w:cs="Times New Roman"/>
          <w:sz w:val="24"/>
          <w:szCs w:val="24"/>
          <w:lang w:val="en-GB"/>
        </w:rPr>
        <w:t xml:space="preserve"> </w:t>
      </w:r>
      <w:r w:rsidR="009E243D" w:rsidRPr="00CF06A1">
        <w:rPr>
          <w:rStyle w:val="jlqj4b"/>
          <w:rFonts w:ascii="Times New Roman" w:hAnsi="Times New Roman" w:cs="Times New Roman"/>
          <w:sz w:val="24"/>
          <w:szCs w:val="24"/>
          <w:lang w:val="en-GB"/>
        </w:rPr>
        <w:t xml:space="preserve">recommendations by </w:t>
      </w:r>
      <w:r w:rsidR="00F8134F" w:rsidRPr="00CF06A1">
        <w:rPr>
          <w:rStyle w:val="jlqj4b"/>
          <w:rFonts w:ascii="Times New Roman" w:hAnsi="Times New Roman" w:cs="Times New Roman"/>
          <w:sz w:val="24"/>
          <w:szCs w:val="24"/>
          <w:lang w:val="en-GB"/>
        </w:rPr>
        <w:t xml:space="preserve">Wim </w:t>
      </w:r>
      <w:r w:rsidRPr="00CF06A1">
        <w:rPr>
          <w:rStyle w:val="jlqj4b"/>
          <w:rFonts w:ascii="Times New Roman" w:hAnsi="Times New Roman" w:cs="Times New Roman"/>
          <w:sz w:val="24"/>
          <w:szCs w:val="24"/>
          <w:lang w:val="en-GB"/>
        </w:rPr>
        <w:t>van Zant</w:t>
      </w:r>
      <w:r w:rsidR="001B5585" w:rsidRPr="00CF06A1">
        <w:rPr>
          <w:rStyle w:val="jlqj4b"/>
          <w:rFonts w:ascii="Times New Roman" w:hAnsi="Times New Roman" w:cs="Times New Roman"/>
          <w:sz w:val="24"/>
          <w:szCs w:val="24"/>
          <w:lang w:val="en-GB"/>
        </w:rPr>
        <w:t>e</w:t>
      </w:r>
      <w:r w:rsidRPr="00CF06A1">
        <w:rPr>
          <w:rStyle w:val="jlqj4b"/>
          <w:rFonts w:ascii="Times New Roman" w:hAnsi="Times New Roman" w:cs="Times New Roman"/>
          <w:sz w:val="24"/>
          <w:szCs w:val="24"/>
          <w:lang w:val="en-GB"/>
        </w:rPr>
        <w:t>n (2012a</w:t>
      </w:r>
      <w:r w:rsidR="00344671"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90–91) and UNESCO</w:t>
      </w:r>
      <w:r w:rsidR="001B5585" w:rsidRPr="00CF06A1">
        <w:rPr>
          <w:rStyle w:val="jlqj4b"/>
          <w:rFonts w:ascii="Times New Roman" w:hAnsi="Times New Roman" w:cs="Times New Roman"/>
          <w:sz w:val="24"/>
          <w:szCs w:val="24"/>
          <w:lang w:val="en-GB"/>
        </w:rPr>
        <w:t xml:space="preserve"> (2015</w:t>
      </w:r>
      <w:r w:rsidR="0096589C" w:rsidRPr="00CF06A1">
        <w:rPr>
          <w:rStyle w:val="jlqj4b"/>
          <w:rFonts w:ascii="Times New Roman" w:hAnsi="Times New Roman" w:cs="Times New Roman"/>
          <w:sz w:val="24"/>
          <w:szCs w:val="24"/>
          <w:lang w:val="en-GB"/>
        </w:rPr>
        <w:t>,</w:t>
      </w:r>
      <w:r w:rsidR="001B5585" w:rsidRPr="00CF06A1">
        <w:rPr>
          <w:rStyle w:val="jlqj4b"/>
          <w:rFonts w:ascii="Times New Roman" w:hAnsi="Times New Roman" w:cs="Times New Roman"/>
          <w:sz w:val="24"/>
          <w:szCs w:val="24"/>
          <w:lang w:val="en-GB"/>
        </w:rPr>
        <w:t xml:space="preserve"> points 118–122)</w:t>
      </w:r>
      <w:r w:rsidRPr="00CF06A1">
        <w:rPr>
          <w:rStyle w:val="jlqj4b"/>
          <w:rFonts w:ascii="Times New Roman" w:hAnsi="Times New Roman" w:cs="Times New Roman"/>
          <w:sz w:val="24"/>
          <w:szCs w:val="24"/>
          <w:lang w:val="en-GB"/>
        </w:rPr>
        <w:t>.</w:t>
      </w:r>
    </w:p>
    <w:p w14:paraId="0CFF3BD0" w14:textId="3FD00A9A" w:rsidR="001B5585" w:rsidRPr="00CF06A1" w:rsidRDefault="001B5585" w:rsidP="008861F1">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The film does not convey a story </w:t>
      </w:r>
      <w:r w:rsidR="008807C3" w:rsidRPr="00CF06A1">
        <w:rPr>
          <w:rStyle w:val="jlqj4b"/>
          <w:rFonts w:ascii="Times New Roman" w:hAnsi="Times New Roman" w:cs="Times New Roman"/>
          <w:sz w:val="24"/>
          <w:szCs w:val="24"/>
          <w:lang w:val="en-GB"/>
        </w:rPr>
        <w:t xml:space="preserve">about the bobbin lacemaking heritage </w:t>
      </w:r>
      <w:r w:rsidRPr="00CF06A1">
        <w:rPr>
          <w:rStyle w:val="jlqj4b"/>
          <w:rFonts w:ascii="Times New Roman" w:hAnsi="Times New Roman" w:cs="Times New Roman"/>
          <w:sz w:val="24"/>
          <w:szCs w:val="24"/>
          <w:lang w:val="en-GB"/>
        </w:rPr>
        <w:t xml:space="preserve">in a grand narrative (Lyotard 1979), but rather, in a postmodern manner, </w:t>
      </w:r>
      <w:r w:rsidR="00A845A5">
        <w:rPr>
          <w:rStyle w:val="jlqj4b"/>
          <w:rFonts w:ascii="Times New Roman" w:hAnsi="Times New Roman" w:cs="Times New Roman"/>
          <w:sz w:val="24"/>
          <w:szCs w:val="24"/>
          <w:lang w:val="en-GB"/>
        </w:rPr>
        <w:t xml:space="preserve">it </w:t>
      </w:r>
      <w:r w:rsidRPr="00CF06A1">
        <w:rPr>
          <w:rStyle w:val="jlqj4b"/>
          <w:rFonts w:ascii="Times New Roman" w:hAnsi="Times New Roman" w:cs="Times New Roman"/>
          <w:sz w:val="24"/>
          <w:szCs w:val="24"/>
          <w:lang w:val="en-GB"/>
        </w:rPr>
        <w:t xml:space="preserve">brings </w:t>
      </w:r>
      <w:r w:rsidR="00A845A5">
        <w:rPr>
          <w:rStyle w:val="jlqj4b"/>
          <w:rFonts w:ascii="Times New Roman" w:hAnsi="Times New Roman" w:cs="Times New Roman"/>
          <w:sz w:val="24"/>
          <w:szCs w:val="24"/>
          <w:lang w:val="en-GB"/>
        </w:rPr>
        <w:t xml:space="preserve">together </w:t>
      </w:r>
      <w:r w:rsidRPr="00CF06A1">
        <w:rPr>
          <w:rStyle w:val="jlqj4b"/>
          <w:rFonts w:ascii="Times New Roman" w:hAnsi="Times New Roman" w:cs="Times New Roman"/>
          <w:sz w:val="24"/>
          <w:szCs w:val="24"/>
          <w:lang w:val="en-GB"/>
        </w:rPr>
        <w:t xml:space="preserve">a multitude of voices and perspectives. </w:t>
      </w:r>
      <w:r w:rsidR="00DB4960" w:rsidRPr="00CF06A1">
        <w:rPr>
          <w:rStyle w:val="jlqj4b"/>
          <w:rFonts w:ascii="Times New Roman" w:hAnsi="Times New Roman" w:cs="Times New Roman"/>
          <w:sz w:val="24"/>
          <w:szCs w:val="24"/>
          <w:lang w:val="en-GB"/>
        </w:rPr>
        <w:t xml:space="preserve">Although I agree that film viewers can more easily identify with up to </w:t>
      </w:r>
      <w:r w:rsidR="00D56868" w:rsidRPr="00CF06A1">
        <w:rPr>
          <w:rStyle w:val="jlqj4b"/>
          <w:rFonts w:ascii="Times New Roman" w:hAnsi="Times New Roman" w:cs="Times New Roman"/>
          <w:sz w:val="24"/>
          <w:szCs w:val="24"/>
          <w:lang w:val="en-GB"/>
        </w:rPr>
        <w:t xml:space="preserve">three or </w:t>
      </w:r>
      <w:r w:rsidR="00DB4960" w:rsidRPr="00CF06A1">
        <w:rPr>
          <w:rStyle w:val="jlqj4b"/>
          <w:rFonts w:ascii="Times New Roman" w:hAnsi="Times New Roman" w:cs="Times New Roman"/>
          <w:sz w:val="24"/>
          <w:szCs w:val="24"/>
          <w:lang w:val="en-GB"/>
        </w:rPr>
        <w:t xml:space="preserve">four film subjects (van der Zeijden 2018, 48), in films for nominations the selection and number of </w:t>
      </w:r>
      <w:r w:rsidR="00354F1F">
        <w:rPr>
          <w:rStyle w:val="jlqj4b"/>
          <w:rFonts w:ascii="Times New Roman" w:hAnsi="Times New Roman" w:cs="Times New Roman"/>
          <w:sz w:val="24"/>
          <w:szCs w:val="24"/>
          <w:lang w:val="en-GB"/>
        </w:rPr>
        <w:t xml:space="preserve">the </w:t>
      </w:r>
      <w:r w:rsidR="00DB4960" w:rsidRPr="00CF06A1">
        <w:rPr>
          <w:rStyle w:val="jlqj4b"/>
          <w:rFonts w:ascii="Times New Roman" w:hAnsi="Times New Roman" w:cs="Times New Roman"/>
          <w:sz w:val="24"/>
          <w:szCs w:val="24"/>
          <w:lang w:val="en-GB"/>
        </w:rPr>
        <w:t xml:space="preserve">film subjects depend on the geographic and social distribution of heritage, possible competitive relationships among </w:t>
      </w:r>
      <w:r w:rsidR="005B2E1A" w:rsidRPr="00CF06A1">
        <w:rPr>
          <w:rStyle w:val="jlqj4b"/>
          <w:rFonts w:ascii="Times New Roman" w:hAnsi="Times New Roman" w:cs="Times New Roman"/>
          <w:sz w:val="24"/>
          <w:szCs w:val="24"/>
          <w:lang w:val="en-GB"/>
        </w:rPr>
        <w:t>practitioners and communities</w:t>
      </w:r>
      <w:r w:rsidR="00DB4960" w:rsidRPr="00CF06A1">
        <w:rPr>
          <w:rStyle w:val="jlqj4b"/>
          <w:rFonts w:ascii="Times New Roman" w:hAnsi="Times New Roman" w:cs="Times New Roman"/>
          <w:sz w:val="24"/>
          <w:szCs w:val="24"/>
          <w:lang w:val="en-GB"/>
        </w:rPr>
        <w:t xml:space="preserve">, and also on the footage available. In our case, we were able to select 14 female and two male </w:t>
      </w:r>
      <w:r w:rsidR="000D03B9" w:rsidRPr="00CF06A1">
        <w:rPr>
          <w:rStyle w:val="jlqj4b"/>
          <w:rFonts w:ascii="Times New Roman" w:hAnsi="Times New Roman" w:cs="Times New Roman"/>
          <w:sz w:val="24"/>
          <w:szCs w:val="24"/>
          <w:lang w:val="en-GB"/>
        </w:rPr>
        <w:t>practitioners</w:t>
      </w:r>
      <w:r w:rsidR="00EE5CE7">
        <w:rPr>
          <w:rStyle w:val="jlqj4b"/>
          <w:rFonts w:ascii="Times New Roman" w:hAnsi="Times New Roman" w:cs="Times New Roman"/>
          <w:sz w:val="24"/>
          <w:szCs w:val="24"/>
          <w:lang w:val="en-GB"/>
        </w:rPr>
        <w:t>,</w:t>
      </w:r>
      <w:r w:rsidR="00DB4960" w:rsidRPr="00CF06A1">
        <w:rPr>
          <w:rStyle w:val="jlqj4b"/>
          <w:rFonts w:ascii="Times New Roman" w:hAnsi="Times New Roman" w:cs="Times New Roman"/>
          <w:sz w:val="24"/>
          <w:szCs w:val="24"/>
          <w:lang w:val="en-GB"/>
        </w:rPr>
        <w:t xml:space="preserve"> because we already had such a variety filmed; in </w:t>
      </w:r>
      <w:r w:rsidR="00F7047B">
        <w:rPr>
          <w:rStyle w:val="jlqj4b"/>
          <w:rFonts w:ascii="Times New Roman" w:hAnsi="Times New Roman" w:cs="Times New Roman"/>
          <w:sz w:val="24"/>
          <w:szCs w:val="24"/>
          <w:lang w:val="en-GB"/>
        </w:rPr>
        <w:t xml:space="preserve">case of </w:t>
      </w:r>
      <w:r w:rsidR="00DB4960" w:rsidRPr="00CF06A1">
        <w:rPr>
          <w:rStyle w:val="jlqj4b"/>
          <w:rFonts w:ascii="Times New Roman" w:hAnsi="Times New Roman" w:cs="Times New Roman"/>
          <w:sz w:val="24"/>
          <w:szCs w:val="24"/>
          <w:lang w:val="en-GB"/>
        </w:rPr>
        <w:t>a</w:t>
      </w:r>
      <w:r w:rsidR="00F7047B">
        <w:rPr>
          <w:rStyle w:val="jlqj4b"/>
          <w:rFonts w:ascii="Times New Roman" w:hAnsi="Times New Roman" w:cs="Times New Roman"/>
          <w:sz w:val="24"/>
          <w:szCs w:val="24"/>
          <w:lang w:val="en-GB"/>
        </w:rPr>
        <w:t xml:space="preserve"> </w:t>
      </w:r>
      <w:r w:rsidR="00DB4960" w:rsidRPr="00CF06A1">
        <w:rPr>
          <w:rStyle w:val="jlqj4b"/>
          <w:rFonts w:ascii="Times New Roman" w:hAnsi="Times New Roman" w:cs="Times New Roman"/>
          <w:sz w:val="24"/>
          <w:szCs w:val="24"/>
          <w:lang w:val="en-GB"/>
        </w:rPr>
        <w:t>new film production, a smaller number of protagonists would be documented.</w:t>
      </w:r>
    </w:p>
    <w:p w14:paraId="242FFEA4" w14:textId="5BFB3499" w:rsidR="008861F1" w:rsidRPr="00CF06A1" w:rsidRDefault="001B5585" w:rsidP="001B5585">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In terms of production, this film is characterized by a jump from pre</w:t>
      </w:r>
      <w:r w:rsidR="009232CD"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production (planning) to post</w:t>
      </w:r>
      <w:r w:rsidR="009232CD"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production (editing), similar to </w:t>
      </w:r>
      <w:r w:rsidR="00841C8E">
        <w:rPr>
          <w:rStyle w:val="jlqj4b"/>
          <w:rFonts w:ascii="Times New Roman" w:hAnsi="Times New Roman" w:cs="Times New Roman"/>
          <w:sz w:val="24"/>
          <w:szCs w:val="24"/>
          <w:lang w:val="en-GB"/>
        </w:rPr>
        <w:t>th</w:t>
      </w:r>
      <w:r w:rsidR="00F4640B">
        <w:rPr>
          <w:rStyle w:val="jlqj4b"/>
          <w:rFonts w:ascii="Times New Roman" w:hAnsi="Times New Roman" w:cs="Times New Roman"/>
          <w:sz w:val="24"/>
          <w:szCs w:val="24"/>
          <w:lang w:val="en-GB"/>
        </w:rPr>
        <w:t>ose</w:t>
      </w:r>
      <w:r w:rsidR="00841C8E" w:rsidRPr="00CF06A1">
        <w:rPr>
          <w:rStyle w:val="jlqj4b"/>
          <w:rFonts w:ascii="Times New Roman" w:hAnsi="Times New Roman" w:cs="Times New Roman"/>
          <w:sz w:val="24"/>
          <w:szCs w:val="24"/>
          <w:lang w:val="en-GB"/>
        </w:rPr>
        <w:t xml:space="preserve"> </w:t>
      </w:r>
      <w:r w:rsidR="00AB1F33" w:rsidRPr="00CF06A1">
        <w:rPr>
          <w:rStyle w:val="jlqj4b"/>
          <w:rFonts w:ascii="Times New Roman" w:hAnsi="Times New Roman" w:cs="Times New Roman"/>
          <w:sz w:val="24"/>
          <w:szCs w:val="24"/>
          <w:lang w:val="en-GB"/>
        </w:rPr>
        <w:t>report</w:t>
      </w:r>
      <w:r w:rsidR="00841C8E">
        <w:rPr>
          <w:rStyle w:val="jlqj4b"/>
          <w:rFonts w:ascii="Times New Roman" w:hAnsi="Times New Roman" w:cs="Times New Roman"/>
          <w:sz w:val="24"/>
          <w:szCs w:val="24"/>
          <w:lang w:val="en-GB"/>
        </w:rPr>
        <w:t>ed</w:t>
      </w:r>
      <w:r w:rsidR="00AB1F33" w:rsidRPr="00CF06A1">
        <w:rPr>
          <w:rStyle w:val="jlqj4b"/>
          <w:rFonts w:ascii="Times New Roman" w:hAnsi="Times New Roman" w:cs="Times New Roman"/>
          <w:sz w:val="24"/>
          <w:szCs w:val="24"/>
          <w:lang w:val="en-GB"/>
        </w:rPr>
        <w:t xml:space="preserve"> by</w:t>
      </w:r>
      <w:r w:rsidRPr="00CF06A1">
        <w:rPr>
          <w:rStyle w:val="jlqj4b"/>
          <w:rFonts w:ascii="Times New Roman" w:hAnsi="Times New Roman" w:cs="Times New Roman"/>
          <w:sz w:val="24"/>
          <w:szCs w:val="24"/>
          <w:lang w:val="en-GB"/>
        </w:rPr>
        <w:t xml:space="preserve"> Juraj Hamar and Ľubica Voľanská (2015), </w:t>
      </w:r>
      <w:r w:rsidR="00837856" w:rsidRPr="00CF06A1">
        <w:rPr>
          <w:rStyle w:val="jlqj4b"/>
          <w:rFonts w:ascii="Times New Roman" w:hAnsi="Times New Roman" w:cs="Times New Roman"/>
          <w:sz w:val="24"/>
          <w:szCs w:val="24"/>
          <w:lang w:val="en-GB"/>
        </w:rPr>
        <w:t xml:space="preserve">and </w:t>
      </w:r>
      <w:r w:rsidRPr="00CF06A1">
        <w:rPr>
          <w:rStyle w:val="jlqj4b"/>
          <w:rFonts w:ascii="Times New Roman" w:hAnsi="Times New Roman" w:cs="Times New Roman"/>
          <w:sz w:val="24"/>
          <w:szCs w:val="24"/>
          <w:lang w:val="en-GB"/>
        </w:rPr>
        <w:t xml:space="preserve">Mirela and Darije Hrovatin (2015), but at the same time it also differs from them. </w:t>
      </w:r>
      <w:r w:rsidR="001A0F66" w:rsidRPr="00CF06A1">
        <w:rPr>
          <w:rStyle w:val="jlqj4b"/>
          <w:rFonts w:ascii="Times New Roman" w:hAnsi="Times New Roman" w:cs="Times New Roman"/>
          <w:sz w:val="24"/>
          <w:szCs w:val="24"/>
          <w:lang w:val="en-GB"/>
        </w:rPr>
        <w:t>T</w:t>
      </w:r>
      <w:r w:rsidRPr="00CF06A1">
        <w:rPr>
          <w:rStyle w:val="jlqj4b"/>
          <w:rFonts w:ascii="Times New Roman" w:hAnsi="Times New Roman" w:cs="Times New Roman"/>
          <w:sz w:val="24"/>
          <w:szCs w:val="24"/>
          <w:lang w:val="en-GB"/>
        </w:rPr>
        <w:t xml:space="preserve">he footage </w:t>
      </w:r>
      <w:r w:rsidR="00D71B5B" w:rsidRPr="00CF06A1">
        <w:rPr>
          <w:rStyle w:val="jlqj4b"/>
          <w:rFonts w:ascii="Times New Roman" w:hAnsi="Times New Roman" w:cs="Times New Roman"/>
          <w:sz w:val="24"/>
          <w:szCs w:val="24"/>
          <w:lang w:val="en-GB"/>
        </w:rPr>
        <w:t xml:space="preserve">on bobbin lacemaking </w:t>
      </w:r>
      <w:r w:rsidRPr="00CF06A1">
        <w:rPr>
          <w:rStyle w:val="jlqj4b"/>
          <w:rFonts w:ascii="Times New Roman" w:hAnsi="Times New Roman" w:cs="Times New Roman"/>
          <w:sz w:val="24"/>
          <w:szCs w:val="24"/>
          <w:lang w:val="en-GB"/>
        </w:rPr>
        <w:t xml:space="preserve">was </w:t>
      </w:r>
      <w:r w:rsidR="0014702A" w:rsidRPr="00CF06A1">
        <w:rPr>
          <w:rStyle w:val="jlqj4b"/>
          <w:rFonts w:ascii="Times New Roman" w:hAnsi="Times New Roman" w:cs="Times New Roman"/>
          <w:sz w:val="24"/>
          <w:szCs w:val="24"/>
          <w:lang w:val="en-GB"/>
        </w:rPr>
        <w:t xml:space="preserve">recent, </w:t>
      </w:r>
      <w:r w:rsidR="001A0F66" w:rsidRPr="00CF06A1">
        <w:rPr>
          <w:rStyle w:val="jlqj4b"/>
          <w:rFonts w:ascii="Times New Roman" w:hAnsi="Times New Roman" w:cs="Times New Roman"/>
          <w:sz w:val="24"/>
          <w:szCs w:val="24"/>
          <w:lang w:val="en-GB"/>
        </w:rPr>
        <w:t xml:space="preserve">high-quality, </w:t>
      </w:r>
      <w:r w:rsidRPr="00CF06A1">
        <w:rPr>
          <w:rStyle w:val="jlqj4b"/>
          <w:rFonts w:ascii="Times New Roman" w:hAnsi="Times New Roman" w:cs="Times New Roman"/>
          <w:sz w:val="24"/>
          <w:szCs w:val="24"/>
          <w:lang w:val="en-GB"/>
        </w:rPr>
        <w:t>and visually uniform</w:t>
      </w:r>
      <w:r w:rsidR="001A0F66"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w:t>
      </w:r>
      <w:r w:rsidR="001A0F66" w:rsidRPr="00CF06A1">
        <w:rPr>
          <w:rStyle w:val="jlqj4b"/>
          <w:rFonts w:ascii="Times New Roman" w:hAnsi="Times New Roman" w:cs="Times New Roman"/>
          <w:sz w:val="24"/>
          <w:szCs w:val="24"/>
          <w:lang w:val="en-GB"/>
        </w:rPr>
        <w:t>W</w:t>
      </w:r>
      <w:r w:rsidRPr="00CF06A1">
        <w:rPr>
          <w:rStyle w:val="jlqj4b"/>
          <w:rFonts w:ascii="Times New Roman" w:hAnsi="Times New Roman" w:cs="Times New Roman"/>
          <w:sz w:val="24"/>
          <w:szCs w:val="24"/>
          <w:lang w:val="en-GB"/>
        </w:rPr>
        <w:t xml:space="preserve">e had access to the </w:t>
      </w:r>
      <w:r w:rsidR="00AB1F33" w:rsidRPr="00CF06A1">
        <w:rPr>
          <w:rStyle w:val="jlqj4b"/>
          <w:rFonts w:ascii="Times New Roman" w:hAnsi="Times New Roman" w:cs="Times New Roman"/>
          <w:sz w:val="24"/>
          <w:szCs w:val="24"/>
          <w:lang w:val="en-GB"/>
        </w:rPr>
        <w:t xml:space="preserve">unedited </w:t>
      </w:r>
      <w:r w:rsidRPr="00CF06A1">
        <w:rPr>
          <w:rStyle w:val="jlqj4b"/>
          <w:rFonts w:ascii="Times New Roman" w:hAnsi="Times New Roman" w:cs="Times New Roman"/>
          <w:sz w:val="24"/>
          <w:szCs w:val="24"/>
          <w:lang w:val="en-GB"/>
        </w:rPr>
        <w:t xml:space="preserve">material, so there was no need to assemble film excerpts with the limitations </w:t>
      </w:r>
      <w:r w:rsidR="00534650" w:rsidRPr="00CF06A1">
        <w:rPr>
          <w:rStyle w:val="jlqj4b"/>
          <w:rFonts w:ascii="Times New Roman" w:hAnsi="Times New Roman" w:cs="Times New Roman"/>
          <w:sz w:val="24"/>
          <w:szCs w:val="24"/>
          <w:lang w:val="en-GB"/>
        </w:rPr>
        <w:t>of</w:t>
      </w:r>
      <w:r w:rsidR="00AB1F33" w:rsidRPr="00CF06A1">
        <w:rPr>
          <w:rStyle w:val="jlqj4b"/>
          <w:rFonts w:ascii="Times New Roman" w:hAnsi="Times New Roman" w:cs="Times New Roman"/>
          <w:sz w:val="24"/>
          <w:szCs w:val="24"/>
          <w:lang w:val="en-GB"/>
        </w:rPr>
        <w:t xml:space="preserve"> </w:t>
      </w:r>
      <w:r w:rsidR="00534650" w:rsidRPr="00CF06A1">
        <w:rPr>
          <w:rStyle w:val="jlqj4b"/>
          <w:rFonts w:ascii="Times New Roman" w:hAnsi="Times New Roman" w:cs="Times New Roman"/>
          <w:sz w:val="24"/>
          <w:szCs w:val="24"/>
          <w:lang w:val="en-GB"/>
        </w:rPr>
        <w:t xml:space="preserve">different </w:t>
      </w:r>
      <w:r w:rsidRPr="00CF06A1">
        <w:rPr>
          <w:rStyle w:val="jlqj4b"/>
          <w:rFonts w:ascii="Times New Roman" w:hAnsi="Times New Roman" w:cs="Times New Roman"/>
          <w:sz w:val="24"/>
          <w:szCs w:val="24"/>
          <w:lang w:val="en-GB"/>
        </w:rPr>
        <w:t>image formats</w:t>
      </w:r>
      <w:r w:rsidR="002048CB" w:rsidRPr="00CF06A1">
        <w:rPr>
          <w:rStyle w:val="jlqj4b"/>
          <w:rFonts w:ascii="Times New Roman" w:hAnsi="Times New Roman" w:cs="Times New Roman"/>
          <w:sz w:val="24"/>
          <w:szCs w:val="24"/>
          <w:lang w:val="en-GB"/>
        </w:rPr>
        <w:t xml:space="preserve"> and </w:t>
      </w:r>
      <w:r w:rsidR="00534650" w:rsidRPr="00CF06A1">
        <w:rPr>
          <w:rStyle w:val="jlqj4b"/>
          <w:rFonts w:ascii="Times New Roman" w:hAnsi="Times New Roman" w:cs="Times New Roman"/>
          <w:sz w:val="24"/>
          <w:szCs w:val="24"/>
          <w:lang w:val="en-GB"/>
        </w:rPr>
        <w:t>colour</w:t>
      </w:r>
      <w:r w:rsidR="002048CB" w:rsidRPr="00CF06A1">
        <w:rPr>
          <w:rStyle w:val="jlqj4b"/>
          <w:rFonts w:ascii="Times New Roman" w:hAnsi="Times New Roman" w:cs="Times New Roman"/>
          <w:sz w:val="24"/>
          <w:szCs w:val="24"/>
          <w:lang w:val="en-GB"/>
        </w:rPr>
        <w:t xml:space="preserve"> </w:t>
      </w:r>
      <w:r w:rsidR="00534650" w:rsidRPr="00CF06A1">
        <w:rPr>
          <w:rStyle w:val="jlqj4b"/>
          <w:rFonts w:ascii="Times New Roman" w:hAnsi="Times New Roman" w:cs="Times New Roman"/>
          <w:sz w:val="24"/>
          <w:szCs w:val="24"/>
          <w:lang w:val="en-GB"/>
        </w:rPr>
        <w:t>s</w:t>
      </w:r>
      <w:r w:rsidR="002048CB" w:rsidRPr="00CF06A1">
        <w:rPr>
          <w:rStyle w:val="jlqj4b"/>
          <w:rFonts w:ascii="Times New Roman" w:hAnsi="Times New Roman" w:cs="Times New Roman"/>
          <w:sz w:val="24"/>
          <w:szCs w:val="24"/>
          <w:lang w:val="en-GB"/>
        </w:rPr>
        <w:t>cales</w:t>
      </w:r>
      <w:r w:rsidR="00534650" w:rsidRPr="00CF06A1">
        <w:rPr>
          <w:rStyle w:val="jlqj4b"/>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graphics</w:t>
      </w:r>
      <w:r w:rsidR="00183F2A" w:rsidRPr="00CF06A1">
        <w:rPr>
          <w:rStyle w:val="jlqj4b"/>
          <w:rFonts w:ascii="Times New Roman" w:hAnsi="Times New Roman" w:cs="Times New Roman"/>
          <w:sz w:val="24"/>
          <w:szCs w:val="24"/>
          <w:lang w:val="en-GB"/>
        </w:rPr>
        <w:t xml:space="preserve"> </w:t>
      </w:r>
      <w:r w:rsidR="00534650" w:rsidRPr="00CF06A1">
        <w:rPr>
          <w:rStyle w:val="jlqj4b"/>
          <w:rFonts w:ascii="Times New Roman" w:hAnsi="Times New Roman" w:cs="Times New Roman"/>
          <w:sz w:val="24"/>
          <w:szCs w:val="24"/>
          <w:lang w:val="en-GB"/>
        </w:rPr>
        <w:t xml:space="preserve">embedded in </w:t>
      </w:r>
      <w:r w:rsidR="00DD407D">
        <w:rPr>
          <w:rStyle w:val="jlqj4b"/>
          <w:rFonts w:ascii="Times New Roman" w:hAnsi="Times New Roman" w:cs="Times New Roman"/>
          <w:sz w:val="24"/>
          <w:szCs w:val="24"/>
          <w:lang w:val="en-GB"/>
        </w:rPr>
        <w:t xml:space="preserve">the </w:t>
      </w:r>
      <w:r w:rsidR="00534650" w:rsidRPr="00CF06A1">
        <w:rPr>
          <w:rStyle w:val="jlqj4b"/>
          <w:rFonts w:ascii="Times New Roman" w:hAnsi="Times New Roman" w:cs="Times New Roman"/>
          <w:sz w:val="24"/>
          <w:szCs w:val="24"/>
          <w:lang w:val="en-GB"/>
        </w:rPr>
        <w:t xml:space="preserve">picture, </w:t>
      </w:r>
      <w:r w:rsidR="002048CB" w:rsidRPr="00CF06A1">
        <w:rPr>
          <w:rStyle w:val="jlqj4b"/>
          <w:rFonts w:ascii="Times New Roman" w:hAnsi="Times New Roman" w:cs="Times New Roman"/>
          <w:sz w:val="24"/>
          <w:szCs w:val="24"/>
          <w:lang w:val="en-GB"/>
        </w:rPr>
        <w:t>or</w:t>
      </w:r>
      <w:r w:rsidR="00534650" w:rsidRPr="00CF06A1">
        <w:rPr>
          <w:rStyle w:val="jlqj4b"/>
          <w:rFonts w:ascii="Times New Roman" w:hAnsi="Times New Roman" w:cs="Times New Roman"/>
          <w:sz w:val="24"/>
          <w:szCs w:val="24"/>
          <w:lang w:val="en-GB"/>
        </w:rPr>
        <w:t xml:space="preserve"> statements </w:t>
      </w:r>
      <w:r w:rsidR="00DD407D">
        <w:rPr>
          <w:rStyle w:val="jlqj4b"/>
          <w:rFonts w:ascii="Times New Roman" w:hAnsi="Times New Roman" w:cs="Times New Roman"/>
          <w:sz w:val="24"/>
          <w:szCs w:val="24"/>
          <w:lang w:val="en-GB"/>
        </w:rPr>
        <w:t xml:space="preserve">already </w:t>
      </w:r>
      <w:r w:rsidR="00534650" w:rsidRPr="00CF06A1">
        <w:rPr>
          <w:rStyle w:val="jlqj4b"/>
          <w:rFonts w:ascii="Times New Roman" w:hAnsi="Times New Roman" w:cs="Times New Roman"/>
          <w:sz w:val="24"/>
          <w:szCs w:val="24"/>
          <w:lang w:val="en-GB"/>
        </w:rPr>
        <w:t>mixed together</w:t>
      </w:r>
      <w:r w:rsidR="00BB33D8">
        <w:rPr>
          <w:rStyle w:val="jlqj4b"/>
          <w:rFonts w:ascii="Times New Roman" w:hAnsi="Times New Roman" w:cs="Times New Roman"/>
          <w:sz w:val="24"/>
          <w:szCs w:val="24"/>
          <w:lang w:val="en-GB"/>
        </w:rPr>
        <w:t xml:space="preserve"> with</w:t>
      </w:r>
      <w:r w:rsidR="00BB33D8" w:rsidRPr="00CF06A1">
        <w:rPr>
          <w:rStyle w:val="jlqj4b"/>
          <w:rFonts w:ascii="Times New Roman" w:hAnsi="Times New Roman" w:cs="Times New Roman"/>
          <w:sz w:val="24"/>
          <w:szCs w:val="24"/>
          <w:lang w:val="en-GB"/>
        </w:rPr>
        <w:t xml:space="preserve"> </w:t>
      </w:r>
      <w:r w:rsidR="00A36035">
        <w:rPr>
          <w:rStyle w:val="jlqj4b"/>
          <w:rFonts w:ascii="Times New Roman" w:hAnsi="Times New Roman" w:cs="Times New Roman"/>
          <w:sz w:val="24"/>
          <w:szCs w:val="24"/>
          <w:lang w:val="en-GB"/>
        </w:rPr>
        <w:t xml:space="preserve">background </w:t>
      </w:r>
      <w:r w:rsidR="00BB33D8" w:rsidRPr="00CF06A1">
        <w:rPr>
          <w:rStyle w:val="jlqj4b"/>
          <w:rFonts w:ascii="Times New Roman" w:hAnsi="Times New Roman" w:cs="Times New Roman"/>
          <w:sz w:val="24"/>
          <w:szCs w:val="24"/>
          <w:lang w:val="en-GB"/>
        </w:rPr>
        <w:t>music</w:t>
      </w:r>
      <w:r w:rsidR="001A0F66"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w:t>
      </w:r>
      <w:r w:rsidR="00AB1F33" w:rsidRPr="00CF06A1">
        <w:rPr>
          <w:rStyle w:val="jlqj4b"/>
          <w:rFonts w:ascii="Times New Roman" w:hAnsi="Times New Roman" w:cs="Times New Roman"/>
          <w:sz w:val="24"/>
          <w:szCs w:val="24"/>
          <w:lang w:val="en-GB"/>
        </w:rPr>
        <w:t>Magda Lapajne</w:t>
      </w:r>
      <w:r w:rsidRPr="00CF06A1">
        <w:rPr>
          <w:rStyle w:val="jlqj4b"/>
          <w:rFonts w:ascii="Times New Roman" w:hAnsi="Times New Roman" w:cs="Times New Roman"/>
          <w:sz w:val="24"/>
          <w:szCs w:val="24"/>
          <w:lang w:val="en-GB"/>
        </w:rPr>
        <w:t xml:space="preserve">, </w:t>
      </w:r>
      <w:r w:rsidR="00AB1F33" w:rsidRPr="00CF06A1">
        <w:rPr>
          <w:rStyle w:val="jlqj4b"/>
          <w:rFonts w:ascii="Times New Roman" w:hAnsi="Times New Roman" w:cs="Times New Roman"/>
          <w:sz w:val="24"/>
          <w:szCs w:val="24"/>
          <w:lang w:val="en-GB"/>
        </w:rPr>
        <w:t>who</w:t>
      </w:r>
      <w:r w:rsidRPr="00CF06A1">
        <w:rPr>
          <w:rStyle w:val="jlqj4b"/>
          <w:rFonts w:ascii="Times New Roman" w:hAnsi="Times New Roman" w:cs="Times New Roman"/>
          <w:sz w:val="24"/>
          <w:szCs w:val="24"/>
          <w:lang w:val="en-GB"/>
        </w:rPr>
        <w:t xml:space="preserve"> conducted the research, wrote the script</w:t>
      </w:r>
      <w:r w:rsidR="008F6850" w:rsidRPr="00CF06A1">
        <w:rPr>
          <w:rStyle w:val="jlqj4b"/>
          <w:rFonts w:ascii="Times New Roman" w:hAnsi="Times New Roman" w:cs="Times New Roman"/>
          <w:sz w:val="24"/>
          <w:szCs w:val="24"/>
          <w:lang w:val="en-GB"/>
        </w:rPr>
        <w:t>, communicated with</w:t>
      </w:r>
      <w:r w:rsidR="00354F1F">
        <w:rPr>
          <w:rStyle w:val="jlqj4b"/>
          <w:rFonts w:ascii="Times New Roman" w:hAnsi="Times New Roman" w:cs="Times New Roman"/>
          <w:sz w:val="24"/>
          <w:szCs w:val="24"/>
          <w:lang w:val="en-GB"/>
        </w:rPr>
        <w:t xml:space="preserve"> the</w:t>
      </w:r>
      <w:r w:rsidR="008F6850" w:rsidRPr="00CF06A1">
        <w:rPr>
          <w:rStyle w:val="jlqj4b"/>
          <w:rFonts w:ascii="Times New Roman" w:hAnsi="Times New Roman" w:cs="Times New Roman"/>
          <w:sz w:val="24"/>
          <w:szCs w:val="24"/>
          <w:lang w:val="en-GB"/>
        </w:rPr>
        <w:t xml:space="preserve"> film subjects </w:t>
      </w:r>
      <w:r w:rsidRPr="00CF06A1">
        <w:rPr>
          <w:rStyle w:val="jlqj4b"/>
          <w:rFonts w:ascii="Times New Roman" w:hAnsi="Times New Roman" w:cs="Times New Roman"/>
          <w:sz w:val="24"/>
          <w:szCs w:val="24"/>
          <w:lang w:val="en-GB"/>
        </w:rPr>
        <w:t>and directed the documentary</w:t>
      </w:r>
      <w:r w:rsidR="00AB1F33" w:rsidRPr="00CF06A1">
        <w:rPr>
          <w:rStyle w:val="jlqj4b"/>
          <w:rFonts w:ascii="Times New Roman" w:hAnsi="Times New Roman" w:cs="Times New Roman"/>
          <w:sz w:val="24"/>
          <w:szCs w:val="24"/>
          <w:lang w:val="en-GB"/>
        </w:rPr>
        <w:t xml:space="preserve"> series</w:t>
      </w:r>
      <w:r w:rsidRPr="00CF06A1">
        <w:rPr>
          <w:rStyle w:val="jlqj4b"/>
          <w:rFonts w:ascii="Times New Roman" w:hAnsi="Times New Roman" w:cs="Times New Roman"/>
          <w:sz w:val="24"/>
          <w:szCs w:val="24"/>
          <w:lang w:val="en-GB"/>
        </w:rPr>
        <w:t xml:space="preserve">, </w:t>
      </w:r>
      <w:r w:rsidR="00AB1F33" w:rsidRPr="00CF06A1">
        <w:rPr>
          <w:rStyle w:val="jlqj4b"/>
          <w:rFonts w:ascii="Times New Roman" w:hAnsi="Times New Roman" w:cs="Times New Roman"/>
          <w:sz w:val="24"/>
          <w:szCs w:val="24"/>
          <w:lang w:val="en-GB"/>
        </w:rPr>
        <w:t xml:space="preserve">had the main say </w:t>
      </w:r>
      <w:r w:rsidR="00CE29A6">
        <w:rPr>
          <w:rStyle w:val="jlqj4b"/>
          <w:rFonts w:ascii="Times New Roman" w:hAnsi="Times New Roman" w:cs="Times New Roman"/>
          <w:sz w:val="24"/>
          <w:szCs w:val="24"/>
          <w:lang w:val="en-GB"/>
        </w:rPr>
        <w:t xml:space="preserve">also </w:t>
      </w:r>
      <w:r w:rsidR="00AB1F33" w:rsidRPr="00CF06A1">
        <w:rPr>
          <w:rStyle w:val="jlqj4b"/>
          <w:rFonts w:ascii="Times New Roman" w:hAnsi="Times New Roman" w:cs="Times New Roman"/>
          <w:sz w:val="24"/>
          <w:szCs w:val="24"/>
          <w:lang w:val="en-GB"/>
        </w:rPr>
        <w:t>in the editing</w:t>
      </w:r>
      <w:r w:rsidRPr="00CF06A1">
        <w:rPr>
          <w:rStyle w:val="jlqj4b"/>
          <w:rFonts w:ascii="Times New Roman" w:hAnsi="Times New Roman" w:cs="Times New Roman"/>
          <w:sz w:val="24"/>
          <w:szCs w:val="24"/>
          <w:lang w:val="en-GB"/>
        </w:rPr>
        <w:t xml:space="preserve"> </w:t>
      </w:r>
      <w:r w:rsidR="008F6850" w:rsidRPr="00CF06A1">
        <w:rPr>
          <w:rStyle w:val="jlqj4b"/>
          <w:rFonts w:ascii="Times New Roman" w:hAnsi="Times New Roman" w:cs="Times New Roman"/>
          <w:sz w:val="24"/>
          <w:szCs w:val="24"/>
          <w:lang w:val="en-GB"/>
        </w:rPr>
        <w:t>of this film</w:t>
      </w:r>
      <w:r w:rsidR="001A0F66"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w:t>
      </w:r>
      <w:r w:rsidR="001A0F66" w:rsidRPr="00CF06A1">
        <w:rPr>
          <w:rStyle w:val="jlqj4b"/>
          <w:rFonts w:ascii="Times New Roman" w:hAnsi="Times New Roman" w:cs="Times New Roman"/>
          <w:sz w:val="24"/>
          <w:szCs w:val="24"/>
          <w:lang w:val="en-GB"/>
        </w:rPr>
        <w:t>T</w:t>
      </w:r>
      <w:r w:rsidR="008F6850" w:rsidRPr="00CF06A1">
        <w:rPr>
          <w:rStyle w:val="jlqj4b"/>
          <w:rFonts w:ascii="Times New Roman" w:hAnsi="Times New Roman" w:cs="Times New Roman"/>
          <w:sz w:val="24"/>
          <w:szCs w:val="24"/>
          <w:lang w:val="en-GB"/>
        </w:rPr>
        <w:t>he working group of</w:t>
      </w:r>
      <w:r w:rsidRPr="00CF06A1">
        <w:rPr>
          <w:rStyle w:val="jlqj4b"/>
          <w:rFonts w:ascii="Times New Roman" w:hAnsi="Times New Roman" w:cs="Times New Roman"/>
          <w:sz w:val="24"/>
          <w:szCs w:val="24"/>
          <w:lang w:val="en-GB"/>
        </w:rPr>
        <w:t xml:space="preserve"> </w:t>
      </w:r>
      <w:r w:rsidR="008F6850" w:rsidRPr="00CF06A1">
        <w:rPr>
          <w:rStyle w:val="jlqj4b"/>
          <w:rFonts w:ascii="Times New Roman" w:hAnsi="Times New Roman" w:cs="Times New Roman"/>
          <w:sz w:val="24"/>
          <w:szCs w:val="24"/>
          <w:lang w:val="en-GB"/>
        </w:rPr>
        <w:t xml:space="preserve">practitioners and </w:t>
      </w:r>
      <w:r w:rsidRPr="00CF06A1">
        <w:rPr>
          <w:rStyle w:val="jlqj4b"/>
          <w:rFonts w:ascii="Times New Roman" w:hAnsi="Times New Roman" w:cs="Times New Roman"/>
          <w:sz w:val="24"/>
          <w:szCs w:val="24"/>
          <w:lang w:val="en-GB"/>
        </w:rPr>
        <w:t xml:space="preserve">experts participated in </w:t>
      </w:r>
      <w:r w:rsidR="008F6850" w:rsidRPr="00CF06A1">
        <w:rPr>
          <w:rStyle w:val="jlqj4b"/>
          <w:rFonts w:ascii="Times New Roman" w:hAnsi="Times New Roman" w:cs="Times New Roman"/>
          <w:sz w:val="24"/>
          <w:szCs w:val="24"/>
          <w:lang w:val="en-GB"/>
        </w:rPr>
        <w:t>guiding</w:t>
      </w:r>
      <w:r w:rsidRPr="00CF06A1">
        <w:rPr>
          <w:rStyle w:val="jlqj4b"/>
          <w:rFonts w:ascii="Times New Roman" w:hAnsi="Times New Roman" w:cs="Times New Roman"/>
          <w:sz w:val="24"/>
          <w:szCs w:val="24"/>
          <w:lang w:val="en-GB"/>
        </w:rPr>
        <w:t xml:space="preserve"> the content of the film</w:t>
      </w:r>
      <w:r w:rsidR="008F6850" w:rsidRPr="00CF06A1">
        <w:rPr>
          <w:rStyle w:val="jlqj4b"/>
          <w:rFonts w:ascii="Times New Roman" w:hAnsi="Times New Roman" w:cs="Times New Roman"/>
          <w:sz w:val="24"/>
          <w:szCs w:val="24"/>
          <w:lang w:val="en-GB"/>
        </w:rPr>
        <w:t xml:space="preserve"> in line with </w:t>
      </w:r>
      <w:r w:rsidR="00EE41CB" w:rsidRPr="00CF06A1">
        <w:rPr>
          <w:rStyle w:val="jlqj4b"/>
          <w:rFonts w:ascii="Times New Roman" w:hAnsi="Times New Roman" w:cs="Times New Roman"/>
          <w:sz w:val="24"/>
          <w:szCs w:val="24"/>
          <w:lang w:val="en-GB"/>
        </w:rPr>
        <w:t xml:space="preserve">the heritage nominated, the </w:t>
      </w:r>
      <w:r w:rsidR="008F6850" w:rsidRPr="00CF06A1">
        <w:rPr>
          <w:rStyle w:val="jlqj4b"/>
          <w:rFonts w:ascii="Times New Roman" w:hAnsi="Times New Roman" w:cs="Times New Roman"/>
          <w:sz w:val="24"/>
          <w:szCs w:val="24"/>
          <w:lang w:val="en-GB"/>
        </w:rPr>
        <w:t>UNESCO parameters and the ethics of visual ethnography</w:t>
      </w:r>
      <w:r w:rsidRPr="00CF06A1">
        <w:rPr>
          <w:rStyle w:val="jlqj4b"/>
          <w:rFonts w:ascii="Times New Roman" w:hAnsi="Times New Roman" w:cs="Times New Roman"/>
          <w:sz w:val="24"/>
          <w:szCs w:val="24"/>
          <w:lang w:val="en-GB"/>
        </w:rPr>
        <w:t xml:space="preserve">. The collaborative </w:t>
      </w:r>
      <w:r w:rsidR="008F6850" w:rsidRPr="00CF06A1">
        <w:rPr>
          <w:rStyle w:val="jlqj4b"/>
          <w:rFonts w:ascii="Times New Roman" w:hAnsi="Times New Roman" w:cs="Times New Roman"/>
          <w:sz w:val="24"/>
          <w:szCs w:val="24"/>
          <w:lang w:val="en-GB"/>
        </w:rPr>
        <w:t xml:space="preserve">production </w:t>
      </w:r>
      <w:r w:rsidRPr="00CF06A1">
        <w:rPr>
          <w:rStyle w:val="jlqj4b"/>
          <w:rFonts w:ascii="Times New Roman" w:hAnsi="Times New Roman" w:cs="Times New Roman"/>
          <w:sz w:val="24"/>
          <w:szCs w:val="24"/>
          <w:lang w:val="en-GB"/>
        </w:rPr>
        <w:t>integrat</w:t>
      </w:r>
      <w:r w:rsidR="008F6850" w:rsidRPr="00CF06A1">
        <w:rPr>
          <w:rStyle w:val="jlqj4b"/>
          <w:rFonts w:ascii="Times New Roman" w:hAnsi="Times New Roman" w:cs="Times New Roman"/>
          <w:sz w:val="24"/>
          <w:szCs w:val="24"/>
          <w:lang w:val="en-GB"/>
        </w:rPr>
        <w:t xml:space="preserve">ed different layers of </w:t>
      </w:r>
      <w:r w:rsidRPr="00CF06A1">
        <w:rPr>
          <w:rStyle w:val="jlqj4b"/>
          <w:rFonts w:ascii="Times New Roman" w:hAnsi="Times New Roman" w:cs="Times New Roman"/>
          <w:sz w:val="24"/>
          <w:szCs w:val="24"/>
          <w:lang w:val="en-GB"/>
        </w:rPr>
        <w:t>knowledge</w:t>
      </w:r>
      <w:r w:rsidR="008F6850" w:rsidRPr="00CF06A1">
        <w:rPr>
          <w:rStyle w:val="jlqj4b"/>
          <w:rFonts w:ascii="Times New Roman" w:hAnsi="Times New Roman" w:cs="Times New Roman"/>
          <w:sz w:val="24"/>
          <w:szCs w:val="24"/>
          <w:lang w:val="en-GB"/>
        </w:rPr>
        <w:t xml:space="preserve"> </w:t>
      </w:r>
      <w:r w:rsidR="00837856" w:rsidRPr="00CF06A1">
        <w:rPr>
          <w:rStyle w:val="jlqj4b"/>
          <w:rFonts w:ascii="Times New Roman" w:hAnsi="Times New Roman" w:cs="Times New Roman"/>
          <w:sz w:val="24"/>
          <w:szCs w:val="24"/>
          <w:lang w:val="en-GB"/>
        </w:rPr>
        <w:t>in the manner of</w:t>
      </w:r>
      <w:r w:rsidRPr="00CF06A1">
        <w:rPr>
          <w:rStyle w:val="jlqj4b"/>
          <w:rFonts w:ascii="Times New Roman" w:hAnsi="Times New Roman" w:cs="Times New Roman"/>
          <w:sz w:val="24"/>
          <w:szCs w:val="24"/>
          <w:lang w:val="en-GB"/>
        </w:rPr>
        <w:t xml:space="preserve"> dialogic heritage (Harrison 2013, 223–226) and epistemic justice (Fricker 2007; Pantazatos 2017).</w:t>
      </w:r>
    </w:p>
    <w:p w14:paraId="73D406CE" w14:textId="77777777" w:rsidR="008861F1" w:rsidRPr="00CF06A1" w:rsidRDefault="008861F1" w:rsidP="00B86EEA">
      <w:pPr>
        <w:spacing w:after="120" w:line="360" w:lineRule="auto"/>
        <w:rPr>
          <w:rStyle w:val="jlqj4b"/>
          <w:rFonts w:ascii="Times New Roman" w:hAnsi="Times New Roman" w:cs="Times New Roman"/>
          <w:b/>
          <w:sz w:val="24"/>
          <w:szCs w:val="24"/>
          <w:lang w:val="en-GB"/>
        </w:rPr>
      </w:pPr>
    </w:p>
    <w:p w14:paraId="16DB833F" w14:textId="4F1DAB6C" w:rsidR="00BA1DE7" w:rsidRPr="00CF06A1" w:rsidRDefault="008861F1" w:rsidP="008861F1">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b/>
          <w:sz w:val="24"/>
          <w:szCs w:val="24"/>
          <w:lang w:val="en-GB"/>
        </w:rPr>
        <w:t xml:space="preserve">Lipizzan </w:t>
      </w:r>
      <w:r w:rsidR="001F2D8C">
        <w:rPr>
          <w:rStyle w:val="jlqj4b"/>
          <w:rFonts w:ascii="Times New Roman" w:hAnsi="Times New Roman" w:cs="Times New Roman"/>
          <w:b/>
          <w:sz w:val="24"/>
          <w:szCs w:val="24"/>
          <w:lang w:val="en-GB"/>
        </w:rPr>
        <w:t>H</w:t>
      </w:r>
      <w:r w:rsidR="00C34148" w:rsidRPr="00CF06A1">
        <w:rPr>
          <w:rStyle w:val="jlqj4b"/>
          <w:rFonts w:ascii="Times New Roman" w:hAnsi="Times New Roman" w:cs="Times New Roman"/>
          <w:b/>
          <w:sz w:val="24"/>
          <w:szCs w:val="24"/>
          <w:lang w:val="en-GB"/>
        </w:rPr>
        <w:t xml:space="preserve">orse </w:t>
      </w:r>
      <w:r w:rsidR="001F2D8C">
        <w:rPr>
          <w:rStyle w:val="jlqj4b"/>
          <w:rFonts w:ascii="Times New Roman" w:hAnsi="Times New Roman" w:cs="Times New Roman"/>
          <w:b/>
          <w:sz w:val="24"/>
          <w:szCs w:val="24"/>
          <w:lang w:val="en-GB"/>
        </w:rPr>
        <w:t>B</w:t>
      </w:r>
      <w:r w:rsidR="00C34148" w:rsidRPr="00CF06A1">
        <w:rPr>
          <w:rStyle w:val="jlqj4b"/>
          <w:rFonts w:ascii="Times New Roman" w:hAnsi="Times New Roman" w:cs="Times New Roman"/>
          <w:b/>
          <w:sz w:val="24"/>
          <w:szCs w:val="24"/>
          <w:lang w:val="en-GB"/>
        </w:rPr>
        <w:t xml:space="preserve">reeding </w:t>
      </w:r>
      <w:r w:rsidR="001F2D8C">
        <w:rPr>
          <w:rStyle w:val="jlqj4b"/>
          <w:rFonts w:ascii="Times New Roman" w:hAnsi="Times New Roman" w:cs="Times New Roman"/>
          <w:b/>
          <w:sz w:val="24"/>
          <w:szCs w:val="24"/>
          <w:lang w:val="en-GB"/>
        </w:rPr>
        <w:t>T</w:t>
      </w:r>
      <w:r w:rsidR="00C34148" w:rsidRPr="00CF06A1">
        <w:rPr>
          <w:rStyle w:val="jlqj4b"/>
          <w:rFonts w:ascii="Times New Roman" w:hAnsi="Times New Roman" w:cs="Times New Roman"/>
          <w:b/>
          <w:sz w:val="24"/>
          <w:szCs w:val="24"/>
          <w:lang w:val="en-GB"/>
        </w:rPr>
        <w:t>raditions</w:t>
      </w:r>
      <w:r w:rsidR="00C34148" w:rsidRPr="00CF06A1" w:rsidDel="008861F1">
        <w:rPr>
          <w:rStyle w:val="jlqj4b"/>
          <w:rFonts w:ascii="Times New Roman" w:hAnsi="Times New Roman" w:cs="Times New Roman"/>
          <w:b/>
          <w:sz w:val="24"/>
          <w:szCs w:val="24"/>
          <w:lang w:val="en-GB"/>
        </w:rPr>
        <w:t xml:space="preserve"> </w:t>
      </w:r>
    </w:p>
    <w:p w14:paraId="5A93C3A5" w14:textId="5D42E0AB" w:rsidR="00A42BFB" w:rsidRPr="00CF06A1" w:rsidRDefault="00A42BFB"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bCs/>
          <w:sz w:val="24"/>
          <w:szCs w:val="24"/>
          <w:lang w:val="en-GB"/>
        </w:rPr>
        <w:lastRenderedPageBreak/>
        <w:t xml:space="preserve">The nomination </w:t>
      </w:r>
      <w:r w:rsidRPr="00CF06A1">
        <w:rPr>
          <w:rFonts w:ascii="Times New Roman" w:hAnsi="Times New Roman" w:cs="Times New Roman"/>
          <w:bCs/>
          <w:i/>
          <w:sz w:val="24"/>
          <w:szCs w:val="24"/>
          <w:lang w:val="en-GB"/>
        </w:rPr>
        <w:t>Lipizzan Horse Breeding Traditions</w:t>
      </w:r>
      <w:r w:rsidRPr="00CF06A1">
        <w:rPr>
          <w:rFonts w:ascii="Times New Roman" w:hAnsi="Times New Roman" w:cs="Times New Roman"/>
          <w:bCs/>
          <w:sz w:val="24"/>
          <w:szCs w:val="24"/>
          <w:lang w:val="en-GB"/>
        </w:rPr>
        <w:t xml:space="preserve"> (</w:t>
      </w:r>
      <w:r w:rsidR="00C17BE7">
        <w:rPr>
          <w:rFonts w:ascii="Times New Roman" w:hAnsi="Times New Roman" w:cs="Times New Roman"/>
          <w:bCs/>
          <w:sz w:val="24"/>
          <w:szCs w:val="24"/>
          <w:lang w:val="en-GB"/>
        </w:rPr>
        <w:t>UNESCO</w:t>
      </w:r>
      <w:r w:rsidRPr="00CF06A1">
        <w:rPr>
          <w:rFonts w:ascii="Times New Roman" w:hAnsi="Times New Roman" w:cs="Times New Roman"/>
          <w:bCs/>
          <w:sz w:val="24"/>
          <w:szCs w:val="24"/>
          <w:lang w:val="en-GB"/>
        </w:rPr>
        <w:t xml:space="preserve"> 2022</w:t>
      </w:r>
      <w:r w:rsidR="00C17BE7">
        <w:rPr>
          <w:rFonts w:ascii="Times New Roman" w:hAnsi="Times New Roman" w:cs="Times New Roman"/>
          <w:bCs/>
          <w:sz w:val="24"/>
          <w:szCs w:val="24"/>
          <w:lang w:val="en-GB"/>
        </w:rPr>
        <w:t>b</w:t>
      </w:r>
      <w:r w:rsidRPr="00CF06A1">
        <w:rPr>
          <w:rFonts w:ascii="Times New Roman" w:hAnsi="Times New Roman" w:cs="Times New Roman"/>
          <w:bCs/>
          <w:sz w:val="24"/>
          <w:szCs w:val="24"/>
          <w:lang w:val="en-GB"/>
        </w:rPr>
        <w:t xml:space="preserve">) to the Representative List of eight countries was coordinated by Slovenia </w:t>
      </w:r>
      <w:r w:rsidR="00C34148" w:rsidRPr="00CF06A1">
        <w:rPr>
          <w:rFonts w:ascii="Times New Roman" w:hAnsi="Times New Roman" w:cs="Times New Roman"/>
          <w:bCs/>
          <w:sz w:val="24"/>
          <w:szCs w:val="24"/>
          <w:lang w:val="en-GB"/>
        </w:rPr>
        <w:t xml:space="preserve">in </w:t>
      </w:r>
      <w:r w:rsidRPr="00CF06A1">
        <w:rPr>
          <w:rFonts w:ascii="Times New Roman" w:hAnsi="Times New Roman" w:cs="Times New Roman"/>
          <w:bCs/>
          <w:sz w:val="24"/>
          <w:szCs w:val="24"/>
          <w:lang w:val="en-GB"/>
        </w:rPr>
        <w:t>2017</w:t>
      </w:r>
      <w:r w:rsidR="00C34148" w:rsidRPr="00CF06A1">
        <w:rPr>
          <w:rFonts w:ascii="Times New Roman" w:hAnsi="Times New Roman" w:cs="Times New Roman"/>
          <w:bCs/>
          <w:sz w:val="24"/>
          <w:szCs w:val="24"/>
          <w:lang w:val="en-GB"/>
        </w:rPr>
        <w:t>–</w:t>
      </w:r>
      <w:r w:rsidRPr="00CF06A1">
        <w:rPr>
          <w:rFonts w:ascii="Times New Roman" w:hAnsi="Times New Roman" w:cs="Times New Roman"/>
          <w:bCs/>
          <w:sz w:val="24"/>
          <w:szCs w:val="24"/>
          <w:lang w:val="en-GB"/>
        </w:rPr>
        <w:t xml:space="preserve">2020, and I was in charge of the film production. </w:t>
      </w:r>
      <w:r w:rsidRPr="00CF06A1">
        <w:rPr>
          <w:rFonts w:ascii="Times New Roman" w:hAnsi="Times New Roman" w:cs="Times New Roman"/>
          <w:sz w:val="24"/>
          <w:szCs w:val="24"/>
          <w:lang w:val="en-GB"/>
        </w:rPr>
        <w:t>In April 2017, I was invited to join the working group and organi</w:t>
      </w:r>
      <w:r w:rsidR="007C1AEF">
        <w:rPr>
          <w:rFonts w:ascii="Times New Roman" w:hAnsi="Times New Roman" w:cs="Times New Roman"/>
          <w:sz w:val="24"/>
          <w:szCs w:val="24"/>
          <w:lang w:val="en-GB"/>
        </w:rPr>
        <w:t>z</w:t>
      </w:r>
      <w:r w:rsidRPr="00CF06A1">
        <w:rPr>
          <w:rFonts w:ascii="Times New Roman" w:hAnsi="Times New Roman" w:cs="Times New Roman"/>
          <w:sz w:val="24"/>
          <w:szCs w:val="24"/>
          <w:lang w:val="en-GB"/>
        </w:rPr>
        <w:t>e the film production process. As this was going to be a large</w:t>
      </w:r>
      <w:r w:rsidR="00E4537D" w:rsidRPr="00CF06A1">
        <w:rPr>
          <w:rFonts w:ascii="Times New Roman" w:hAnsi="Times New Roman" w:cs="Times New Roman"/>
          <w:sz w:val="24"/>
          <w:szCs w:val="24"/>
          <w:lang w:val="en-GB"/>
        </w:rPr>
        <w:t xml:space="preserve"> scale</w:t>
      </w:r>
      <w:r w:rsidRPr="00CF06A1">
        <w:rPr>
          <w:rFonts w:ascii="Times New Roman" w:hAnsi="Times New Roman" w:cs="Times New Roman"/>
          <w:sz w:val="24"/>
          <w:szCs w:val="24"/>
          <w:lang w:val="en-GB"/>
        </w:rPr>
        <w:t xml:space="preserve"> production, I suggested </w:t>
      </w:r>
      <w:r w:rsidR="00C773DA">
        <w:rPr>
          <w:rFonts w:ascii="Times New Roman" w:hAnsi="Times New Roman" w:cs="Times New Roman"/>
          <w:sz w:val="24"/>
          <w:szCs w:val="24"/>
          <w:lang w:val="en-GB"/>
        </w:rPr>
        <w:t>inviting</w:t>
      </w:r>
      <w:r w:rsidR="001C2FB6">
        <w:rPr>
          <w:rFonts w:ascii="Times New Roman" w:hAnsi="Times New Roman" w:cs="Times New Roman"/>
          <w:sz w:val="24"/>
          <w:szCs w:val="24"/>
          <w:lang w:val="en-GB"/>
        </w:rPr>
        <w:t xml:space="preserve"> the </w:t>
      </w:r>
      <w:r w:rsidRPr="00CF06A1">
        <w:rPr>
          <w:rFonts w:ascii="Times New Roman" w:hAnsi="Times New Roman" w:cs="Times New Roman"/>
          <w:sz w:val="24"/>
          <w:szCs w:val="24"/>
          <w:lang w:val="en-GB"/>
        </w:rPr>
        <w:t>Slovenian visual anthropologists Manca Filak and Žiga Gorišek as the filmmakers, while I took over the coordination of the film production. I had a positive experience of participating in the joint film production for nomination on dry stone walling (</w:t>
      </w:r>
      <w:r w:rsidR="00103DF4">
        <w:rPr>
          <w:rFonts w:ascii="Times New Roman" w:hAnsi="Times New Roman" w:cs="Times New Roman"/>
          <w:sz w:val="24"/>
          <w:szCs w:val="24"/>
          <w:lang w:val="en-GB"/>
        </w:rPr>
        <w:t>UNESCO</w:t>
      </w:r>
      <w:r w:rsidRPr="00CF06A1">
        <w:rPr>
          <w:rFonts w:ascii="Times New Roman" w:hAnsi="Times New Roman" w:cs="Times New Roman"/>
          <w:sz w:val="24"/>
          <w:szCs w:val="24"/>
          <w:lang w:val="en-GB"/>
        </w:rPr>
        <w:t xml:space="preserve"> 2018</w:t>
      </w:r>
      <w:r w:rsidR="0073478F">
        <w:rPr>
          <w:rFonts w:ascii="Times New Roman" w:hAnsi="Times New Roman" w:cs="Times New Roman"/>
          <w:sz w:val="24"/>
          <w:szCs w:val="24"/>
          <w:lang w:val="en-GB"/>
        </w:rPr>
        <w:t>a</w:t>
      </w:r>
      <w:r w:rsidRPr="00CF06A1">
        <w:rPr>
          <w:rFonts w:ascii="Times New Roman" w:hAnsi="Times New Roman" w:cs="Times New Roman"/>
          <w:sz w:val="24"/>
          <w:szCs w:val="24"/>
          <w:lang w:val="en-GB"/>
        </w:rPr>
        <w:t xml:space="preserve">), and I wanted to demonstrate the findings of both anthologies (Valentinčič Furlan 2015b, 2018b) in </w:t>
      </w:r>
      <w:r w:rsidR="00140195" w:rsidRPr="00CF06A1">
        <w:rPr>
          <w:rFonts w:ascii="Times New Roman" w:hAnsi="Times New Roman" w:cs="Times New Roman"/>
          <w:sz w:val="24"/>
          <w:szCs w:val="24"/>
          <w:lang w:val="en-GB"/>
        </w:rPr>
        <w:t xml:space="preserve">practical </w:t>
      </w:r>
      <w:r w:rsidRPr="00CF06A1">
        <w:rPr>
          <w:rFonts w:ascii="Times New Roman" w:hAnsi="Times New Roman" w:cs="Times New Roman"/>
          <w:sz w:val="24"/>
          <w:szCs w:val="24"/>
          <w:lang w:val="en-GB"/>
        </w:rPr>
        <w:t>filmmaking, pursuing methods of visual ethnography. Therefore, Janez Rus, a professional director of the Lipica Stud Farm and the initiator of the nomination</w:t>
      </w:r>
      <w:r w:rsidR="002C6C66"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was invited to participate in planning</w:t>
      </w:r>
      <w:r w:rsidR="0031329C"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filming </w:t>
      </w:r>
      <w:r w:rsidR="002C6C66" w:rsidRPr="00CF06A1">
        <w:rPr>
          <w:rFonts w:ascii="Times New Roman" w:hAnsi="Times New Roman" w:cs="Times New Roman"/>
          <w:sz w:val="24"/>
          <w:szCs w:val="24"/>
          <w:lang w:val="en-GB"/>
        </w:rPr>
        <w:t xml:space="preserve">and structuring the </w:t>
      </w:r>
      <w:r w:rsidRPr="00CF06A1">
        <w:rPr>
          <w:rFonts w:ascii="Times New Roman" w:hAnsi="Times New Roman" w:cs="Times New Roman"/>
          <w:sz w:val="24"/>
          <w:szCs w:val="24"/>
          <w:lang w:val="en-GB"/>
        </w:rPr>
        <w:t>Sloven</w:t>
      </w:r>
      <w:r w:rsidR="006F26B7">
        <w:rPr>
          <w:rFonts w:ascii="Times New Roman" w:hAnsi="Times New Roman" w:cs="Times New Roman"/>
          <w:sz w:val="24"/>
          <w:szCs w:val="24"/>
          <w:lang w:val="en-GB"/>
        </w:rPr>
        <w:t>ian</w:t>
      </w:r>
      <w:r w:rsidRPr="00CF06A1">
        <w:rPr>
          <w:rFonts w:ascii="Times New Roman" w:hAnsi="Times New Roman" w:cs="Times New Roman"/>
          <w:sz w:val="24"/>
          <w:szCs w:val="24"/>
          <w:lang w:val="en-GB"/>
        </w:rPr>
        <w:t xml:space="preserve"> and</w:t>
      </w:r>
      <w:r w:rsidR="007038B1">
        <w:rPr>
          <w:rFonts w:ascii="Times New Roman" w:hAnsi="Times New Roman" w:cs="Times New Roman"/>
          <w:sz w:val="24"/>
          <w:szCs w:val="24"/>
          <w:lang w:val="en-GB"/>
        </w:rPr>
        <w:t xml:space="preserve"> the</w:t>
      </w:r>
      <w:r w:rsidRPr="00CF06A1">
        <w:rPr>
          <w:rFonts w:ascii="Times New Roman" w:hAnsi="Times New Roman" w:cs="Times New Roman"/>
          <w:sz w:val="24"/>
          <w:szCs w:val="24"/>
          <w:lang w:val="en-GB"/>
        </w:rPr>
        <w:t xml:space="preserve"> joint film</w:t>
      </w:r>
      <w:r w:rsidR="00023D0B">
        <w:rPr>
          <w:rFonts w:ascii="Times New Roman" w:hAnsi="Times New Roman" w:cs="Times New Roman"/>
          <w:sz w:val="24"/>
          <w:szCs w:val="24"/>
          <w:lang w:val="en-GB"/>
        </w:rPr>
        <w:t>s</w:t>
      </w:r>
      <w:r w:rsidRPr="00CF06A1">
        <w:rPr>
          <w:rFonts w:ascii="Times New Roman" w:hAnsi="Times New Roman" w:cs="Times New Roman"/>
          <w:sz w:val="24"/>
          <w:szCs w:val="24"/>
          <w:lang w:val="en-GB"/>
        </w:rPr>
        <w:t>. As different competences, strengths and interests among participants in film production were expected (</w:t>
      </w:r>
      <w:r w:rsidR="00E24089" w:rsidRPr="00CF06A1">
        <w:rPr>
          <w:rFonts w:ascii="Times New Roman" w:hAnsi="Times New Roman" w:cs="Times New Roman"/>
          <w:sz w:val="24"/>
          <w:szCs w:val="24"/>
          <w:lang w:val="en-GB"/>
        </w:rPr>
        <w:t xml:space="preserve">cf. </w:t>
      </w:r>
      <w:r w:rsidRPr="00CF06A1">
        <w:rPr>
          <w:rFonts w:ascii="Times New Roman" w:hAnsi="Times New Roman" w:cs="Times New Roman"/>
          <w:sz w:val="24"/>
          <w:szCs w:val="24"/>
          <w:lang w:val="en-GB"/>
        </w:rPr>
        <w:t>Ruby 2000</w:t>
      </w:r>
      <w:r w:rsidR="00344671"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219), I planned </w:t>
      </w:r>
      <w:r w:rsidR="007452C7">
        <w:rPr>
          <w:rFonts w:ascii="Times New Roman" w:hAnsi="Times New Roman" w:cs="Times New Roman"/>
          <w:sz w:val="24"/>
          <w:szCs w:val="24"/>
          <w:lang w:val="en-GB"/>
        </w:rPr>
        <w:t xml:space="preserve">that </w:t>
      </w:r>
      <w:r w:rsidRPr="00CF06A1">
        <w:rPr>
          <w:rFonts w:ascii="Times New Roman" w:hAnsi="Times New Roman" w:cs="Times New Roman"/>
          <w:sz w:val="24"/>
          <w:szCs w:val="24"/>
          <w:lang w:val="en-GB"/>
        </w:rPr>
        <w:t xml:space="preserve">we would inform the heritage </w:t>
      </w:r>
      <w:r w:rsidR="00B871B3" w:rsidRPr="00CF06A1">
        <w:rPr>
          <w:rFonts w:ascii="Times New Roman" w:hAnsi="Times New Roman" w:cs="Times New Roman"/>
          <w:sz w:val="24"/>
          <w:szCs w:val="24"/>
          <w:lang w:val="en-GB"/>
        </w:rPr>
        <w:t>practitioner</w:t>
      </w:r>
      <w:r w:rsidRPr="00CF06A1">
        <w:rPr>
          <w:rFonts w:ascii="Times New Roman" w:hAnsi="Times New Roman" w:cs="Times New Roman"/>
          <w:sz w:val="24"/>
          <w:szCs w:val="24"/>
          <w:lang w:val="en-GB"/>
        </w:rPr>
        <w:t xml:space="preserve">s and members of the working group about the approaches and ethics of visual ethnography. </w:t>
      </w:r>
    </w:p>
    <w:p w14:paraId="71C5745E" w14:textId="28793E15" w:rsidR="00A42BFB" w:rsidRPr="00CF06A1" w:rsidRDefault="00A42BFB"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Janez Rus, Manca Filak, Žiga Gorišek and I broadly agreed to design the Sloven</w:t>
      </w:r>
      <w:r w:rsidR="006F26B7">
        <w:rPr>
          <w:rFonts w:ascii="Times New Roman" w:hAnsi="Times New Roman" w:cs="Times New Roman"/>
          <w:sz w:val="24"/>
          <w:szCs w:val="24"/>
          <w:lang w:val="en-GB"/>
        </w:rPr>
        <w:t>ian</w:t>
      </w:r>
      <w:r w:rsidRPr="00CF06A1">
        <w:rPr>
          <w:rFonts w:ascii="Times New Roman" w:hAnsi="Times New Roman" w:cs="Times New Roman"/>
          <w:sz w:val="24"/>
          <w:szCs w:val="24"/>
          <w:lang w:val="en-GB"/>
        </w:rPr>
        <w:t xml:space="preserve"> film based on the processes of foaling, daily and annual care of the horses, training and support activities at the stud farm, and culminating in performances on the Lipizzan Horse Day. A representative of the Slovenian Lipizzaner Breeding Association was included, the Janhar Riding Centre in Hraše, Gorenjsko. In 2019, the footage was filmed and the film </w:t>
      </w:r>
      <w:r w:rsidRPr="00CF06A1">
        <w:rPr>
          <w:rFonts w:ascii="Times New Roman" w:hAnsi="Times New Roman" w:cs="Times New Roman"/>
          <w:i/>
          <w:sz w:val="24"/>
          <w:szCs w:val="24"/>
          <w:lang w:val="en-GB"/>
        </w:rPr>
        <w:t>Traditional Breeding of Lipizzan Horses</w:t>
      </w:r>
      <w:r w:rsidRPr="00CF06A1">
        <w:rPr>
          <w:rFonts w:ascii="Times New Roman" w:hAnsi="Times New Roman" w:cs="Times New Roman"/>
          <w:sz w:val="24"/>
          <w:szCs w:val="24"/>
          <w:lang w:val="en-GB"/>
        </w:rPr>
        <w:t xml:space="preserve"> </w:t>
      </w:r>
      <w:r w:rsidR="00DF4E65">
        <w:rPr>
          <w:rFonts w:ascii="Times New Roman" w:hAnsi="Times New Roman" w:cs="Times New Roman"/>
          <w:sz w:val="24"/>
          <w:szCs w:val="24"/>
          <w:lang w:val="en-GB"/>
        </w:rPr>
        <w:t xml:space="preserve">(Filak and Gorišek 2019) </w:t>
      </w:r>
      <w:r w:rsidR="00CF5B28">
        <w:rPr>
          <w:rFonts w:ascii="Times New Roman" w:hAnsi="Times New Roman" w:cs="Times New Roman"/>
          <w:sz w:val="24"/>
          <w:szCs w:val="24"/>
          <w:lang w:val="en-GB"/>
        </w:rPr>
        <w:t xml:space="preserve">was then </w:t>
      </w:r>
      <w:r w:rsidRPr="00CF06A1">
        <w:rPr>
          <w:rFonts w:ascii="Times New Roman" w:hAnsi="Times New Roman" w:cs="Times New Roman"/>
          <w:sz w:val="24"/>
          <w:szCs w:val="24"/>
          <w:lang w:val="en-GB"/>
        </w:rPr>
        <w:t xml:space="preserve">edited. In October it was presented to the heritage </w:t>
      </w:r>
      <w:r w:rsidR="00643575">
        <w:rPr>
          <w:rFonts w:ascii="Times New Roman" w:hAnsi="Times New Roman" w:cs="Times New Roman"/>
          <w:sz w:val="24"/>
          <w:szCs w:val="24"/>
          <w:lang w:val="en-GB"/>
        </w:rPr>
        <w:t>bearer</w:t>
      </w:r>
      <w:r w:rsidR="00643575" w:rsidRPr="00CF06A1">
        <w:rPr>
          <w:rFonts w:ascii="Times New Roman" w:hAnsi="Times New Roman" w:cs="Times New Roman"/>
          <w:sz w:val="24"/>
          <w:szCs w:val="24"/>
          <w:lang w:val="en-GB"/>
        </w:rPr>
        <w:t xml:space="preserve">s </w:t>
      </w:r>
      <w:r w:rsidRPr="00CF06A1">
        <w:rPr>
          <w:rFonts w:ascii="Times New Roman" w:hAnsi="Times New Roman" w:cs="Times New Roman"/>
          <w:sz w:val="24"/>
          <w:szCs w:val="24"/>
          <w:lang w:val="en-GB"/>
        </w:rPr>
        <w:t>and members of working group. The bearers were satisfied with the film, with the exception that in the concluding sequence from the Lipizzan Horse Day event, a performance by a visiting white Arabian horse needed to be replaced</w:t>
      </w:r>
      <w:r w:rsidR="0031329C" w:rsidRPr="00CF06A1">
        <w:rPr>
          <w:rFonts w:ascii="Times New Roman" w:hAnsi="Times New Roman" w:cs="Times New Roman"/>
          <w:sz w:val="24"/>
          <w:szCs w:val="24"/>
          <w:lang w:val="en-GB"/>
        </w:rPr>
        <w:t xml:space="preserve"> </w:t>
      </w:r>
      <w:r w:rsidR="00E4537D" w:rsidRPr="00CF06A1">
        <w:rPr>
          <w:rFonts w:ascii="Times New Roman" w:hAnsi="Times New Roman" w:cs="Times New Roman"/>
          <w:sz w:val="24"/>
          <w:szCs w:val="24"/>
          <w:lang w:val="en-GB"/>
        </w:rPr>
        <w:t xml:space="preserve">by one </w:t>
      </w:r>
      <w:r w:rsidR="0031329C" w:rsidRPr="00CF06A1">
        <w:rPr>
          <w:rFonts w:ascii="Times New Roman" w:hAnsi="Times New Roman" w:cs="Times New Roman"/>
          <w:sz w:val="24"/>
          <w:szCs w:val="24"/>
          <w:lang w:val="en-GB"/>
        </w:rPr>
        <w:t xml:space="preserve">with </w:t>
      </w:r>
      <w:r w:rsidR="006902C6" w:rsidRPr="00CF06A1">
        <w:rPr>
          <w:rFonts w:ascii="Times New Roman" w:hAnsi="Times New Roman" w:cs="Times New Roman"/>
          <w:sz w:val="24"/>
          <w:szCs w:val="24"/>
          <w:lang w:val="en-GB"/>
        </w:rPr>
        <w:t xml:space="preserve">a </w:t>
      </w:r>
      <w:r w:rsidR="0031329C" w:rsidRPr="00CF06A1">
        <w:rPr>
          <w:rFonts w:ascii="Times New Roman" w:hAnsi="Times New Roman" w:cs="Times New Roman"/>
          <w:sz w:val="24"/>
          <w:szCs w:val="24"/>
          <w:lang w:val="en-GB"/>
        </w:rPr>
        <w:t xml:space="preserve">Lipizzan </w:t>
      </w:r>
      <w:r w:rsidR="006902C6" w:rsidRPr="00CF06A1">
        <w:rPr>
          <w:rFonts w:ascii="Times New Roman" w:hAnsi="Times New Roman" w:cs="Times New Roman"/>
          <w:sz w:val="24"/>
          <w:szCs w:val="24"/>
          <w:lang w:val="en-GB"/>
        </w:rPr>
        <w:t>horse</w:t>
      </w:r>
      <w:r w:rsidRPr="00CF06A1">
        <w:rPr>
          <w:rFonts w:ascii="Times New Roman" w:hAnsi="Times New Roman" w:cs="Times New Roman"/>
          <w:sz w:val="24"/>
          <w:szCs w:val="24"/>
          <w:lang w:val="en-GB"/>
        </w:rPr>
        <w:t xml:space="preserve">. </w:t>
      </w:r>
    </w:p>
    <w:p w14:paraId="3F0E3BC6" w14:textId="79360FD9" w:rsidR="00A42BFB" w:rsidRPr="00CF06A1" w:rsidRDefault="00A42BFB"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 xml:space="preserve">The main Slovenian coordinator regretted that the graceful performance of </w:t>
      </w:r>
      <w:r w:rsidR="007C1CC1">
        <w:rPr>
          <w:rFonts w:ascii="Times New Roman" w:hAnsi="Times New Roman" w:cs="Times New Roman"/>
          <w:sz w:val="24"/>
          <w:szCs w:val="24"/>
          <w:lang w:val="en-GB"/>
        </w:rPr>
        <w:t>a</w:t>
      </w:r>
      <w:r w:rsidR="007C1CC1"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French rider would be eliminated, as it was more in line with the beauty ideals of the era of perfect representations (Baudrillard 1994). The </w:t>
      </w:r>
      <w:r w:rsidR="009D3AD7">
        <w:rPr>
          <w:rFonts w:ascii="Times New Roman" w:hAnsi="Times New Roman" w:cs="Times New Roman"/>
          <w:sz w:val="24"/>
          <w:szCs w:val="24"/>
          <w:lang w:val="en-GB"/>
        </w:rPr>
        <w:t xml:space="preserve">ethnographic </w:t>
      </w:r>
      <w:r w:rsidRPr="00CF06A1">
        <w:rPr>
          <w:rFonts w:ascii="Times New Roman" w:hAnsi="Times New Roman" w:cs="Times New Roman"/>
          <w:sz w:val="24"/>
          <w:szCs w:val="24"/>
          <w:lang w:val="en-GB"/>
        </w:rPr>
        <w:t>filmmaker</w:t>
      </w:r>
      <w:r w:rsidR="0096447E">
        <w:rPr>
          <w:rFonts w:ascii="Times New Roman" w:hAnsi="Times New Roman" w:cs="Times New Roman"/>
          <w:sz w:val="24"/>
          <w:szCs w:val="24"/>
          <w:lang w:val="en-GB"/>
        </w:rPr>
        <w:t>s</w:t>
      </w:r>
      <w:r w:rsidRPr="00CF06A1">
        <w:rPr>
          <w:rFonts w:ascii="Times New Roman" w:hAnsi="Times New Roman" w:cs="Times New Roman"/>
          <w:sz w:val="24"/>
          <w:szCs w:val="24"/>
          <w:lang w:val="en-GB"/>
        </w:rPr>
        <w:t xml:space="preserve"> should not ignore the aesthetics and poetics of life, </w:t>
      </w:r>
      <w:r w:rsidR="007C1CC1">
        <w:rPr>
          <w:rFonts w:ascii="Times New Roman" w:hAnsi="Times New Roman" w:cs="Times New Roman"/>
          <w:sz w:val="24"/>
          <w:szCs w:val="24"/>
          <w:lang w:val="en-GB"/>
        </w:rPr>
        <w:t xml:space="preserve">but </w:t>
      </w:r>
      <w:r w:rsidRPr="00CF06A1">
        <w:rPr>
          <w:rFonts w:ascii="Times New Roman" w:hAnsi="Times New Roman" w:cs="Times New Roman"/>
          <w:sz w:val="24"/>
          <w:szCs w:val="24"/>
          <w:lang w:val="en-GB"/>
        </w:rPr>
        <w:t xml:space="preserve">neither should </w:t>
      </w:r>
      <w:r w:rsidR="007C1CC1">
        <w:rPr>
          <w:rFonts w:ascii="Times New Roman" w:hAnsi="Times New Roman" w:cs="Times New Roman"/>
          <w:sz w:val="24"/>
          <w:szCs w:val="24"/>
          <w:lang w:val="en-GB"/>
        </w:rPr>
        <w:t>they</w:t>
      </w:r>
      <w:r w:rsidRPr="00CF06A1">
        <w:rPr>
          <w:rFonts w:ascii="Times New Roman" w:hAnsi="Times New Roman" w:cs="Times New Roman"/>
          <w:sz w:val="24"/>
          <w:szCs w:val="24"/>
          <w:lang w:val="en-GB"/>
        </w:rPr>
        <w:t xml:space="preserve"> glorify them (Morin 1988</w:t>
      </w:r>
      <w:r w:rsidR="00344671"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100–101). </w:t>
      </w:r>
      <w:r w:rsidR="000E17A9">
        <w:rPr>
          <w:rFonts w:ascii="Times New Roman" w:hAnsi="Times New Roman" w:cs="Times New Roman"/>
          <w:sz w:val="24"/>
          <w:szCs w:val="24"/>
          <w:lang w:val="en-GB"/>
        </w:rPr>
        <w:t xml:space="preserve">In the tension </w:t>
      </w:r>
      <w:r w:rsidRPr="00CF06A1">
        <w:rPr>
          <w:rFonts w:ascii="Times New Roman" w:hAnsi="Times New Roman" w:cs="Times New Roman"/>
          <w:sz w:val="24"/>
          <w:szCs w:val="24"/>
          <w:lang w:val="en-GB"/>
        </w:rPr>
        <w:t xml:space="preserve">between the aesthetic and the documentary, the first can be chosen over the latter unless the second has a stronger professional significance, as beautiful shots better attract the attention of the audience. In film reception, the </w:t>
      </w:r>
      <w:r w:rsidR="00503305" w:rsidRPr="00CF06A1">
        <w:rPr>
          <w:rFonts w:ascii="Times New Roman" w:hAnsi="Times New Roman" w:cs="Times New Roman"/>
          <w:sz w:val="24"/>
          <w:szCs w:val="24"/>
          <w:lang w:val="en-GB"/>
        </w:rPr>
        <w:t>constructi</w:t>
      </w:r>
      <w:r w:rsidR="00503305">
        <w:rPr>
          <w:rFonts w:ascii="Times New Roman" w:hAnsi="Times New Roman" w:cs="Times New Roman"/>
          <w:sz w:val="24"/>
          <w:szCs w:val="24"/>
          <w:lang w:val="en-GB"/>
        </w:rPr>
        <w:t>on of</w:t>
      </w:r>
      <w:r w:rsidR="00503305"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knowledge and taking pleasure in aesthetic </w:t>
      </w:r>
      <w:r w:rsidR="009B373C" w:rsidRPr="00CF06A1">
        <w:rPr>
          <w:rFonts w:ascii="Times New Roman" w:hAnsi="Times New Roman" w:cs="Times New Roman"/>
          <w:sz w:val="24"/>
          <w:szCs w:val="24"/>
          <w:lang w:val="en-GB"/>
        </w:rPr>
        <w:t xml:space="preserve">and emotional </w:t>
      </w:r>
      <w:r w:rsidRPr="00CF06A1">
        <w:rPr>
          <w:rFonts w:ascii="Times New Roman" w:hAnsi="Times New Roman" w:cs="Times New Roman"/>
          <w:sz w:val="24"/>
          <w:szCs w:val="24"/>
          <w:lang w:val="en-GB"/>
        </w:rPr>
        <w:t xml:space="preserve">elements are </w:t>
      </w:r>
      <w:r w:rsidR="00B94DEE">
        <w:rPr>
          <w:rFonts w:ascii="Times New Roman" w:hAnsi="Times New Roman" w:cs="Times New Roman"/>
          <w:sz w:val="24"/>
          <w:szCs w:val="24"/>
          <w:lang w:val="en-GB"/>
        </w:rPr>
        <w:t xml:space="preserve">very </w:t>
      </w:r>
      <w:r w:rsidRPr="00CF06A1">
        <w:rPr>
          <w:rFonts w:ascii="Times New Roman" w:hAnsi="Times New Roman" w:cs="Times New Roman"/>
          <w:sz w:val="24"/>
          <w:szCs w:val="24"/>
          <w:lang w:val="en-GB"/>
        </w:rPr>
        <w:t>often intertwined (MacDougall 1998</w:t>
      </w:r>
      <w:r w:rsidR="00847754"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73).</w:t>
      </w:r>
    </w:p>
    <w:p w14:paraId="2017FE10" w14:textId="1BD92F22" w:rsidR="00A42BFB" w:rsidRPr="00CF06A1" w:rsidRDefault="00A42BFB"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lastRenderedPageBreak/>
        <w:t xml:space="preserve">The </w:t>
      </w:r>
      <w:r w:rsidR="005258C9" w:rsidRPr="00CF06A1">
        <w:rPr>
          <w:rFonts w:ascii="Times New Roman" w:hAnsi="Times New Roman" w:cs="Times New Roman"/>
          <w:sz w:val="24"/>
          <w:szCs w:val="24"/>
          <w:lang w:val="en-GB"/>
        </w:rPr>
        <w:t>coordinator</w:t>
      </w:r>
      <w:r w:rsidR="005258C9">
        <w:rPr>
          <w:rFonts w:ascii="Times New Roman" w:hAnsi="Times New Roman" w:cs="Times New Roman"/>
          <w:sz w:val="24"/>
          <w:szCs w:val="24"/>
          <w:lang w:val="en-GB"/>
        </w:rPr>
        <w:t>’</w:t>
      </w:r>
      <w:r w:rsidR="005258C9" w:rsidRPr="00CF06A1">
        <w:rPr>
          <w:rFonts w:ascii="Times New Roman" w:hAnsi="Times New Roman" w:cs="Times New Roman"/>
          <w:sz w:val="24"/>
          <w:szCs w:val="24"/>
          <w:lang w:val="en-GB"/>
        </w:rPr>
        <w:t xml:space="preserve">s </w:t>
      </w:r>
      <w:r w:rsidRPr="00CF06A1">
        <w:rPr>
          <w:rFonts w:ascii="Times New Roman" w:hAnsi="Times New Roman" w:cs="Times New Roman"/>
          <w:sz w:val="24"/>
          <w:szCs w:val="24"/>
          <w:lang w:val="en-GB"/>
        </w:rPr>
        <w:t xml:space="preserve">representative wished that more examples of private breeders be presented, as </w:t>
      </w:r>
      <w:r w:rsidR="008815FA" w:rsidRPr="00CF06A1">
        <w:rPr>
          <w:rFonts w:ascii="Times New Roman" w:hAnsi="Times New Roman" w:cs="Times New Roman"/>
          <w:sz w:val="24"/>
          <w:szCs w:val="24"/>
          <w:lang w:val="en-GB"/>
        </w:rPr>
        <w:t xml:space="preserve">together </w:t>
      </w:r>
      <w:r w:rsidRPr="00CF06A1">
        <w:rPr>
          <w:rFonts w:ascii="Times New Roman" w:hAnsi="Times New Roman" w:cs="Times New Roman"/>
          <w:sz w:val="24"/>
          <w:szCs w:val="24"/>
          <w:lang w:val="en-GB"/>
        </w:rPr>
        <w:t xml:space="preserve">they breed more </w:t>
      </w:r>
      <w:r w:rsidR="001C5EA4" w:rsidRPr="00CF06A1">
        <w:rPr>
          <w:rFonts w:ascii="Times New Roman" w:hAnsi="Times New Roman" w:cs="Times New Roman"/>
          <w:sz w:val="24"/>
          <w:szCs w:val="24"/>
          <w:lang w:val="en-GB"/>
        </w:rPr>
        <w:t xml:space="preserve">Lipizzan </w:t>
      </w:r>
      <w:r w:rsidRPr="00CF06A1">
        <w:rPr>
          <w:rFonts w:ascii="Times New Roman" w:hAnsi="Times New Roman" w:cs="Times New Roman"/>
          <w:sz w:val="24"/>
          <w:szCs w:val="24"/>
          <w:lang w:val="en-GB"/>
        </w:rPr>
        <w:t xml:space="preserve">horses than the Lipica Stud Farm. </w:t>
      </w:r>
      <w:r w:rsidR="00FC71D0" w:rsidRPr="00CF06A1">
        <w:rPr>
          <w:rFonts w:ascii="Times New Roman" w:hAnsi="Times New Roman" w:cs="Times New Roman"/>
          <w:sz w:val="24"/>
          <w:szCs w:val="24"/>
          <w:lang w:val="en-GB"/>
        </w:rPr>
        <w:t>T</w:t>
      </w:r>
      <w:r w:rsidRPr="00CF06A1">
        <w:rPr>
          <w:rFonts w:ascii="Times New Roman" w:hAnsi="Times New Roman" w:cs="Times New Roman"/>
          <w:sz w:val="24"/>
          <w:szCs w:val="24"/>
          <w:lang w:val="en-GB"/>
        </w:rPr>
        <w:t xml:space="preserve">here were already numerous subjects in the Slovenian film, and we expected </w:t>
      </w:r>
      <w:r w:rsidR="00007AB6" w:rsidRPr="00CF06A1">
        <w:rPr>
          <w:rFonts w:ascii="Times New Roman" w:hAnsi="Times New Roman" w:cs="Times New Roman"/>
          <w:sz w:val="24"/>
          <w:szCs w:val="24"/>
          <w:lang w:val="en-GB"/>
        </w:rPr>
        <w:t>many</w:t>
      </w:r>
      <w:r w:rsidRPr="00CF06A1">
        <w:rPr>
          <w:rFonts w:ascii="Times New Roman" w:hAnsi="Times New Roman" w:cs="Times New Roman"/>
          <w:sz w:val="24"/>
          <w:szCs w:val="24"/>
          <w:lang w:val="en-GB"/>
        </w:rPr>
        <w:t xml:space="preserve"> more in the joint film, </w:t>
      </w:r>
      <w:r w:rsidR="00FC71D0" w:rsidRPr="00CF06A1">
        <w:rPr>
          <w:rFonts w:ascii="Times New Roman" w:hAnsi="Times New Roman" w:cs="Times New Roman"/>
          <w:sz w:val="24"/>
          <w:szCs w:val="24"/>
          <w:lang w:val="en-GB"/>
        </w:rPr>
        <w:t xml:space="preserve">so </w:t>
      </w:r>
      <w:r w:rsidRPr="00CF06A1">
        <w:rPr>
          <w:rFonts w:ascii="Times New Roman" w:hAnsi="Times New Roman" w:cs="Times New Roman"/>
          <w:sz w:val="24"/>
          <w:szCs w:val="24"/>
          <w:lang w:val="en-GB"/>
        </w:rPr>
        <w:t xml:space="preserve">it would make no sense to </w:t>
      </w:r>
      <w:r w:rsidR="00F041C4" w:rsidRPr="00CF06A1">
        <w:rPr>
          <w:rFonts w:ascii="Times New Roman" w:hAnsi="Times New Roman" w:cs="Times New Roman"/>
          <w:sz w:val="24"/>
          <w:szCs w:val="24"/>
          <w:lang w:val="en-GB"/>
        </w:rPr>
        <w:t>film</w:t>
      </w:r>
      <w:r w:rsidRPr="00CF06A1">
        <w:rPr>
          <w:rFonts w:ascii="Times New Roman" w:hAnsi="Times New Roman" w:cs="Times New Roman"/>
          <w:sz w:val="24"/>
          <w:szCs w:val="24"/>
          <w:lang w:val="en-GB"/>
        </w:rPr>
        <w:t xml:space="preserve"> more </w:t>
      </w:r>
      <w:r w:rsidR="00FC71D0" w:rsidRPr="00CF06A1">
        <w:rPr>
          <w:rFonts w:ascii="Times New Roman" w:hAnsi="Times New Roman" w:cs="Times New Roman"/>
          <w:sz w:val="24"/>
          <w:szCs w:val="24"/>
          <w:lang w:val="en-GB"/>
        </w:rPr>
        <w:t>representatives of private breeders</w:t>
      </w:r>
      <w:r w:rsidRPr="00CF06A1">
        <w:rPr>
          <w:rFonts w:ascii="Times New Roman" w:hAnsi="Times New Roman" w:cs="Times New Roman"/>
          <w:sz w:val="24"/>
          <w:szCs w:val="24"/>
          <w:lang w:val="en-GB"/>
        </w:rPr>
        <w:t>. Film is most powerful in the direct depiction of people, animals and situations</w:t>
      </w:r>
      <w:r w:rsidR="00391554">
        <w:rPr>
          <w:rFonts w:ascii="Times New Roman" w:hAnsi="Times New Roman" w:cs="Times New Roman"/>
          <w:sz w:val="24"/>
          <w:szCs w:val="24"/>
          <w:lang w:val="en-GB"/>
        </w:rPr>
        <w:t xml:space="preserve">, and </w:t>
      </w:r>
      <w:r w:rsidRPr="00CF06A1">
        <w:rPr>
          <w:rFonts w:ascii="Times New Roman" w:hAnsi="Times New Roman" w:cs="Times New Roman"/>
          <w:sz w:val="24"/>
          <w:szCs w:val="24"/>
          <w:lang w:val="en-GB"/>
        </w:rPr>
        <w:t xml:space="preserve">showing a multitude of </w:t>
      </w:r>
      <w:r w:rsidR="001C5EA4" w:rsidRPr="00CF06A1">
        <w:rPr>
          <w:rFonts w:ascii="Times New Roman" w:hAnsi="Times New Roman" w:cs="Times New Roman"/>
          <w:sz w:val="24"/>
          <w:szCs w:val="24"/>
          <w:lang w:val="en-GB"/>
        </w:rPr>
        <w:t xml:space="preserve">private </w:t>
      </w:r>
      <w:r w:rsidR="00FC71D0" w:rsidRPr="00CF06A1">
        <w:rPr>
          <w:rFonts w:ascii="Times New Roman" w:hAnsi="Times New Roman" w:cs="Times New Roman"/>
          <w:sz w:val="24"/>
          <w:szCs w:val="24"/>
          <w:lang w:val="en-GB"/>
        </w:rPr>
        <w:t>stud farms</w:t>
      </w:r>
      <w:r w:rsidRPr="00CF06A1">
        <w:rPr>
          <w:rFonts w:ascii="Times New Roman" w:hAnsi="Times New Roman" w:cs="Times New Roman"/>
          <w:sz w:val="24"/>
          <w:szCs w:val="24"/>
          <w:lang w:val="en-GB"/>
        </w:rPr>
        <w:t xml:space="preserve"> as a visual generali</w:t>
      </w:r>
      <w:r w:rsidR="008C21E7">
        <w:rPr>
          <w:rFonts w:ascii="Times New Roman" w:hAnsi="Times New Roman" w:cs="Times New Roman"/>
          <w:sz w:val="24"/>
          <w:szCs w:val="24"/>
          <w:lang w:val="en-GB"/>
        </w:rPr>
        <w:t>z</w:t>
      </w:r>
      <w:r w:rsidRPr="00CF06A1">
        <w:rPr>
          <w:rFonts w:ascii="Times New Roman" w:hAnsi="Times New Roman" w:cs="Times New Roman"/>
          <w:sz w:val="24"/>
          <w:szCs w:val="24"/>
          <w:lang w:val="en-GB"/>
        </w:rPr>
        <w:t xml:space="preserve">ation </w:t>
      </w:r>
      <w:r w:rsidR="001C5EA4" w:rsidRPr="00CF06A1">
        <w:rPr>
          <w:rFonts w:ascii="Times New Roman" w:hAnsi="Times New Roman" w:cs="Times New Roman"/>
          <w:sz w:val="24"/>
          <w:szCs w:val="24"/>
          <w:lang w:val="en-GB"/>
        </w:rPr>
        <w:t xml:space="preserve">would </w:t>
      </w:r>
      <w:r w:rsidRPr="00CF06A1">
        <w:rPr>
          <w:rFonts w:ascii="Times New Roman" w:hAnsi="Times New Roman" w:cs="Times New Roman"/>
          <w:sz w:val="24"/>
          <w:szCs w:val="24"/>
          <w:lang w:val="en-GB"/>
        </w:rPr>
        <w:t>diminish its power</w:t>
      </w:r>
      <w:r w:rsidR="00796C3A">
        <w:rPr>
          <w:rFonts w:ascii="Times New Roman" w:hAnsi="Times New Roman" w:cs="Times New Roman"/>
          <w:sz w:val="24"/>
          <w:szCs w:val="24"/>
          <w:lang w:val="en-GB"/>
        </w:rPr>
        <w:t xml:space="preserve">. </w:t>
      </w:r>
      <w:r w:rsidR="00A06DE8">
        <w:rPr>
          <w:rFonts w:ascii="Times New Roman" w:hAnsi="Times New Roman" w:cs="Times New Roman"/>
          <w:sz w:val="24"/>
          <w:szCs w:val="24"/>
          <w:lang w:val="en-GB"/>
        </w:rPr>
        <w:t>Usual</w:t>
      </w:r>
      <w:r w:rsidR="00D96F9B">
        <w:rPr>
          <w:rFonts w:ascii="Times New Roman" w:hAnsi="Times New Roman" w:cs="Times New Roman"/>
          <w:sz w:val="24"/>
          <w:szCs w:val="24"/>
          <w:lang w:val="en-GB"/>
        </w:rPr>
        <w:t>l</w:t>
      </w:r>
      <w:r w:rsidR="00A06DE8">
        <w:rPr>
          <w:rFonts w:ascii="Times New Roman" w:hAnsi="Times New Roman" w:cs="Times New Roman"/>
          <w:sz w:val="24"/>
          <w:szCs w:val="24"/>
          <w:lang w:val="en-GB"/>
        </w:rPr>
        <w:t>y</w:t>
      </w:r>
      <w:r w:rsidR="00B94DEE">
        <w:rPr>
          <w:rFonts w:ascii="Times New Roman" w:hAnsi="Times New Roman" w:cs="Times New Roman"/>
          <w:sz w:val="24"/>
          <w:szCs w:val="24"/>
          <w:lang w:val="en-GB"/>
        </w:rPr>
        <w:t>,</w:t>
      </w:r>
      <w:r w:rsidR="00B94DEE" w:rsidRPr="00493213">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the medium of generali</w:t>
      </w:r>
      <w:r w:rsidR="008C21E7">
        <w:rPr>
          <w:rFonts w:ascii="Times New Roman" w:hAnsi="Times New Roman" w:cs="Times New Roman"/>
          <w:sz w:val="24"/>
          <w:szCs w:val="24"/>
          <w:lang w:val="en-GB"/>
        </w:rPr>
        <w:t>z</w:t>
      </w:r>
      <w:r w:rsidRPr="00CF06A1">
        <w:rPr>
          <w:rFonts w:ascii="Times New Roman" w:hAnsi="Times New Roman" w:cs="Times New Roman"/>
          <w:sz w:val="24"/>
          <w:szCs w:val="24"/>
          <w:lang w:val="en-GB"/>
        </w:rPr>
        <w:t>ation is the text</w:t>
      </w:r>
      <w:r w:rsidR="00391554">
        <w:rPr>
          <w:rFonts w:ascii="Times New Roman" w:hAnsi="Times New Roman" w:cs="Times New Roman"/>
          <w:sz w:val="24"/>
          <w:szCs w:val="24"/>
          <w:lang w:val="en-GB"/>
        </w:rPr>
        <w:t xml:space="preserve"> </w:t>
      </w:r>
      <w:r w:rsidR="00796C3A">
        <w:rPr>
          <w:rFonts w:ascii="Times New Roman" w:hAnsi="Times New Roman" w:cs="Times New Roman"/>
          <w:sz w:val="24"/>
          <w:szCs w:val="24"/>
          <w:lang w:val="en-GB"/>
        </w:rPr>
        <w:t xml:space="preserve">and not the film </w:t>
      </w:r>
      <w:r w:rsidRPr="00CF06A1">
        <w:rPr>
          <w:rFonts w:ascii="Times New Roman" w:hAnsi="Times New Roman" w:cs="Times New Roman"/>
          <w:sz w:val="24"/>
          <w:szCs w:val="24"/>
          <w:lang w:val="en-GB"/>
        </w:rPr>
        <w:t>(MacDougall 1998</w:t>
      </w:r>
      <w:r w:rsidR="00847754"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75).</w:t>
      </w:r>
    </w:p>
    <w:p w14:paraId="5ED2B213" w14:textId="7A829596" w:rsidR="006D2E42" w:rsidRPr="00CF06A1" w:rsidRDefault="00DD37ED" w:rsidP="00A42BFB">
      <w:pPr>
        <w:spacing w:after="120" w:line="360" w:lineRule="auto"/>
        <w:rPr>
          <w:rFonts w:ascii="Times New Roman" w:hAnsi="Times New Roman" w:cs="Times New Roman"/>
          <w:sz w:val="24"/>
          <w:szCs w:val="24"/>
          <w:lang w:val="en-GB"/>
        </w:rPr>
      </w:pPr>
      <w:r>
        <w:rPr>
          <w:rFonts w:ascii="Times New Roman" w:hAnsi="Times New Roman" w:cs="Times New Roman"/>
          <w:sz w:val="24"/>
          <w:szCs w:val="24"/>
          <w:lang w:val="en-GB"/>
        </w:rPr>
        <w:t>A</w:t>
      </w:r>
      <w:r w:rsidRPr="00CF06A1">
        <w:rPr>
          <w:rFonts w:ascii="Times New Roman" w:hAnsi="Times New Roman" w:cs="Times New Roman"/>
          <w:sz w:val="24"/>
          <w:szCs w:val="24"/>
          <w:lang w:val="en-GB"/>
        </w:rPr>
        <w:t xml:space="preserve"> </w:t>
      </w:r>
      <w:r w:rsidR="00701BDA" w:rsidRPr="00CF06A1">
        <w:rPr>
          <w:rFonts w:ascii="Times New Roman" w:hAnsi="Times New Roman" w:cs="Times New Roman"/>
          <w:sz w:val="24"/>
          <w:szCs w:val="24"/>
          <w:lang w:val="en-GB"/>
        </w:rPr>
        <w:t>retrospect</w:t>
      </w:r>
      <w:r w:rsidR="00391554">
        <w:rPr>
          <w:rFonts w:ascii="Times New Roman" w:hAnsi="Times New Roman" w:cs="Times New Roman"/>
          <w:sz w:val="24"/>
          <w:szCs w:val="24"/>
          <w:lang w:val="en-GB"/>
        </w:rPr>
        <w:t>ive</w:t>
      </w:r>
      <w:r w:rsidR="00701BDA" w:rsidRPr="00CF06A1">
        <w:rPr>
          <w:rFonts w:ascii="Times New Roman" w:hAnsi="Times New Roman" w:cs="Times New Roman"/>
          <w:sz w:val="24"/>
          <w:szCs w:val="24"/>
          <w:lang w:val="en-GB"/>
        </w:rPr>
        <w:t xml:space="preserve"> </w:t>
      </w:r>
      <w:r w:rsidR="006D2E42" w:rsidRPr="00CF06A1">
        <w:rPr>
          <w:rFonts w:ascii="Times New Roman" w:hAnsi="Times New Roman" w:cs="Times New Roman"/>
          <w:sz w:val="24"/>
          <w:szCs w:val="24"/>
          <w:lang w:val="en-GB"/>
        </w:rPr>
        <w:t>analysis of the film</w:t>
      </w:r>
      <w:r w:rsidR="00847B73">
        <w:rPr>
          <w:rFonts w:ascii="Times New Roman" w:hAnsi="Times New Roman" w:cs="Times New Roman"/>
          <w:sz w:val="24"/>
          <w:szCs w:val="24"/>
          <w:lang w:val="en-GB"/>
        </w:rPr>
        <w:t>’</w:t>
      </w:r>
      <w:r w:rsidR="006D2E42" w:rsidRPr="00CF06A1">
        <w:rPr>
          <w:rFonts w:ascii="Times New Roman" w:hAnsi="Times New Roman" w:cs="Times New Roman"/>
          <w:sz w:val="24"/>
          <w:szCs w:val="24"/>
          <w:lang w:val="en-GB"/>
        </w:rPr>
        <w:t>s internal narrative (content) and external narrative (social context of film production</w:t>
      </w:r>
      <w:r w:rsidR="00471B4E" w:rsidRPr="00CF06A1">
        <w:rPr>
          <w:rFonts w:ascii="Times New Roman" w:hAnsi="Times New Roman" w:cs="Times New Roman"/>
          <w:sz w:val="24"/>
          <w:szCs w:val="24"/>
          <w:lang w:val="en-GB"/>
        </w:rPr>
        <w:t>)</w:t>
      </w:r>
      <w:r w:rsidR="006D2E42" w:rsidRPr="00CF06A1">
        <w:rPr>
          <w:rFonts w:ascii="Times New Roman" w:hAnsi="Times New Roman" w:cs="Times New Roman"/>
          <w:sz w:val="24"/>
          <w:szCs w:val="24"/>
          <w:lang w:val="en-GB"/>
        </w:rPr>
        <w:t xml:space="preserve"> </w:t>
      </w:r>
      <w:r w:rsidR="00471B4E" w:rsidRPr="00CF06A1">
        <w:rPr>
          <w:rFonts w:ascii="Times New Roman" w:hAnsi="Times New Roman" w:cs="Times New Roman"/>
          <w:sz w:val="24"/>
          <w:szCs w:val="24"/>
          <w:lang w:val="en-GB"/>
        </w:rPr>
        <w:t>(</w:t>
      </w:r>
      <w:r w:rsidR="006D2E42" w:rsidRPr="00CF06A1">
        <w:rPr>
          <w:rFonts w:ascii="Times New Roman" w:hAnsi="Times New Roman" w:cs="Times New Roman"/>
          <w:sz w:val="24"/>
          <w:szCs w:val="24"/>
          <w:lang w:val="en-GB"/>
        </w:rPr>
        <w:t>Banks 2001</w:t>
      </w:r>
      <w:r w:rsidR="00344671" w:rsidRPr="00CF06A1">
        <w:rPr>
          <w:rFonts w:ascii="Times New Roman" w:hAnsi="Times New Roman" w:cs="Times New Roman"/>
          <w:sz w:val="24"/>
          <w:szCs w:val="24"/>
          <w:lang w:val="en-GB"/>
        </w:rPr>
        <w:t>,</w:t>
      </w:r>
      <w:r w:rsidR="006D2E42" w:rsidRPr="00CF06A1">
        <w:rPr>
          <w:rFonts w:ascii="Times New Roman" w:hAnsi="Times New Roman" w:cs="Times New Roman"/>
          <w:sz w:val="24"/>
          <w:szCs w:val="24"/>
          <w:lang w:val="en-GB"/>
        </w:rPr>
        <w:t xml:space="preserve"> 11–12) has shown that the latter is symbolically re</w:t>
      </w:r>
      <w:r w:rsidR="00471B4E" w:rsidRPr="00CF06A1">
        <w:rPr>
          <w:rFonts w:ascii="Times New Roman" w:hAnsi="Times New Roman" w:cs="Times New Roman"/>
          <w:sz w:val="24"/>
          <w:szCs w:val="24"/>
          <w:lang w:val="en-GB"/>
        </w:rPr>
        <w:t>produced</w:t>
      </w:r>
      <w:r w:rsidR="006D2E42" w:rsidRPr="00CF06A1">
        <w:rPr>
          <w:rFonts w:ascii="Times New Roman" w:hAnsi="Times New Roman" w:cs="Times New Roman"/>
          <w:sz w:val="24"/>
          <w:szCs w:val="24"/>
          <w:lang w:val="en-GB"/>
        </w:rPr>
        <w:t xml:space="preserve"> in the first. The social power relations between the Lipica Stud Farm and the Slovenian Lipizzaner Breeding Association</w:t>
      </w:r>
      <w:r w:rsidR="00C7441A" w:rsidRPr="00CF06A1">
        <w:rPr>
          <w:rFonts w:ascii="Times New Roman" w:hAnsi="Times New Roman" w:cs="Times New Roman"/>
          <w:sz w:val="24"/>
          <w:szCs w:val="24"/>
          <w:lang w:val="en-GB"/>
        </w:rPr>
        <w:t>,</w:t>
      </w:r>
      <w:r w:rsidR="006D2E42" w:rsidRPr="00CF06A1">
        <w:rPr>
          <w:rFonts w:ascii="Times New Roman" w:hAnsi="Times New Roman" w:cs="Times New Roman"/>
          <w:sz w:val="24"/>
          <w:szCs w:val="24"/>
          <w:lang w:val="en-GB"/>
        </w:rPr>
        <w:t xml:space="preserve"> in the context of drawing up the nomination </w:t>
      </w:r>
      <w:r w:rsidR="00C7441A" w:rsidRPr="00CF06A1">
        <w:rPr>
          <w:rFonts w:ascii="Times New Roman" w:hAnsi="Times New Roman" w:cs="Times New Roman"/>
          <w:sz w:val="24"/>
          <w:szCs w:val="24"/>
          <w:lang w:val="en-GB"/>
        </w:rPr>
        <w:t xml:space="preserve">file, </w:t>
      </w:r>
      <w:r w:rsidR="006D2E42" w:rsidRPr="00CF06A1">
        <w:rPr>
          <w:rFonts w:ascii="Times New Roman" w:hAnsi="Times New Roman" w:cs="Times New Roman"/>
          <w:sz w:val="24"/>
          <w:szCs w:val="24"/>
          <w:lang w:val="en-GB"/>
        </w:rPr>
        <w:t xml:space="preserve">resulted in a running time ratio of 5:1. </w:t>
      </w:r>
      <w:r w:rsidR="00C7441A" w:rsidRPr="00CF06A1">
        <w:rPr>
          <w:rFonts w:ascii="Times New Roman" w:hAnsi="Times New Roman" w:cs="Times New Roman"/>
          <w:sz w:val="24"/>
          <w:szCs w:val="24"/>
          <w:lang w:val="en-GB"/>
        </w:rPr>
        <w:t>To be specific, t</w:t>
      </w:r>
      <w:r w:rsidR="006D2E42" w:rsidRPr="00CF06A1">
        <w:rPr>
          <w:rFonts w:ascii="Times New Roman" w:hAnsi="Times New Roman" w:cs="Times New Roman"/>
          <w:sz w:val="24"/>
          <w:szCs w:val="24"/>
          <w:lang w:val="en-GB"/>
        </w:rPr>
        <w:t xml:space="preserve">he Lipica Stud Farm was an </w:t>
      </w:r>
      <w:r w:rsidR="00C7441A" w:rsidRPr="00CF06A1">
        <w:rPr>
          <w:rFonts w:ascii="Times New Roman" w:hAnsi="Times New Roman" w:cs="Times New Roman"/>
          <w:sz w:val="24"/>
          <w:szCs w:val="24"/>
          <w:lang w:val="en-GB"/>
        </w:rPr>
        <w:t xml:space="preserve">initiator and </w:t>
      </w:r>
      <w:r w:rsidR="006D2E42" w:rsidRPr="00CF06A1">
        <w:rPr>
          <w:rFonts w:ascii="Times New Roman" w:hAnsi="Times New Roman" w:cs="Times New Roman"/>
          <w:sz w:val="24"/>
          <w:szCs w:val="24"/>
          <w:lang w:val="en-GB"/>
        </w:rPr>
        <w:t>active co-creator of the nomination, while the Association</w:t>
      </w:r>
      <w:r w:rsidR="004D24C1" w:rsidRPr="00CF06A1">
        <w:rPr>
          <w:rFonts w:ascii="Times New Roman" w:hAnsi="Times New Roman" w:cs="Times New Roman"/>
          <w:sz w:val="24"/>
          <w:szCs w:val="24"/>
          <w:lang w:val="en-GB"/>
        </w:rPr>
        <w:t xml:space="preserve"> </w:t>
      </w:r>
      <w:r w:rsidR="00C7441A" w:rsidRPr="00CF06A1">
        <w:rPr>
          <w:rFonts w:ascii="Times New Roman" w:hAnsi="Times New Roman" w:cs="Times New Roman"/>
          <w:sz w:val="24"/>
          <w:szCs w:val="24"/>
          <w:lang w:val="en-GB"/>
        </w:rPr>
        <w:t xml:space="preserve">was passively involved in its preparation – </w:t>
      </w:r>
      <w:r w:rsidR="00006E51">
        <w:rPr>
          <w:rFonts w:ascii="Times New Roman" w:hAnsi="Times New Roman" w:cs="Times New Roman"/>
          <w:sz w:val="24"/>
          <w:szCs w:val="24"/>
          <w:lang w:val="en-GB"/>
        </w:rPr>
        <w:t>it</w:t>
      </w:r>
      <w:r w:rsidR="00006E51" w:rsidRPr="00CF06A1">
        <w:rPr>
          <w:rFonts w:ascii="Times New Roman" w:hAnsi="Times New Roman" w:cs="Times New Roman"/>
          <w:sz w:val="24"/>
          <w:szCs w:val="24"/>
          <w:lang w:val="en-GB"/>
        </w:rPr>
        <w:t xml:space="preserve"> </w:t>
      </w:r>
      <w:r w:rsidR="00C7441A" w:rsidRPr="00CF06A1">
        <w:rPr>
          <w:rFonts w:ascii="Times New Roman" w:hAnsi="Times New Roman" w:cs="Times New Roman"/>
          <w:sz w:val="24"/>
          <w:szCs w:val="24"/>
          <w:lang w:val="en-GB"/>
        </w:rPr>
        <w:t>only engaged to</w:t>
      </w:r>
      <w:r w:rsidR="004D24C1" w:rsidRPr="00CF06A1">
        <w:rPr>
          <w:rFonts w:ascii="Times New Roman" w:hAnsi="Times New Roman" w:cs="Times New Roman"/>
          <w:sz w:val="24"/>
          <w:szCs w:val="24"/>
          <w:lang w:val="en-GB"/>
        </w:rPr>
        <w:t xml:space="preserve"> </w:t>
      </w:r>
      <w:r w:rsidR="006D2E42" w:rsidRPr="00CF06A1">
        <w:rPr>
          <w:rFonts w:ascii="Times New Roman" w:hAnsi="Times New Roman" w:cs="Times New Roman"/>
          <w:sz w:val="24"/>
          <w:szCs w:val="24"/>
          <w:lang w:val="en-GB"/>
        </w:rPr>
        <w:t>contribut</w:t>
      </w:r>
      <w:r w:rsidR="00C7441A" w:rsidRPr="00CF06A1">
        <w:rPr>
          <w:rFonts w:ascii="Times New Roman" w:hAnsi="Times New Roman" w:cs="Times New Roman"/>
          <w:sz w:val="24"/>
          <w:szCs w:val="24"/>
          <w:lang w:val="en-GB"/>
        </w:rPr>
        <w:t>e</w:t>
      </w:r>
      <w:r w:rsidR="006D2E42" w:rsidRPr="00CF06A1">
        <w:rPr>
          <w:rFonts w:ascii="Times New Roman" w:hAnsi="Times New Roman" w:cs="Times New Roman"/>
          <w:sz w:val="24"/>
          <w:szCs w:val="24"/>
          <w:lang w:val="en-GB"/>
        </w:rPr>
        <w:t xml:space="preserve"> a letter of support and sen</w:t>
      </w:r>
      <w:r w:rsidR="00006E51">
        <w:rPr>
          <w:rFonts w:ascii="Times New Roman" w:hAnsi="Times New Roman" w:cs="Times New Roman"/>
          <w:sz w:val="24"/>
          <w:szCs w:val="24"/>
          <w:lang w:val="en-GB"/>
        </w:rPr>
        <w:t>d</w:t>
      </w:r>
      <w:r w:rsidR="006D2E42" w:rsidRPr="00CF06A1">
        <w:rPr>
          <w:rFonts w:ascii="Times New Roman" w:hAnsi="Times New Roman" w:cs="Times New Roman"/>
          <w:sz w:val="24"/>
          <w:szCs w:val="24"/>
          <w:lang w:val="en-GB"/>
        </w:rPr>
        <w:t xml:space="preserve"> </w:t>
      </w:r>
      <w:r w:rsidR="00006E51">
        <w:rPr>
          <w:rFonts w:ascii="Times New Roman" w:hAnsi="Times New Roman" w:cs="Times New Roman"/>
          <w:sz w:val="24"/>
          <w:szCs w:val="24"/>
          <w:lang w:val="en-GB"/>
        </w:rPr>
        <w:t>a</w:t>
      </w:r>
      <w:r w:rsidR="006D2E42" w:rsidRPr="00CF06A1">
        <w:rPr>
          <w:rFonts w:ascii="Times New Roman" w:hAnsi="Times New Roman" w:cs="Times New Roman"/>
          <w:sz w:val="24"/>
          <w:szCs w:val="24"/>
          <w:lang w:val="en-GB"/>
        </w:rPr>
        <w:t xml:space="preserve"> representative to the joint meeting</w:t>
      </w:r>
      <w:r w:rsidR="00C7441A" w:rsidRPr="00CF06A1">
        <w:rPr>
          <w:rFonts w:ascii="Times New Roman" w:hAnsi="Times New Roman" w:cs="Times New Roman"/>
          <w:sz w:val="24"/>
          <w:szCs w:val="24"/>
          <w:lang w:val="en-GB"/>
        </w:rPr>
        <w:t xml:space="preserve"> in Hungry</w:t>
      </w:r>
      <w:r w:rsidR="006D2E42" w:rsidRPr="00CF06A1">
        <w:rPr>
          <w:rFonts w:ascii="Times New Roman" w:hAnsi="Times New Roman" w:cs="Times New Roman"/>
          <w:sz w:val="24"/>
          <w:szCs w:val="24"/>
          <w:lang w:val="en-GB"/>
        </w:rPr>
        <w:t>.</w:t>
      </w:r>
    </w:p>
    <w:p w14:paraId="57B71106" w14:textId="71321904" w:rsidR="0012682D" w:rsidRPr="00CF06A1" w:rsidRDefault="0012682D"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noProof/>
          <w:sz w:val="24"/>
          <w:szCs w:val="24"/>
          <w:lang w:eastAsia="sl-SI"/>
        </w:rPr>
        <w:drawing>
          <wp:inline distT="0" distB="0" distL="0" distR="0" wp14:anchorId="791AC8E9" wp14:editId="0409D852">
            <wp:extent cx="4747846" cy="3165231"/>
            <wp:effectExtent l="0" t="0" r="0" b="0"/>
            <wp:docPr id="1" name="Slika 1" descr="F:\New folder\0 slo knjiga\v oblikovanje\Kobilarna Lipica Gorišek 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ew folder\0 slo knjiga\v oblikovanje\Kobilarna Lipica Gorišek 11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98318" cy="3198879"/>
                    </a:xfrm>
                    <a:prstGeom prst="rect">
                      <a:avLst/>
                    </a:prstGeom>
                    <a:noFill/>
                    <a:ln>
                      <a:noFill/>
                    </a:ln>
                  </pic:spPr>
                </pic:pic>
              </a:graphicData>
            </a:graphic>
          </wp:inline>
        </w:drawing>
      </w:r>
    </w:p>
    <w:p w14:paraId="40E4645B" w14:textId="0B92D015" w:rsidR="0012682D" w:rsidRPr="00CF06A1" w:rsidRDefault="0012682D" w:rsidP="00A42BFB">
      <w:pPr>
        <w:spacing w:after="120" w:line="360" w:lineRule="auto"/>
        <w:rPr>
          <w:rFonts w:ascii="Times New Roman" w:hAnsi="Times New Roman" w:cs="Times New Roman"/>
          <w:lang w:val="en-GB"/>
        </w:rPr>
      </w:pPr>
      <w:r w:rsidRPr="00CF06A1">
        <w:rPr>
          <w:rFonts w:ascii="Times New Roman" w:hAnsi="Times New Roman" w:cs="Times New Roman"/>
          <w:lang w:val="en-GB"/>
        </w:rPr>
        <w:t>Fig</w:t>
      </w:r>
      <w:r w:rsidR="00561F0D" w:rsidRPr="00CF06A1">
        <w:rPr>
          <w:rFonts w:ascii="Times New Roman" w:hAnsi="Times New Roman" w:cs="Times New Roman"/>
          <w:lang w:val="en-GB"/>
        </w:rPr>
        <w:t>ure</w:t>
      </w:r>
      <w:r w:rsidRPr="00CF06A1">
        <w:rPr>
          <w:rFonts w:ascii="Times New Roman" w:hAnsi="Times New Roman" w:cs="Times New Roman"/>
          <w:lang w:val="en-GB"/>
        </w:rPr>
        <w:t xml:space="preserve"> 2: Shoeing of a Lipizzan horse, Lipica, 2019 (photo Ž</w:t>
      </w:r>
      <w:r w:rsidR="0034655E" w:rsidRPr="00CF06A1">
        <w:rPr>
          <w:rFonts w:ascii="Times New Roman" w:hAnsi="Times New Roman" w:cs="Times New Roman"/>
          <w:lang w:val="en-GB"/>
        </w:rPr>
        <w:t>.</w:t>
      </w:r>
      <w:r w:rsidRPr="00CF06A1">
        <w:rPr>
          <w:rFonts w:ascii="Times New Roman" w:hAnsi="Times New Roman" w:cs="Times New Roman"/>
          <w:lang w:val="en-GB"/>
        </w:rPr>
        <w:t xml:space="preserve"> Gorišek).</w:t>
      </w:r>
    </w:p>
    <w:p w14:paraId="1A6F76FF" w14:textId="4F314F96" w:rsidR="00A42BFB" w:rsidRPr="00CF06A1" w:rsidRDefault="00A42BFB"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 xml:space="preserve">In October 2020, we presented the film to members of the international working group in Lipik, Croatia, as </w:t>
      </w:r>
      <w:r w:rsidR="00457B23">
        <w:rPr>
          <w:rFonts w:ascii="Times New Roman" w:hAnsi="Times New Roman" w:cs="Times New Roman"/>
          <w:sz w:val="24"/>
          <w:szCs w:val="24"/>
          <w:lang w:val="en-GB"/>
        </w:rPr>
        <w:t xml:space="preserve">an example of </w:t>
      </w:r>
      <w:r w:rsidRPr="00CF06A1">
        <w:rPr>
          <w:rFonts w:ascii="Times New Roman" w:hAnsi="Times New Roman" w:cs="Times New Roman"/>
          <w:sz w:val="24"/>
          <w:szCs w:val="24"/>
          <w:lang w:val="en-GB"/>
        </w:rPr>
        <w:t xml:space="preserve">a possible approach to filming their own heritage. We could not design the film for the multinational nomination as a collaborative production involving heritage bearers from the other seven countries, because </w:t>
      </w:r>
      <w:r w:rsidR="00433412" w:rsidRPr="00CF06A1">
        <w:rPr>
          <w:rFonts w:ascii="Times New Roman" w:hAnsi="Times New Roman" w:cs="Times New Roman"/>
          <w:sz w:val="24"/>
          <w:szCs w:val="24"/>
          <w:lang w:val="en-GB"/>
        </w:rPr>
        <w:t xml:space="preserve">we only had access to national </w:t>
      </w:r>
      <w:r w:rsidR="00433412" w:rsidRPr="00CF06A1">
        <w:rPr>
          <w:rFonts w:ascii="Times New Roman" w:hAnsi="Times New Roman" w:cs="Times New Roman"/>
          <w:sz w:val="24"/>
          <w:szCs w:val="24"/>
          <w:lang w:val="en-GB"/>
        </w:rPr>
        <w:lastRenderedPageBreak/>
        <w:t>representatives</w:t>
      </w:r>
      <w:r w:rsidR="00457B23" w:rsidRPr="00457B23">
        <w:rPr>
          <w:rFonts w:ascii="Times New Roman" w:hAnsi="Times New Roman" w:cs="Times New Roman"/>
          <w:sz w:val="24"/>
          <w:szCs w:val="24"/>
          <w:lang w:val="en-GB"/>
        </w:rPr>
        <w:t xml:space="preserve"> </w:t>
      </w:r>
      <w:r w:rsidR="00457B23" w:rsidRPr="00CF06A1">
        <w:rPr>
          <w:rFonts w:ascii="Times New Roman" w:hAnsi="Times New Roman" w:cs="Times New Roman"/>
          <w:sz w:val="24"/>
          <w:szCs w:val="24"/>
          <w:lang w:val="en-GB"/>
        </w:rPr>
        <w:t>in the international working group</w:t>
      </w:r>
      <w:r w:rsidRPr="00CF06A1">
        <w:rPr>
          <w:rFonts w:ascii="Times New Roman" w:hAnsi="Times New Roman" w:cs="Times New Roman"/>
          <w:sz w:val="24"/>
          <w:szCs w:val="24"/>
          <w:lang w:val="en-GB"/>
        </w:rPr>
        <w:t xml:space="preserve">. The idea of one team filming in all the participating countries was not accepted by the other countries. I </w:t>
      </w:r>
      <w:r w:rsidR="00134350">
        <w:rPr>
          <w:rFonts w:ascii="Times New Roman" w:hAnsi="Times New Roman" w:cs="Times New Roman"/>
          <w:sz w:val="24"/>
          <w:szCs w:val="24"/>
          <w:lang w:val="en-GB"/>
        </w:rPr>
        <w:t xml:space="preserve">assume that this is because </w:t>
      </w:r>
      <w:r w:rsidRPr="00CF06A1">
        <w:rPr>
          <w:rFonts w:ascii="Times New Roman" w:hAnsi="Times New Roman" w:cs="Times New Roman"/>
          <w:sz w:val="24"/>
          <w:szCs w:val="24"/>
          <w:lang w:val="en-GB"/>
        </w:rPr>
        <w:t xml:space="preserve">the </w:t>
      </w:r>
      <w:r w:rsidR="00134350">
        <w:rPr>
          <w:rFonts w:ascii="Times New Roman" w:hAnsi="Times New Roman" w:cs="Times New Roman"/>
          <w:sz w:val="24"/>
          <w:szCs w:val="24"/>
          <w:lang w:val="en-GB"/>
        </w:rPr>
        <w:t xml:space="preserve">various </w:t>
      </w:r>
      <w:r w:rsidRPr="00CF06A1">
        <w:rPr>
          <w:rFonts w:ascii="Times New Roman" w:hAnsi="Times New Roman" w:cs="Times New Roman"/>
          <w:sz w:val="24"/>
          <w:szCs w:val="24"/>
          <w:lang w:val="en-GB"/>
        </w:rPr>
        <w:t xml:space="preserve">states wanted to retain control over the presentation of their heritage and </w:t>
      </w:r>
      <w:r w:rsidR="000B2056" w:rsidRPr="00CF06A1">
        <w:rPr>
          <w:rFonts w:ascii="Times New Roman" w:hAnsi="Times New Roman" w:cs="Times New Roman"/>
          <w:sz w:val="24"/>
          <w:szCs w:val="24"/>
          <w:lang w:val="en-GB"/>
        </w:rPr>
        <w:t xml:space="preserve">over </w:t>
      </w:r>
      <w:r w:rsidRPr="00CF06A1">
        <w:rPr>
          <w:rFonts w:ascii="Times New Roman" w:hAnsi="Times New Roman" w:cs="Times New Roman"/>
          <w:sz w:val="24"/>
          <w:szCs w:val="24"/>
          <w:lang w:val="en-GB"/>
        </w:rPr>
        <w:t>the</w:t>
      </w:r>
      <w:r w:rsidR="000C4299" w:rsidRPr="00CF06A1">
        <w:rPr>
          <w:rFonts w:ascii="Times New Roman" w:hAnsi="Times New Roman" w:cs="Times New Roman"/>
          <w:sz w:val="24"/>
          <w:szCs w:val="24"/>
          <w:lang w:val="en-GB"/>
        </w:rPr>
        <w:t>ir</w:t>
      </w:r>
      <w:r w:rsidRPr="00CF06A1">
        <w:rPr>
          <w:rFonts w:ascii="Times New Roman" w:hAnsi="Times New Roman" w:cs="Times New Roman"/>
          <w:sz w:val="24"/>
          <w:szCs w:val="24"/>
          <w:lang w:val="en-GB"/>
        </w:rPr>
        <w:t xml:space="preserve"> footage</w:t>
      </w:r>
      <w:r w:rsidR="00874714">
        <w:rPr>
          <w:rFonts w:ascii="Times New Roman" w:hAnsi="Times New Roman" w:cs="Times New Roman"/>
          <w:sz w:val="24"/>
          <w:szCs w:val="24"/>
          <w:lang w:val="en-GB"/>
        </w:rPr>
        <w:t>, as well</w:t>
      </w:r>
      <w:r w:rsidRPr="00CF06A1">
        <w:rPr>
          <w:rFonts w:ascii="Times New Roman" w:hAnsi="Times New Roman" w:cs="Times New Roman"/>
          <w:sz w:val="24"/>
          <w:szCs w:val="24"/>
          <w:lang w:val="en-GB"/>
        </w:rPr>
        <w:t xml:space="preserve">. </w:t>
      </w:r>
      <w:r w:rsidR="00433412" w:rsidRPr="00CF06A1">
        <w:rPr>
          <w:rFonts w:ascii="Times New Roman" w:hAnsi="Times New Roman" w:cs="Times New Roman"/>
          <w:sz w:val="24"/>
          <w:szCs w:val="24"/>
          <w:lang w:val="en-GB"/>
        </w:rPr>
        <w:t xml:space="preserve">Besides, three states operated with </w:t>
      </w:r>
      <w:r w:rsidR="00134350">
        <w:rPr>
          <w:rFonts w:ascii="Times New Roman" w:hAnsi="Times New Roman" w:cs="Times New Roman"/>
          <w:sz w:val="24"/>
          <w:szCs w:val="24"/>
          <w:lang w:val="en-GB"/>
        </w:rPr>
        <w:t xml:space="preserve">a </w:t>
      </w:r>
      <w:r w:rsidR="00433412" w:rsidRPr="00CF06A1">
        <w:rPr>
          <w:rFonts w:ascii="Times New Roman" w:hAnsi="Times New Roman" w:cs="Times New Roman"/>
          <w:sz w:val="24"/>
          <w:szCs w:val="24"/>
          <w:lang w:val="en-GB"/>
        </w:rPr>
        <w:t>very limited budget</w:t>
      </w:r>
      <w:r w:rsidR="00E87A0E" w:rsidRPr="00CF06A1">
        <w:rPr>
          <w:rFonts w:ascii="Times New Roman" w:hAnsi="Times New Roman" w:cs="Times New Roman"/>
          <w:sz w:val="24"/>
          <w:szCs w:val="24"/>
          <w:lang w:val="en-GB"/>
        </w:rPr>
        <w:t xml:space="preserve">, so </w:t>
      </w:r>
      <w:r w:rsidR="00954344">
        <w:rPr>
          <w:rFonts w:ascii="Times New Roman" w:hAnsi="Times New Roman" w:cs="Times New Roman"/>
          <w:sz w:val="24"/>
          <w:szCs w:val="24"/>
          <w:lang w:val="en-GB"/>
        </w:rPr>
        <w:t xml:space="preserve">in the end </w:t>
      </w:r>
      <w:r w:rsidR="00E87A0E" w:rsidRPr="00CF06A1">
        <w:rPr>
          <w:rFonts w:ascii="Times New Roman" w:hAnsi="Times New Roman" w:cs="Times New Roman"/>
          <w:sz w:val="24"/>
          <w:szCs w:val="24"/>
          <w:lang w:val="en-GB"/>
        </w:rPr>
        <w:t xml:space="preserve">Slovenia covered the expenses for </w:t>
      </w:r>
      <w:r w:rsidR="0003667B" w:rsidRPr="00CF06A1">
        <w:rPr>
          <w:rFonts w:ascii="Times New Roman" w:hAnsi="Times New Roman" w:cs="Times New Roman"/>
          <w:sz w:val="24"/>
          <w:szCs w:val="24"/>
          <w:lang w:val="en-GB"/>
        </w:rPr>
        <w:t xml:space="preserve">the </w:t>
      </w:r>
      <w:r w:rsidR="00E87A0E" w:rsidRPr="00CF06A1">
        <w:rPr>
          <w:rFonts w:ascii="Times New Roman" w:hAnsi="Times New Roman" w:cs="Times New Roman"/>
          <w:sz w:val="24"/>
          <w:szCs w:val="24"/>
          <w:lang w:val="en-GB"/>
        </w:rPr>
        <w:t>film editing</w:t>
      </w:r>
      <w:r w:rsidR="00433412"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When coordinating the film production, I mostly communicated with the national coordinators, who were representatives of ministries or national commissions for UNESCO</w:t>
      </w:r>
      <w:r w:rsidR="000B2056"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and mainly ethnologists or anthropologists by education, and very rarely directly with the filmmakers. In the working group of 27 people</w:t>
      </w:r>
      <w:r w:rsidR="003613F5" w:rsidRPr="00CF06A1">
        <w:rPr>
          <w:rFonts w:ascii="Times New Roman" w:hAnsi="Times New Roman" w:cs="Times New Roman"/>
          <w:sz w:val="24"/>
          <w:szCs w:val="24"/>
          <w:lang w:val="en-GB"/>
        </w:rPr>
        <w:t xml:space="preserve"> from Croatia, Hungary, Bosnia and Herzegovina</w:t>
      </w:r>
      <w:r w:rsidR="000C4299" w:rsidRPr="00CF06A1">
        <w:rPr>
          <w:rFonts w:ascii="Times New Roman" w:hAnsi="Times New Roman" w:cs="Times New Roman"/>
          <w:sz w:val="24"/>
          <w:szCs w:val="24"/>
          <w:lang w:val="en-GB"/>
        </w:rPr>
        <w:t>,</w:t>
      </w:r>
      <w:r w:rsidR="003613F5" w:rsidRPr="00CF06A1">
        <w:rPr>
          <w:rFonts w:ascii="Times New Roman" w:hAnsi="Times New Roman" w:cs="Times New Roman"/>
          <w:sz w:val="24"/>
          <w:szCs w:val="24"/>
          <w:lang w:val="en-GB"/>
        </w:rPr>
        <w:t xml:space="preserve"> Italy, Austria </w:t>
      </w:r>
      <w:r w:rsidR="000C4299" w:rsidRPr="00CF06A1">
        <w:rPr>
          <w:rFonts w:ascii="Times New Roman" w:hAnsi="Times New Roman" w:cs="Times New Roman"/>
          <w:sz w:val="24"/>
          <w:szCs w:val="24"/>
          <w:lang w:val="en-GB"/>
        </w:rPr>
        <w:t>(</w:t>
      </w:r>
      <w:r w:rsidR="00C97D4C">
        <w:rPr>
          <w:rFonts w:ascii="Times New Roman" w:hAnsi="Times New Roman" w:cs="Times New Roman"/>
          <w:sz w:val="24"/>
          <w:szCs w:val="24"/>
          <w:lang w:val="en-GB"/>
        </w:rPr>
        <w:t>which</w:t>
      </w:r>
      <w:r w:rsidR="00C97D4C" w:rsidRPr="00CF06A1">
        <w:rPr>
          <w:rFonts w:ascii="Times New Roman" w:hAnsi="Times New Roman" w:cs="Times New Roman"/>
          <w:sz w:val="24"/>
          <w:szCs w:val="24"/>
          <w:lang w:val="en-GB"/>
        </w:rPr>
        <w:t xml:space="preserve"> </w:t>
      </w:r>
      <w:r w:rsidR="000C4299" w:rsidRPr="00CF06A1">
        <w:rPr>
          <w:rFonts w:ascii="Times New Roman" w:hAnsi="Times New Roman" w:cs="Times New Roman"/>
          <w:sz w:val="24"/>
          <w:szCs w:val="24"/>
          <w:lang w:val="en-GB"/>
        </w:rPr>
        <w:t xml:space="preserve">joined </w:t>
      </w:r>
      <w:r w:rsidR="003613F5" w:rsidRPr="00CF06A1">
        <w:rPr>
          <w:rFonts w:ascii="Times New Roman" w:hAnsi="Times New Roman" w:cs="Times New Roman"/>
          <w:sz w:val="24"/>
          <w:szCs w:val="24"/>
          <w:lang w:val="en-GB"/>
        </w:rPr>
        <w:t>in December 2018</w:t>
      </w:r>
      <w:r w:rsidR="000C4299" w:rsidRPr="00CF06A1">
        <w:rPr>
          <w:rFonts w:ascii="Times New Roman" w:hAnsi="Times New Roman" w:cs="Times New Roman"/>
          <w:sz w:val="24"/>
          <w:szCs w:val="24"/>
          <w:lang w:val="en-GB"/>
        </w:rPr>
        <w:t>)</w:t>
      </w:r>
      <w:r w:rsidR="003613F5" w:rsidRPr="00CF06A1">
        <w:rPr>
          <w:rFonts w:ascii="Times New Roman" w:hAnsi="Times New Roman" w:cs="Times New Roman"/>
          <w:sz w:val="24"/>
          <w:szCs w:val="24"/>
          <w:lang w:val="en-GB"/>
        </w:rPr>
        <w:t xml:space="preserve">, and Romania </w:t>
      </w:r>
      <w:r w:rsidR="000C4299" w:rsidRPr="00CF06A1">
        <w:rPr>
          <w:rFonts w:ascii="Times New Roman" w:hAnsi="Times New Roman" w:cs="Times New Roman"/>
          <w:sz w:val="24"/>
          <w:szCs w:val="24"/>
          <w:lang w:val="en-GB"/>
        </w:rPr>
        <w:t>(join</w:t>
      </w:r>
      <w:r w:rsidR="00C97D4C">
        <w:rPr>
          <w:rFonts w:ascii="Times New Roman" w:hAnsi="Times New Roman" w:cs="Times New Roman"/>
          <w:sz w:val="24"/>
          <w:szCs w:val="24"/>
          <w:lang w:val="en-GB"/>
        </w:rPr>
        <w:t>ing</w:t>
      </w:r>
      <w:r w:rsidR="000C4299" w:rsidRPr="00CF06A1">
        <w:rPr>
          <w:rFonts w:ascii="Times New Roman" w:hAnsi="Times New Roman" w:cs="Times New Roman"/>
          <w:sz w:val="24"/>
          <w:szCs w:val="24"/>
          <w:lang w:val="en-GB"/>
        </w:rPr>
        <w:t xml:space="preserve"> </w:t>
      </w:r>
      <w:r w:rsidR="00C907B0" w:rsidRPr="00CF06A1">
        <w:rPr>
          <w:rFonts w:ascii="Times New Roman" w:hAnsi="Times New Roman" w:cs="Times New Roman"/>
          <w:sz w:val="24"/>
          <w:szCs w:val="24"/>
          <w:lang w:val="en-GB"/>
        </w:rPr>
        <w:t xml:space="preserve">as late as in </w:t>
      </w:r>
      <w:r w:rsidR="003613F5" w:rsidRPr="00CF06A1">
        <w:rPr>
          <w:rFonts w:ascii="Times New Roman" w:hAnsi="Times New Roman" w:cs="Times New Roman"/>
          <w:sz w:val="24"/>
          <w:szCs w:val="24"/>
          <w:lang w:val="en-GB"/>
        </w:rPr>
        <w:t>October 2019</w:t>
      </w:r>
      <w:r w:rsidR="000C4299"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only Janez Rus had experience with Lipizzan horse breeding, while </w:t>
      </w:r>
      <w:r w:rsidR="0086708E">
        <w:rPr>
          <w:rFonts w:ascii="Times New Roman" w:hAnsi="Times New Roman" w:cs="Times New Roman"/>
          <w:sz w:val="24"/>
          <w:szCs w:val="24"/>
          <w:lang w:val="en-GB"/>
        </w:rPr>
        <w:t xml:space="preserve">the </w:t>
      </w:r>
      <w:r w:rsidRPr="00CF06A1">
        <w:rPr>
          <w:rFonts w:ascii="Times New Roman" w:hAnsi="Times New Roman" w:cs="Times New Roman"/>
          <w:sz w:val="24"/>
          <w:szCs w:val="24"/>
          <w:lang w:val="en-GB"/>
        </w:rPr>
        <w:t xml:space="preserve">other countries </w:t>
      </w:r>
      <w:r w:rsidR="0086708E">
        <w:rPr>
          <w:rFonts w:ascii="Times New Roman" w:hAnsi="Times New Roman" w:cs="Times New Roman"/>
          <w:sz w:val="24"/>
          <w:szCs w:val="24"/>
          <w:lang w:val="en-GB"/>
        </w:rPr>
        <w:t xml:space="preserve">only </w:t>
      </w:r>
      <w:r w:rsidR="0086708E" w:rsidRPr="00CF06A1">
        <w:rPr>
          <w:rFonts w:ascii="Times New Roman" w:hAnsi="Times New Roman" w:cs="Times New Roman"/>
          <w:sz w:val="24"/>
          <w:szCs w:val="24"/>
          <w:lang w:val="en-GB"/>
        </w:rPr>
        <w:t xml:space="preserve">occasionally </w:t>
      </w:r>
      <w:r w:rsidRPr="00CF06A1">
        <w:rPr>
          <w:rFonts w:ascii="Times New Roman" w:hAnsi="Times New Roman" w:cs="Times New Roman"/>
          <w:sz w:val="24"/>
          <w:szCs w:val="24"/>
          <w:lang w:val="en-GB"/>
        </w:rPr>
        <w:t xml:space="preserve">engaged comparable experts. Four countries filmed new footage, three countries combined existing and new footage, and one was limited to using the existing programmes produced by </w:t>
      </w:r>
      <w:r w:rsidR="0086708E">
        <w:rPr>
          <w:rFonts w:ascii="Times New Roman" w:hAnsi="Times New Roman" w:cs="Times New Roman"/>
          <w:sz w:val="24"/>
          <w:szCs w:val="24"/>
          <w:lang w:val="en-GB"/>
        </w:rPr>
        <w:t>its</w:t>
      </w:r>
      <w:r w:rsidR="0086708E"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state-funded TV station.</w:t>
      </w:r>
    </w:p>
    <w:p w14:paraId="63EE10C2" w14:textId="08A43608" w:rsidR="00C15E19" w:rsidRPr="00CF06A1" w:rsidRDefault="000B2056" w:rsidP="000B2056">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The knowledge construction </w:t>
      </w:r>
      <w:r w:rsidR="003613F5" w:rsidRPr="00CF06A1">
        <w:rPr>
          <w:rStyle w:val="jlqj4b"/>
          <w:rFonts w:ascii="Times New Roman" w:hAnsi="Times New Roman" w:cs="Times New Roman"/>
          <w:sz w:val="24"/>
          <w:szCs w:val="24"/>
          <w:lang w:val="en-GB"/>
        </w:rPr>
        <w:t xml:space="preserve">of the joint film </w:t>
      </w:r>
      <w:r w:rsidRPr="00CF06A1">
        <w:rPr>
          <w:rStyle w:val="jlqj4b"/>
          <w:rFonts w:ascii="Times New Roman" w:hAnsi="Times New Roman" w:cs="Times New Roman"/>
          <w:sz w:val="24"/>
          <w:szCs w:val="24"/>
          <w:lang w:val="en-GB"/>
        </w:rPr>
        <w:t xml:space="preserve">was formed in five steps. Since </w:t>
      </w:r>
      <w:r w:rsidR="00071D2D" w:rsidRPr="00CF06A1">
        <w:rPr>
          <w:rStyle w:val="jlqj4b"/>
          <w:rFonts w:ascii="Times New Roman" w:hAnsi="Times New Roman" w:cs="Times New Roman"/>
          <w:sz w:val="24"/>
          <w:szCs w:val="24"/>
          <w:lang w:val="en-GB"/>
        </w:rPr>
        <w:t xml:space="preserve">in 2018 it turned out that </w:t>
      </w:r>
      <w:r w:rsidRPr="00CF06A1">
        <w:rPr>
          <w:rStyle w:val="jlqj4b"/>
          <w:rFonts w:ascii="Times New Roman" w:hAnsi="Times New Roman" w:cs="Times New Roman"/>
          <w:sz w:val="24"/>
          <w:szCs w:val="24"/>
          <w:lang w:val="en-GB"/>
        </w:rPr>
        <w:t xml:space="preserve">the members of the working group had </w:t>
      </w:r>
      <w:r w:rsidR="005A21F6" w:rsidRPr="00CF06A1">
        <w:rPr>
          <w:rStyle w:val="jlqj4b"/>
          <w:rFonts w:ascii="Times New Roman" w:hAnsi="Times New Roman" w:cs="Times New Roman"/>
          <w:sz w:val="24"/>
          <w:szCs w:val="24"/>
          <w:lang w:val="en-GB"/>
        </w:rPr>
        <w:t xml:space="preserve">little </w:t>
      </w:r>
      <w:r w:rsidRPr="00CF06A1">
        <w:rPr>
          <w:rStyle w:val="jlqj4b"/>
          <w:rFonts w:ascii="Times New Roman" w:hAnsi="Times New Roman" w:cs="Times New Roman"/>
          <w:sz w:val="24"/>
          <w:szCs w:val="24"/>
          <w:lang w:val="en-GB"/>
        </w:rPr>
        <w:t>experience</w:t>
      </w:r>
      <w:r w:rsidR="00AF1625" w:rsidRPr="00CF06A1">
        <w:rPr>
          <w:rStyle w:val="jlqj4b"/>
          <w:rFonts w:ascii="Times New Roman" w:hAnsi="Times New Roman" w:cs="Times New Roman"/>
          <w:sz w:val="24"/>
          <w:szCs w:val="24"/>
          <w:lang w:val="en-GB"/>
        </w:rPr>
        <w:t xml:space="preserve"> in filmmaking</w:t>
      </w:r>
      <w:r w:rsidRPr="00CF06A1">
        <w:rPr>
          <w:rStyle w:val="jlqj4b"/>
          <w:rFonts w:ascii="Times New Roman" w:hAnsi="Times New Roman" w:cs="Times New Roman"/>
          <w:sz w:val="24"/>
          <w:szCs w:val="24"/>
          <w:lang w:val="en-GB"/>
        </w:rPr>
        <w:t xml:space="preserve">, I outlined the basic starting points of the film. </w:t>
      </w:r>
      <w:r w:rsidR="00C15E19" w:rsidRPr="00CF06A1">
        <w:rPr>
          <w:rFonts w:ascii="Times New Roman" w:hAnsi="Times New Roman" w:cs="Times New Roman"/>
          <w:sz w:val="24"/>
          <w:szCs w:val="24"/>
          <w:lang w:val="en-GB"/>
        </w:rPr>
        <w:t>All the countries were supposed to film everyday work with Lipizzan horses in their natural, cultural and social environments, and footage for two additional sequences, for example training sessions, characteristic working procedures, riding performances, horse-drawn carriage rides, festive events, sports, therapeutic riding, research activities</w:t>
      </w:r>
      <w:r w:rsidR="004A1029" w:rsidRPr="00CF06A1">
        <w:rPr>
          <w:rFonts w:ascii="Times New Roman" w:hAnsi="Times New Roman" w:cs="Times New Roman"/>
          <w:sz w:val="24"/>
          <w:szCs w:val="24"/>
          <w:lang w:val="en-GB"/>
        </w:rPr>
        <w:t xml:space="preserve"> and museum exhibitions</w:t>
      </w:r>
      <w:r w:rsidR="00C15E19" w:rsidRPr="00CF06A1">
        <w:rPr>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 xml:space="preserve">I encouraged the filming of activities and statements of practitioners in the same contexts, so that </w:t>
      </w:r>
      <w:r w:rsidRPr="00CF06A1">
        <w:rPr>
          <w:rFonts w:ascii="Times New Roman" w:hAnsi="Times New Roman" w:cs="Times New Roman"/>
          <w:sz w:val="24"/>
          <w:szCs w:val="24"/>
          <w:lang w:val="en-GB"/>
        </w:rPr>
        <w:t xml:space="preserve">the relationship between </w:t>
      </w:r>
      <w:r w:rsidR="0091382C">
        <w:rPr>
          <w:rFonts w:ascii="Times New Roman" w:hAnsi="Times New Roman" w:cs="Times New Roman"/>
          <w:sz w:val="24"/>
          <w:szCs w:val="24"/>
          <w:lang w:val="en-GB"/>
        </w:rPr>
        <w:t>people</w:t>
      </w:r>
      <w:r w:rsidRPr="00CF06A1">
        <w:rPr>
          <w:rFonts w:ascii="Times New Roman" w:hAnsi="Times New Roman" w:cs="Times New Roman"/>
          <w:sz w:val="24"/>
          <w:szCs w:val="24"/>
          <w:lang w:val="en-GB"/>
        </w:rPr>
        <w:t xml:space="preserve"> and horse</w:t>
      </w:r>
      <w:r w:rsidR="0091382C">
        <w:rPr>
          <w:rFonts w:ascii="Times New Roman" w:hAnsi="Times New Roman" w:cs="Times New Roman"/>
          <w:sz w:val="24"/>
          <w:szCs w:val="24"/>
          <w:lang w:val="en-GB"/>
        </w:rPr>
        <w:t>s</w:t>
      </w:r>
      <w:r w:rsidRPr="00CF06A1">
        <w:rPr>
          <w:rFonts w:ascii="Times New Roman" w:hAnsi="Times New Roman" w:cs="Times New Roman"/>
          <w:sz w:val="24"/>
          <w:szCs w:val="24"/>
          <w:lang w:val="en-GB"/>
        </w:rPr>
        <w:t xml:space="preserve"> </w:t>
      </w:r>
      <w:r w:rsidR="00915E34" w:rsidRPr="00CF06A1">
        <w:rPr>
          <w:rFonts w:ascii="Times New Roman" w:hAnsi="Times New Roman" w:cs="Times New Roman"/>
          <w:sz w:val="24"/>
          <w:szCs w:val="24"/>
          <w:lang w:val="en-GB"/>
        </w:rPr>
        <w:t>wa</w:t>
      </w:r>
      <w:r w:rsidRPr="00CF06A1">
        <w:rPr>
          <w:rFonts w:ascii="Times New Roman" w:hAnsi="Times New Roman" w:cs="Times New Roman"/>
          <w:sz w:val="24"/>
          <w:szCs w:val="24"/>
          <w:lang w:val="en-GB"/>
        </w:rPr>
        <w:t>s visible</w:t>
      </w:r>
      <w:r w:rsidR="00C54694">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and </w:t>
      </w:r>
      <w:r w:rsidRPr="00CF06A1">
        <w:rPr>
          <w:rStyle w:val="jlqj4b"/>
          <w:rFonts w:ascii="Times New Roman" w:hAnsi="Times New Roman" w:cs="Times New Roman"/>
          <w:sz w:val="24"/>
          <w:szCs w:val="24"/>
          <w:lang w:val="en-GB"/>
        </w:rPr>
        <w:t xml:space="preserve">the unity of place and time </w:t>
      </w:r>
      <w:r w:rsidR="00915E34" w:rsidRPr="00CF06A1">
        <w:rPr>
          <w:rStyle w:val="jlqj4b"/>
          <w:rFonts w:ascii="Times New Roman" w:hAnsi="Times New Roman" w:cs="Times New Roman"/>
          <w:sz w:val="24"/>
          <w:szCs w:val="24"/>
          <w:lang w:val="en-GB"/>
        </w:rPr>
        <w:t>wa</w:t>
      </w:r>
      <w:r w:rsidRPr="00CF06A1">
        <w:rPr>
          <w:rStyle w:val="jlqj4b"/>
          <w:rFonts w:ascii="Times New Roman" w:hAnsi="Times New Roman" w:cs="Times New Roman"/>
          <w:sz w:val="24"/>
          <w:szCs w:val="24"/>
          <w:lang w:val="en-GB"/>
        </w:rPr>
        <w:t>s preserved (Valentinčič Furlan 2018c, points 1</w:t>
      </w:r>
      <w:r w:rsidR="00B27D6D">
        <w:rPr>
          <w:rStyle w:val="jlqj4b"/>
          <w:rFonts w:ascii="Times New Roman" w:hAnsi="Times New Roman" w:cs="Times New Roman"/>
          <w:sz w:val="24"/>
          <w:szCs w:val="24"/>
          <w:lang w:val="en-GB"/>
        </w:rPr>
        <w:t xml:space="preserve"> and</w:t>
      </w:r>
      <w:r w:rsidRPr="00CF06A1">
        <w:rPr>
          <w:rStyle w:val="jlqj4b"/>
          <w:rFonts w:ascii="Times New Roman" w:hAnsi="Times New Roman" w:cs="Times New Roman"/>
          <w:sz w:val="24"/>
          <w:szCs w:val="24"/>
          <w:lang w:val="en-GB"/>
        </w:rPr>
        <w:t xml:space="preserve"> 2).</w:t>
      </w:r>
      <w:r w:rsidR="00721FF0" w:rsidRPr="00CF06A1">
        <w:rPr>
          <w:rStyle w:val="jlqj4b"/>
          <w:rFonts w:ascii="Times New Roman" w:hAnsi="Times New Roman" w:cs="Times New Roman"/>
          <w:sz w:val="24"/>
          <w:szCs w:val="24"/>
          <w:lang w:val="en-GB"/>
        </w:rPr>
        <w:t xml:space="preserve"> </w:t>
      </w:r>
      <w:r w:rsidR="00EC5872">
        <w:rPr>
          <w:rStyle w:val="jlqj4b"/>
          <w:rFonts w:ascii="Times New Roman" w:hAnsi="Times New Roman" w:cs="Times New Roman"/>
          <w:sz w:val="24"/>
          <w:szCs w:val="24"/>
          <w:lang w:val="en-GB"/>
        </w:rPr>
        <w:t>S</w:t>
      </w:r>
      <w:r w:rsidR="00721FF0" w:rsidRPr="00CF06A1">
        <w:rPr>
          <w:rStyle w:val="jlqj4b"/>
          <w:rFonts w:ascii="Times New Roman" w:hAnsi="Times New Roman" w:cs="Times New Roman"/>
          <w:sz w:val="24"/>
          <w:szCs w:val="24"/>
          <w:lang w:val="en-GB"/>
        </w:rPr>
        <w:t>tereotypes</w:t>
      </w:r>
      <w:r w:rsidR="00EC5872">
        <w:rPr>
          <w:rStyle w:val="jlqj4b"/>
          <w:rFonts w:ascii="Times New Roman" w:hAnsi="Times New Roman" w:cs="Times New Roman"/>
          <w:sz w:val="24"/>
          <w:szCs w:val="24"/>
          <w:lang w:val="en-GB"/>
        </w:rPr>
        <w:t xml:space="preserve"> from some videos on UNESCO website</w:t>
      </w:r>
      <w:r w:rsidR="00721FF0" w:rsidRPr="00CF06A1">
        <w:rPr>
          <w:rStyle w:val="jlqj4b"/>
          <w:rFonts w:ascii="Times New Roman" w:hAnsi="Times New Roman" w:cs="Times New Roman"/>
          <w:sz w:val="24"/>
          <w:szCs w:val="24"/>
          <w:lang w:val="en-GB"/>
        </w:rPr>
        <w:t xml:space="preserve">, such as statements by researchers filmed in university libraries that in the editing process would be </w:t>
      </w:r>
      <w:r w:rsidR="0095308F">
        <w:rPr>
          <w:rStyle w:val="jlqj4b"/>
          <w:rFonts w:ascii="Times New Roman" w:hAnsi="Times New Roman" w:cs="Times New Roman"/>
          <w:sz w:val="24"/>
          <w:szCs w:val="24"/>
          <w:lang w:val="en-GB"/>
        </w:rPr>
        <w:t>il</w:t>
      </w:r>
      <w:r w:rsidR="004F56B5">
        <w:rPr>
          <w:rStyle w:val="jlqj4b"/>
          <w:rFonts w:ascii="Times New Roman" w:hAnsi="Times New Roman" w:cs="Times New Roman"/>
          <w:sz w:val="24"/>
          <w:szCs w:val="24"/>
          <w:lang w:val="en-GB"/>
        </w:rPr>
        <w:t>l</w:t>
      </w:r>
      <w:r w:rsidR="0095308F">
        <w:rPr>
          <w:rStyle w:val="jlqj4b"/>
          <w:rFonts w:ascii="Times New Roman" w:hAnsi="Times New Roman" w:cs="Times New Roman"/>
          <w:sz w:val="24"/>
          <w:szCs w:val="24"/>
          <w:lang w:val="en-GB"/>
        </w:rPr>
        <w:t>ustrated</w:t>
      </w:r>
      <w:r w:rsidR="00721FF0" w:rsidRPr="00CF06A1">
        <w:rPr>
          <w:rStyle w:val="jlqj4b"/>
          <w:rFonts w:ascii="Times New Roman" w:hAnsi="Times New Roman" w:cs="Times New Roman"/>
          <w:sz w:val="24"/>
          <w:szCs w:val="24"/>
          <w:lang w:val="en-GB"/>
        </w:rPr>
        <w:t xml:space="preserve"> with footage of activities in stud farms</w:t>
      </w:r>
      <w:r w:rsidR="0080400B">
        <w:rPr>
          <w:rStyle w:val="jlqj4b"/>
          <w:rFonts w:ascii="Times New Roman" w:hAnsi="Times New Roman" w:cs="Times New Roman"/>
          <w:sz w:val="24"/>
          <w:szCs w:val="24"/>
          <w:lang w:val="en-GB"/>
        </w:rPr>
        <w:t>, were to be avoided</w:t>
      </w:r>
      <w:r w:rsidR="00721FF0" w:rsidRPr="00CF06A1">
        <w:rPr>
          <w:rStyle w:val="jlqj4b"/>
          <w:rFonts w:ascii="Times New Roman" w:hAnsi="Times New Roman" w:cs="Times New Roman"/>
          <w:sz w:val="24"/>
          <w:szCs w:val="24"/>
          <w:lang w:val="en-GB"/>
        </w:rPr>
        <w:t>.</w:t>
      </w:r>
    </w:p>
    <w:p w14:paraId="06CF8F85" w14:textId="70491B58" w:rsidR="003417A9" w:rsidRPr="00CF06A1" w:rsidRDefault="000B2056" w:rsidP="003417A9">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The second step was carried out by the national coordinators and filmmakers in the participating states, with choices of which events</w:t>
      </w:r>
      <w:r w:rsidR="00D83487">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people </w:t>
      </w:r>
      <w:r w:rsidR="00D83487">
        <w:rPr>
          <w:rStyle w:val="jlqj4b"/>
          <w:rFonts w:ascii="Times New Roman" w:hAnsi="Times New Roman" w:cs="Times New Roman"/>
          <w:sz w:val="24"/>
          <w:szCs w:val="24"/>
          <w:lang w:val="en-GB"/>
        </w:rPr>
        <w:t xml:space="preserve">and </w:t>
      </w:r>
      <w:r w:rsidR="00D83487" w:rsidRPr="00CF06A1">
        <w:rPr>
          <w:rStyle w:val="jlqj4b"/>
          <w:rFonts w:ascii="Times New Roman" w:hAnsi="Times New Roman" w:cs="Times New Roman"/>
          <w:sz w:val="24"/>
          <w:szCs w:val="24"/>
          <w:lang w:val="en-GB"/>
        </w:rPr>
        <w:t xml:space="preserve">locations </w:t>
      </w:r>
      <w:r w:rsidRPr="00CF06A1">
        <w:rPr>
          <w:rStyle w:val="jlqj4b"/>
          <w:rFonts w:ascii="Times New Roman" w:hAnsi="Times New Roman" w:cs="Times New Roman"/>
          <w:sz w:val="24"/>
          <w:szCs w:val="24"/>
          <w:lang w:val="en-GB"/>
        </w:rPr>
        <w:t xml:space="preserve">they would film </w:t>
      </w:r>
      <w:r w:rsidR="005646BF" w:rsidRPr="00CF06A1">
        <w:rPr>
          <w:rStyle w:val="jlqj4b"/>
          <w:rFonts w:ascii="Times New Roman" w:hAnsi="Times New Roman" w:cs="Times New Roman"/>
          <w:sz w:val="24"/>
          <w:szCs w:val="24"/>
          <w:lang w:val="en-GB"/>
        </w:rPr>
        <w:t>(in case</w:t>
      </w:r>
      <w:r w:rsidR="00D12280">
        <w:rPr>
          <w:rStyle w:val="jlqj4b"/>
          <w:rFonts w:ascii="Times New Roman" w:hAnsi="Times New Roman" w:cs="Times New Roman"/>
          <w:sz w:val="24"/>
          <w:szCs w:val="24"/>
          <w:lang w:val="en-GB"/>
        </w:rPr>
        <w:t xml:space="preserve">s when </w:t>
      </w:r>
      <w:r w:rsidR="006D7BED">
        <w:rPr>
          <w:rStyle w:val="jlqj4b"/>
          <w:rFonts w:ascii="Times New Roman" w:hAnsi="Times New Roman" w:cs="Times New Roman"/>
          <w:sz w:val="24"/>
          <w:szCs w:val="24"/>
          <w:lang w:val="en-GB"/>
        </w:rPr>
        <w:t xml:space="preserve">the </w:t>
      </w:r>
      <w:r w:rsidR="00C12FA2">
        <w:rPr>
          <w:rStyle w:val="jlqj4b"/>
          <w:rFonts w:ascii="Times New Roman" w:hAnsi="Times New Roman" w:cs="Times New Roman"/>
          <w:sz w:val="24"/>
          <w:szCs w:val="24"/>
          <w:lang w:val="en-GB"/>
        </w:rPr>
        <w:t>state</w:t>
      </w:r>
      <w:r w:rsidR="006D7BED">
        <w:rPr>
          <w:rStyle w:val="jlqj4b"/>
          <w:rFonts w:ascii="Times New Roman" w:hAnsi="Times New Roman" w:cs="Times New Roman"/>
          <w:sz w:val="24"/>
          <w:szCs w:val="24"/>
          <w:lang w:val="en-GB"/>
        </w:rPr>
        <w:t xml:space="preserve"> was limited to whatever </w:t>
      </w:r>
      <w:r w:rsidRPr="00CF06A1">
        <w:rPr>
          <w:rStyle w:val="jlqj4b"/>
          <w:rFonts w:ascii="Times New Roman" w:hAnsi="Times New Roman" w:cs="Times New Roman"/>
          <w:sz w:val="24"/>
          <w:szCs w:val="24"/>
          <w:lang w:val="en-GB"/>
        </w:rPr>
        <w:t xml:space="preserve">footage </w:t>
      </w:r>
      <w:r w:rsidR="006D7BED">
        <w:rPr>
          <w:rStyle w:val="jlqj4b"/>
          <w:rFonts w:ascii="Times New Roman" w:hAnsi="Times New Roman" w:cs="Times New Roman"/>
          <w:sz w:val="24"/>
          <w:szCs w:val="24"/>
          <w:lang w:val="en-GB"/>
        </w:rPr>
        <w:t xml:space="preserve">was already </w:t>
      </w:r>
      <w:r w:rsidRPr="00CF06A1">
        <w:rPr>
          <w:rStyle w:val="jlqj4b"/>
          <w:rFonts w:ascii="Times New Roman" w:hAnsi="Times New Roman" w:cs="Times New Roman"/>
          <w:sz w:val="24"/>
          <w:szCs w:val="24"/>
          <w:lang w:val="en-GB"/>
        </w:rPr>
        <w:t>available</w:t>
      </w:r>
      <w:r w:rsidR="006D7BED">
        <w:rPr>
          <w:rStyle w:val="jlqj4b"/>
          <w:rFonts w:ascii="Times New Roman" w:hAnsi="Times New Roman" w:cs="Times New Roman"/>
          <w:sz w:val="24"/>
          <w:szCs w:val="24"/>
          <w:lang w:val="en-GB"/>
        </w:rPr>
        <w:t>,</w:t>
      </w:r>
      <w:r w:rsidR="005646BF" w:rsidRPr="00CF06A1">
        <w:rPr>
          <w:rStyle w:val="jlqj4b"/>
          <w:rFonts w:ascii="Times New Roman" w:hAnsi="Times New Roman" w:cs="Times New Roman"/>
          <w:sz w:val="24"/>
          <w:szCs w:val="24"/>
          <w:lang w:val="en-GB"/>
        </w:rPr>
        <w:t xml:space="preserve"> this step was </w:t>
      </w:r>
      <w:r w:rsidR="00FC1D8B">
        <w:rPr>
          <w:rStyle w:val="jlqj4b"/>
          <w:rFonts w:ascii="Times New Roman" w:hAnsi="Times New Roman" w:cs="Times New Roman"/>
          <w:sz w:val="24"/>
          <w:szCs w:val="24"/>
          <w:lang w:val="en-GB"/>
        </w:rPr>
        <w:t>omitted</w:t>
      </w:r>
      <w:r w:rsidR="005646BF" w:rsidRPr="00CF06A1">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 </w:t>
      </w:r>
      <w:r w:rsidR="003417A9" w:rsidRPr="00CF06A1">
        <w:rPr>
          <w:rStyle w:val="jlqj4b"/>
          <w:rFonts w:ascii="Times New Roman" w:hAnsi="Times New Roman" w:cs="Times New Roman"/>
          <w:sz w:val="24"/>
          <w:szCs w:val="24"/>
          <w:lang w:val="en-GB"/>
        </w:rPr>
        <w:t xml:space="preserve">The materials were mostly </w:t>
      </w:r>
      <w:r w:rsidR="00410E87" w:rsidRPr="00CF06A1">
        <w:rPr>
          <w:rStyle w:val="jlqj4b"/>
          <w:rFonts w:ascii="Times New Roman" w:hAnsi="Times New Roman" w:cs="Times New Roman"/>
          <w:sz w:val="24"/>
          <w:szCs w:val="24"/>
          <w:lang w:val="en-GB"/>
        </w:rPr>
        <w:t>received</w:t>
      </w:r>
      <w:r w:rsidR="003417A9" w:rsidRPr="00CF06A1">
        <w:rPr>
          <w:rStyle w:val="jlqj4b"/>
          <w:rFonts w:ascii="Times New Roman" w:hAnsi="Times New Roman" w:cs="Times New Roman"/>
          <w:sz w:val="24"/>
          <w:szCs w:val="24"/>
          <w:lang w:val="en-GB"/>
        </w:rPr>
        <w:t xml:space="preserve"> together with metadata and translations. </w:t>
      </w:r>
    </w:p>
    <w:p w14:paraId="2F3FD6D1" w14:textId="1A155A76" w:rsidR="00862BD5" w:rsidRPr="00CF06A1" w:rsidRDefault="000B2056" w:rsidP="00C15E19">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In the third st</w:t>
      </w:r>
      <w:r w:rsidR="00870E0B" w:rsidRPr="00CF06A1">
        <w:rPr>
          <w:rStyle w:val="jlqj4b"/>
          <w:rFonts w:ascii="Times New Roman" w:hAnsi="Times New Roman" w:cs="Times New Roman"/>
          <w:sz w:val="24"/>
          <w:szCs w:val="24"/>
          <w:lang w:val="en-GB"/>
        </w:rPr>
        <w:t>ep</w:t>
      </w:r>
      <w:r w:rsidR="001B537E" w:rsidRPr="00CF06A1">
        <w:rPr>
          <w:rStyle w:val="jlqj4b"/>
          <w:rFonts w:ascii="Times New Roman" w:hAnsi="Times New Roman" w:cs="Times New Roman"/>
          <w:sz w:val="24"/>
          <w:szCs w:val="24"/>
          <w:lang w:val="en-GB"/>
        </w:rPr>
        <w:t xml:space="preserve"> of </w:t>
      </w:r>
      <w:r w:rsidR="00443CC0" w:rsidRPr="00CF06A1">
        <w:rPr>
          <w:rStyle w:val="jlqj4b"/>
          <w:rFonts w:ascii="Times New Roman" w:hAnsi="Times New Roman" w:cs="Times New Roman"/>
          <w:sz w:val="24"/>
          <w:szCs w:val="24"/>
          <w:lang w:val="en-GB"/>
        </w:rPr>
        <w:t>knowledge</w:t>
      </w:r>
      <w:r w:rsidR="00E66F42" w:rsidRPr="00CF06A1">
        <w:rPr>
          <w:rStyle w:val="jlqj4b"/>
          <w:rFonts w:ascii="Times New Roman" w:hAnsi="Times New Roman" w:cs="Times New Roman"/>
          <w:sz w:val="24"/>
          <w:szCs w:val="24"/>
          <w:lang w:val="en-GB"/>
        </w:rPr>
        <w:t xml:space="preserve"> </w:t>
      </w:r>
      <w:r w:rsidR="001B537E" w:rsidRPr="00CF06A1">
        <w:rPr>
          <w:rStyle w:val="jlqj4b"/>
          <w:rFonts w:ascii="Times New Roman" w:hAnsi="Times New Roman" w:cs="Times New Roman"/>
          <w:sz w:val="24"/>
          <w:szCs w:val="24"/>
          <w:lang w:val="en-GB"/>
        </w:rPr>
        <w:t>construction</w:t>
      </w:r>
      <w:r w:rsidRPr="00CF06A1">
        <w:rPr>
          <w:rStyle w:val="jlqj4b"/>
          <w:rFonts w:ascii="Times New Roman" w:hAnsi="Times New Roman" w:cs="Times New Roman"/>
          <w:sz w:val="24"/>
          <w:szCs w:val="24"/>
          <w:lang w:val="en-GB"/>
        </w:rPr>
        <w:t xml:space="preserve">, </w:t>
      </w:r>
      <w:r w:rsidR="003417A9" w:rsidRPr="00CF06A1">
        <w:rPr>
          <w:rFonts w:ascii="Times New Roman" w:hAnsi="Times New Roman" w:cs="Times New Roman"/>
          <w:sz w:val="24"/>
          <w:szCs w:val="24"/>
          <w:lang w:val="en-GB"/>
        </w:rPr>
        <w:t xml:space="preserve">national coordinators selected </w:t>
      </w:r>
      <w:r w:rsidR="003417A9" w:rsidRPr="00CF06A1">
        <w:rPr>
          <w:rStyle w:val="jlqj4b"/>
          <w:rFonts w:ascii="Times New Roman" w:hAnsi="Times New Roman" w:cs="Times New Roman"/>
          <w:sz w:val="24"/>
          <w:szCs w:val="24"/>
          <w:lang w:val="en-GB"/>
        </w:rPr>
        <w:t xml:space="preserve">characteristic shots and statements from the footage. Some </w:t>
      </w:r>
      <w:r w:rsidR="003417A9" w:rsidRPr="00E660BB">
        <w:rPr>
          <w:rStyle w:val="jlqj4b"/>
          <w:rFonts w:ascii="Times New Roman" w:hAnsi="Times New Roman" w:cs="Times New Roman"/>
          <w:sz w:val="24"/>
          <w:szCs w:val="24"/>
          <w:lang w:val="en-GB"/>
        </w:rPr>
        <w:t>coordinators</w:t>
      </w:r>
      <w:r w:rsidR="003417A9" w:rsidRPr="00CF06A1">
        <w:rPr>
          <w:rStyle w:val="jlqj4b"/>
          <w:rFonts w:ascii="Times New Roman" w:hAnsi="Times New Roman" w:cs="Times New Roman"/>
          <w:sz w:val="24"/>
          <w:szCs w:val="24"/>
          <w:lang w:val="en-GB"/>
        </w:rPr>
        <w:t xml:space="preserve"> </w:t>
      </w:r>
      <w:r w:rsidR="00C736A8" w:rsidRPr="00CF06A1">
        <w:rPr>
          <w:rStyle w:val="jlqj4b"/>
          <w:rFonts w:ascii="Times New Roman" w:hAnsi="Times New Roman" w:cs="Times New Roman"/>
          <w:sz w:val="24"/>
          <w:szCs w:val="24"/>
          <w:lang w:val="en-GB"/>
        </w:rPr>
        <w:t xml:space="preserve">with no experience </w:t>
      </w:r>
      <w:r w:rsidR="006C5F4F">
        <w:rPr>
          <w:rStyle w:val="jlqj4b"/>
          <w:rFonts w:ascii="Times New Roman" w:hAnsi="Times New Roman" w:cs="Times New Roman"/>
          <w:sz w:val="24"/>
          <w:szCs w:val="24"/>
          <w:lang w:val="en-GB"/>
        </w:rPr>
        <w:t>of</w:t>
      </w:r>
      <w:r w:rsidR="006C5F4F" w:rsidRPr="00CF06A1">
        <w:rPr>
          <w:rStyle w:val="jlqj4b"/>
          <w:rFonts w:ascii="Times New Roman" w:hAnsi="Times New Roman" w:cs="Times New Roman"/>
          <w:sz w:val="24"/>
          <w:szCs w:val="24"/>
          <w:lang w:val="en-GB"/>
        </w:rPr>
        <w:t xml:space="preserve"> </w:t>
      </w:r>
      <w:r w:rsidR="00C736A8" w:rsidRPr="00CF06A1">
        <w:rPr>
          <w:rStyle w:val="jlqj4b"/>
          <w:rFonts w:ascii="Times New Roman" w:hAnsi="Times New Roman" w:cs="Times New Roman"/>
          <w:sz w:val="24"/>
          <w:szCs w:val="24"/>
          <w:lang w:val="en-GB"/>
        </w:rPr>
        <w:t xml:space="preserve">film production </w:t>
      </w:r>
      <w:r w:rsidR="003417A9" w:rsidRPr="00CF06A1">
        <w:rPr>
          <w:rFonts w:ascii="Times New Roman" w:hAnsi="Times New Roman" w:cs="Times New Roman"/>
          <w:sz w:val="24"/>
          <w:szCs w:val="24"/>
          <w:lang w:val="en-GB"/>
        </w:rPr>
        <w:t xml:space="preserve">were instructed about the basics of filmmaking, such as how to provide data on shots and </w:t>
      </w:r>
      <w:r w:rsidR="003417A9" w:rsidRPr="00CF06A1">
        <w:rPr>
          <w:rFonts w:ascii="Times New Roman" w:hAnsi="Times New Roman" w:cs="Times New Roman"/>
          <w:sz w:val="24"/>
          <w:szCs w:val="24"/>
          <w:lang w:val="en-GB"/>
        </w:rPr>
        <w:lastRenderedPageBreak/>
        <w:t xml:space="preserve">statements with time codes, so that we could understand exactly which parts of their footage and which sentences were selected to be edited into the joint film. Two national coordinators failed to make a selection, so Gorišek and I </w:t>
      </w:r>
      <w:r w:rsidR="001E5C64">
        <w:rPr>
          <w:rFonts w:ascii="Times New Roman" w:hAnsi="Times New Roman" w:cs="Times New Roman"/>
          <w:sz w:val="24"/>
          <w:szCs w:val="24"/>
          <w:lang w:val="en-GB"/>
        </w:rPr>
        <w:t>examined</w:t>
      </w:r>
      <w:r w:rsidR="003417A9" w:rsidRPr="00CF06A1">
        <w:rPr>
          <w:rFonts w:ascii="Times New Roman" w:hAnsi="Times New Roman" w:cs="Times New Roman"/>
          <w:sz w:val="24"/>
          <w:szCs w:val="24"/>
          <w:lang w:val="en-GB"/>
        </w:rPr>
        <w:t xml:space="preserve"> their footage and suggested </w:t>
      </w:r>
      <w:r w:rsidR="000B526C">
        <w:rPr>
          <w:rFonts w:ascii="Times New Roman" w:hAnsi="Times New Roman" w:cs="Times New Roman"/>
          <w:sz w:val="24"/>
          <w:szCs w:val="24"/>
          <w:lang w:val="en-GB"/>
        </w:rPr>
        <w:t xml:space="preserve">which parts </w:t>
      </w:r>
      <w:r w:rsidR="008339EC">
        <w:rPr>
          <w:rFonts w:ascii="Times New Roman" w:hAnsi="Times New Roman" w:cs="Times New Roman"/>
          <w:sz w:val="24"/>
          <w:szCs w:val="24"/>
          <w:lang w:val="en-GB"/>
        </w:rPr>
        <w:t>to</w:t>
      </w:r>
      <w:r w:rsidR="000B526C">
        <w:rPr>
          <w:rFonts w:ascii="Times New Roman" w:hAnsi="Times New Roman" w:cs="Times New Roman"/>
          <w:sz w:val="24"/>
          <w:szCs w:val="24"/>
          <w:lang w:val="en-GB"/>
        </w:rPr>
        <w:t xml:space="preserve"> be used</w:t>
      </w:r>
      <w:r w:rsidR="003417A9" w:rsidRPr="00CF06A1">
        <w:rPr>
          <w:rFonts w:ascii="Times New Roman" w:hAnsi="Times New Roman" w:cs="Times New Roman"/>
          <w:sz w:val="24"/>
          <w:szCs w:val="24"/>
          <w:lang w:val="en-GB"/>
        </w:rPr>
        <w:t xml:space="preserve">. To my surprise, </w:t>
      </w:r>
      <w:r w:rsidR="000B526C">
        <w:rPr>
          <w:rFonts w:ascii="Times New Roman" w:hAnsi="Times New Roman" w:cs="Times New Roman"/>
          <w:sz w:val="24"/>
          <w:szCs w:val="24"/>
          <w:lang w:val="en-GB"/>
        </w:rPr>
        <w:t xml:space="preserve">this </w:t>
      </w:r>
      <w:r w:rsidR="003417A9" w:rsidRPr="00CF06A1">
        <w:rPr>
          <w:rFonts w:ascii="Times New Roman" w:hAnsi="Times New Roman" w:cs="Times New Roman"/>
          <w:sz w:val="24"/>
          <w:szCs w:val="24"/>
          <w:lang w:val="en-GB"/>
        </w:rPr>
        <w:t xml:space="preserve">was </w:t>
      </w:r>
      <w:r w:rsidR="000B526C">
        <w:rPr>
          <w:rFonts w:ascii="Times New Roman" w:hAnsi="Times New Roman" w:cs="Times New Roman"/>
          <w:sz w:val="24"/>
          <w:szCs w:val="24"/>
          <w:lang w:val="en-GB"/>
        </w:rPr>
        <w:t>achieva</w:t>
      </w:r>
      <w:r w:rsidR="00C04167">
        <w:rPr>
          <w:rFonts w:ascii="Times New Roman" w:hAnsi="Times New Roman" w:cs="Times New Roman"/>
          <w:sz w:val="24"/>
          <w:szCs w:val="24"/>
          <w:lang w:val="en-GB"/>
        </w:rPr>
        <w:t xml:space="preserve">ble </w:t>
      </w:r>
      <w:r w:rsidR="003417A9" w:rsidRPr="00CF06A1">
        <w:rPr>
          <w:rFonts w:ascii="Times New Roman" w:hAnsi="Times New Roman" w:cs="Times New Roman"/>
          <w:sz w:val="24"/>
          <w:szCs w:val="24"/>
          <w:lang w:val="en-GB"/>
        </w:rPr>
        <w:t xml:space="preserve">despite </w:t>
      </w:r>
      <w:r w:rsidR="00C04167">
        <w:rPr>
          <w:rFonts w:ascii="Times New Roman" w:hAnsi="Times New Roman" w:cs="Times New Roman"/>
          <w:sz w:val="24"/>
          <w:szCs w:val="24"/>
          <w:lang w:val="en-GB"/>
        </w:rPr>
        <w:t xml:space="preserve">the pair of us only have </w:t>
      </w:r>
      <w:r w:rsidR="003417A9" w:rsidRPr="00CF06A1">
        <w:rPr>
          <w:rFonts w:ascii="Times New Roman" w:hAnsi="Times New Roman" w:cs="Times New Roman"/>
          <w:sz w:val="24"/>
          <w:szCs w:val="24"/>
          <w:lang w:val="en-GB"/>
        </w:rPr>
        <w:t xml:space="preserve">a rough understanding of </w:t>
      </w:r>
      <w:r w:rsidR="00C04167">
        <w:rPr>
          <w:rFonts w:ascii="Times New Roman" w:hAnsi="Times New Roman" w:cs="Times New Roman"/>
          <w:sz w:val="24"/>
          <w:szCs w:val="24"/>
          <w:lang w:val="en-GB"/>
        </w:rPr>
        <w:t>the relevant</w:t>
      </w:r>
      <w:r w:rsidR="00C04167" w:rsidRPr="00CF06A1">
        <w:rPr>
          <w:rFonts w:ascii="Times New Roman" w:hAnsi="Times New Roman" w:cs="Times New Roman"/>
          <w:sz w:val="24"/>
          <w:szCs w:val="24"/>
          <w:lang w:val="en-GB"/>
        </w:rPr>
        <w:t xml:space="preserve"> </w:t>
      </w:r>
      <w:r w:rsidR="003417A9" w:rsidRPr="00CF06A1">
        <w:rPr>
          <w:rFonts w:ascii="Times New Roman" w:hAnsi="Times New Roman" w:cs="Times New Roman"/>
          <w:sz w:val="24"/>
          <w:szCs w:val="24"/>
          <w:lang w:val="en-GB"/>
        </w:rPr>
        <w:t>languages. I concluded that the basic principles of filming are rather uniform (cf. Hall 1997</w:t>
      </w:r>
      <w:r w:rsidR="00344671" w:rsidRPr="00CF06A1">
        <w:rPr>
          <w:rFonts w:ascii="Times New Roman" w:hAnsi="Times New Roman" w:cs="Times New Roman"/>
          <w:sz w:val="24"/>
          <w:szCs w:val="24"/>
          <w:lang w:val="en-GB"/>
        </w:rPr>
        <w:t>,</w:t>
      </w:r>
      <w:r w:rsidR="003417A9" w:rsidRPr="00CF06A1">
        <w:rPr>
          <w:rFonts w:ascii="Times New Roman" w:hAnsi="Times New Roman" w:cs="Times New Roman"/>
          <w:sz w:val="24"/>
          <w:szCs w:val="24"/>
          <w:lang w:val="en-GB"/>
        </w:rPr>
        <w:t xml:space="preserve"> 4), which is the result of the skilled vision of the filmmaking community of practice (cf. Grasseni 2004</w:t>
      </w:r>
      <w:r w:rsidR="00344671" w:rsidRPr="00CF06A1">
        <w:rPr>
          <w:rFonts w:ascii="Times New Roman" w:hAnsi="Times New Roman" w:cs="Times New Roman"/>
          <w:sz w:val="24"/>
          <w:szCs w:val="24"/>
          <w:lang w:val="en-GB"/>
        </w:rPr>
        <w:t>,</w:t>
      </w:r>
      <w:r w:rsidR="003417A9" w:rsidRPr="00CF06A1">
        <w:rPr>
          <w:rFonts w:ascii="Times New Roman" w:hAnsi="Times New Roman" w:cs="Times New Roman"/>
          <w:sz w:val="24"/>
          <w:szCs w:val="24"/>
          <w:lang w:val="en-GB"/>
        </w:rPr>
        <w:t xml:space="preserve"> 16–17, 28</w:t>
      </w:r>
      <w:r w:rsidR="00B94DEE">
        <w:rPr>
          <w:rFonts w:ascii="Times New Roman" w:hAnsi="Times New Roman" w:cs="Times New Roman"/>
          <w:sz w:val="24"/>
          <w:szCs w:val="24"/>
          <w:lang w:val="en-GB"/>
        </w:rPr>
        <w:t xml:space="preserve">; </w:t>
      </w:r>
      <w:r w:rsidR="00B94DEE" w:rsidRPr="004F48FE">
        <w:rPr>
          <w:rFonts w:ascii="Times New Roman" w:hAnsi="Times New Roman" w:cs="Times New Roman"/>
          <w:sz w:val="24"/>
          <w:szCs w:val="24"/>
          <w:lang w:val="en-GB"/>
        </w:rPr>
        <w:t>Pink 2006</w:t>
      </w:r>
      <w:r w:rsidR="00DC5D5F">
        <w:rPr>
          <w:rFonts w:ascii="Times New Roman" w:hAnsi="Times New Roman" w:cs="Times New Roman"/>
          <w:sz w:val="24"/>
          <w:szCs w:val="24"/>
          <w:lang w:val="en-GB"/>
        </w:rPr>
        <w:t>,</w:t>
      </w:r>
      <w:r w:rsidR="00B94DEE" w:rsidRPr="004F48FE">
        <w:rPr>
          <w:rFonts w:ascii="Times New Roman" w:hAnsi="Times New Roman" w:cs="Times New Roman"/>
          <w:sz w:val="24"/>
          <w:szCs w:val="24"/>
          <w:lang w:val="en-GB"/>
        </w:rPr>
        <w:t xml:space="preserve"> 4</w:t>
      </w:r>
      <w:r w:rsidR="003417A9" w:rsidRPr="00CF06A1">
        <w:rPr>
          <w:rFonts w:ascii="Times New Roman" w:hAnsi="Times New Roman" w:cs="Times New Roman"/>
          <w:sz w:val="24"/>
          <w:szCs w:val="24"/>
          <w:lang w:val="en-GB"/>
        </w:rPr>
        <w:t>).</w:t>
      </w:r>
      <w:r w:rsidR="00862BD5" w:rsidRPr="00CF06A1">
        <w:rPr>
          <w:rStyle w:val="jlqj4b"/>
          <w:rFonts w:ascii="Times New Roman" w:hAnsi="Times New Roman" w:cs="Times New Roman"/>
          <w:sz w:val="24"/>
          <w:szCs w:val="24"/>
          <w:lang w:val="en-GB"/>
        </w:rPr>
        <w:t xml:space="preserve"> </w:t>
      </w:r>
      <w:r w:rsidRPr="00CF06A1">
        <w:rPr>
          <w:rStyle w:val="jlqj4b"/>
          <w:rFonts w:ascii="Times New Roman" w:hAnsi="Times New Roman" w:cs="Times New Roman"/>
          <w:sz w:val="24"/>
          <w:szCs w:val="24"/>
          <w:lang w:val="en-GB"/>
        </w:rPr>
        <w:t xml:space="preserve">Gorišek then edited </w:t>
      </w:r>
      <w:r w:rsidR="00862BD5" w:rsidRPr="00CF06A1">
        <w:rPr>
          <w:rStyle w:val="jlqj4b"/>
          <w:rFonts w:ascii="Times New Roman" w:hAnsi="Times New Roman" w:cs="Times New Roman"/>
          <w:sz w:val="24"/>
          <w:szCs w:val="24"/>
          <w:lang w:val="en-GB"/>
        </w:rPr>
        <w:t>the</w:t>
      </w:r>
      <w:r w:rsidRPr="00CF06A1">
        <w:rPr>
          <w:rStyle w:val="jlqj4b"/>
          <w:rFonts w:ascii="Times New Roman" w:hAnsi="Times New Roman" w:cs="Times New Roman"/>
          <w:sz w:val="24"/>
          <w:szCs w:val="24"/>
          <w:lang w:val="en-GB"/>
        </w:rPr>
        <w:t xml:space="preserve"> audiovisual sequences. </w:t>
      </w:r>
    </w:p>
    <w:p w14:paraId="6156CF0D" w14:textId="5D74D3AA" w:rsidR="004479C3" w:rsidRPr="00CF06A1" w:rsidRDefault="00C15E19" w:rsidP="00C15E19">
      <w:pPr>
        <w:spacing w:after="120" w:line="360" w:lineRule="auto"/>
        <w:rPr>
          <w:rStyle w:val="jlqj4b"/>
          <w:rFonts w:ascii="Times New Roman" w:hAnsi="Times New Roman" w:cs="Times New Roman"/>
          <w:sz w:val="24"/>
          <w:szCs w:val="24"/>
          <w:lang w:val="en-GB"/>
        </w:rPr>
      </w:pPr>
      <w:r w:rsidRPr="007D3B57">
        <w:rPr>
          <w:rStyle w:val="jlqj4b"/>
          <w:rFonts w:ascii="Times New Roman" w:hAnsi="Times New Roman" w:cs="Times New Roman"/>
          <w:sz w:val="24"/>
          <w:szCs w:val="24"/>
          <w:lang w:val="en-GB"/>
        </w:rPr>
        <w:t>I insisted that</w:t>
      </w:r>
      <w:r w:rsidRPr="00CF06A1">
        <w:rPr>
          <w:rStyle w:val="jlqj4b"/>
          <w:rFonts w:ascii="Times New Roman" w:hAnsi="Times New Roman" w:cs="Times New Roman"/>
          <w:sz w:val="24"/>
          <w:szCs w:val="24"/>
          <w:lang w:val="en-GB"/>
        </w:rPr>
        <w:t xml:space="preserve"> the heritage be interpreted by its practitioners</w:t>
      </w:r>
      <w:r w:rsidR="004479C3" w:rsidRPr="00CF06A1">
        <w:rPr>
          <w:rStyle w:val="jlqj4b"/>
          <w:rFonts w:ascii="Times New Roman" w:hAnsi="Times New Roman" w:cs="Times New Roman"/>
          <w:sz w:val="24"/>
          <w:szCs w:val="24"/>
          <w:lang w:val="en-GB"/>
        </w:rPr>
        <w:t>,</w:t>
      </w:r>
      <w:r w:rsidR="00862BD5" w:rsidRPr="00CF06A1">
        <w:rPr>
          <w:rStyle w:val="jlqj4b"/>
          <w:rFonts w:ascii="Times New Roman" w:hAnsi="Times New Roman" w:cs="Times New Roman"/>
          <w:sz w:val="24"/>
          <w:szCs w:val="24"/>
          <w:lang w:val="en-GB"/>
        </w:rPr>
        <w:t xml:space="preserve"> as </w:t>
      </w:r>
      <w:r w:rsidR="004479C3" w:rsidRPr="00CF06A1">
        <w:rPr>
          <w:rStyle w:val="jlqj4b"/>
          <w:rFonts w:ascii="Times New Roman" w:hAnsi="Times New Roman" w:cs="Times New Roman"/>
          <w:sz w:val="24"/>
          <w:szCs w:val="24"/>
          <w:lang w:val="en-GB"/>
        </w:rPr>
        <w:t>t</w:t>
      </w:r>
      <w:r w:rsidR="004479C3" w:rsidRPr="00CF06A1">
        <w:rPr>
          <w:rFonts w:ascii="Times New Roman" w:hAnsi="Times New Roman" w:cs="Times New Roman"/>
          <w:sz w:val="24"/>
          <w:szCs w:val="24"/>
          <w:lang w:val="en-GB"/>
        </w:rPr>
        <w:t xml:space="preserve">he interlocutors are </w:t>
      </w:r>
      <w:r w:rsidR="00645E14">
        <w:rPr>
          <w:rFonts w:ascii="Times New Roman" w:hAnsi="Times New Roman" w:cs="Times New Roman"/>
          <w:sz w:val="24"/>
          <w:szCs w:val="24"/>
          <w:lang w:val="en-GB"/>
        </w:rPr>
        <w:t xml:space="preserve">both </w:t>
      </w:r>
      <w:r w:rsidR="004479C3" w:rsidRPr="00CF06A1">
        <w:rPr>
          <w:rFonts w:ascii="Times New Roman" w:hAnsi="Times New Roman" w:cs="Times New Roman"/>
          <w:sz w:val="24"/>
          <w:szCs w:val="24"/>
          <w:lang w:val="en-GB"/>
        </w:rPr>
        <w:t>source</w:t>
      </w:r>
      <w:r w:rsidR="00645E14">
        <w:rPr>
          <w:rFonts w:ascii="Times New Roman" w:hAnsi="Times New Roman" w:cs="Times New Roman"/>
          <w:sz w:val="24"/>
          <w:szCs w:val="24"/>
          <w:lang w:val="en-GB"/>
        </w:rPr>
        <w:t>s</w:t>
      </w:r>
      <w:r w:rsidR="004479C3" w:rsidRPr="00CF06A1">
        <w:rPr>
          <w:rFonts w:ascii="Times New Roman" w:hAnsi="Times New Roman" w:cs="Times New Roman"/>
          <w:sz w:val="24"/>
          <w:szCs w:val="24"/>
          <w:lang w:val="en-GB"/>
        </w:rPr>
        <w:t xml:space="preserve"> of knowledge and individuals with their own agency (MacDougall 1998</w:t>
      </w:r>
      <w:r w:rsidR="00847754" w:rsidRPr="00CF06A1">
        <w:rPr>
          <w:rFonts w:ascii="Times New Roman" w:hAnsi="Times New Roman" w:cs="Times New Roman"/>
          <w:sz w:val="24"/>
          <w:szCs w:val="24"/>
          <w:lang w:val="en-GB"/>
        </w:rPr>
        <w:t>,</w:t>
      </w:r>
      <w:r w:rsidR="004479C3" w:rsidRPr="00CF06A1">
        <w:rPr>
          <w:rFonts w:ascii="Times New Roman" w:hAnsi="Times New Roman" w:cs="Times New Roman"/>
          <w:sz w:val="24"/>
          <w:szCs w:val="24"/>
          <w:lang w:val="en-GB"/>
        </w:rPr>
        <w:t xml:space="preserve"> 254; 2006</w:t>
      </w:r>
      <w:r w:rsidR="00344671" w:rsidRPr="00CF06A1">
        <w:rPr>
          <w:rFonts w:ascii="Times New Roman" w:hAnsi="Times New Roman" w:cs="Times New Roman"/>
          <w:sz w:val="24"/>
          <w:szCs w:val="24"/>
          <w:lang w:val="en-GB"/>
        </w:rPr>
        <w:t>,</w:t>
      </w:r>
      <w:r w:rsidR="004479C3" w:rsidRPr="00CF06A1">
        <w:rPr>
          <w:rFonts w:ascii="Times New Roman" w:hAnsi="Times New Roman" w:cs="Times New Roman"/>
          <w:sz w:val="24"/>
          <w:szCs w:val="24"/>
          <w:lang w:val="en-GB"/>
        </w:rPr>
        <w:t xml:space="preserve"> 55), and </w:t>
      </w:r>
      <w:r w:rsidR="00862BD5" w:rsidRPr="00CF06A1">
        <w:rPr>
          <w:rFonts w:ascii="Times New Roman" w:hAnsi="Times New Roman" w:cs="Times New Roman"/>
          <w:sz w:val="24"/>
          <w:szCs w:val="24"/>
          <w:lang w:val="en-GB"/>
        </w:rPr>
        <w:t xml:space="preserve">it would be unethical not to use the interviews </w:t>
      </w:r>
      <w:r w:rsidR="004479C3" w:rsidRPr="00CF06A1">
        <w:rPr>
          <w:rFonts w:ascii="Times New Roman" w:hAnsi="Times New Roman" w:cs="Times New Roman"/>
          <w:sz w:val="24"/>
          <w:szCs w:val="24"/>
          <w:lang w:val="en-GB"/>
        </w:rPr>
        <w:t>received</w:t>
      </w:r>
      <w:r w:rsidRPr="00CF06A1">
        <w:rPr>
          <w:rStyle w:val="jlqj4b"/>
          <w:rFonts w:ascii="Times New Roman" w:hAnsi="Times New Roman" w:cs="Times New Roman"/>
          <w:sz w:val="24"/>
          <w:szCs w:val="24"/>
          <w:lang w:val="en-GB"/>
        </w:rPr>
        <w:t xml:space="preserve">. </w:t>
      </w:r>
      <w:r w:rsidR="000668D4" w:rsidRPr="00CF06A1">
        <w:rPr>
          <w:rStyle w:val="jlqj4b"/>
          <w:rFonts w:ascii="Times New Roman" w:hAnsi="Times New Roman" w:cs="Times New Roman"/>
          <w:sz w:val="24"/>
          <w:szCs w:val="24"/>
          <w:lang w:val="en-GB"/>
        </w:rPr>
        <w:t>M</w:t>
      </w:r>
      <w:r w:rsidR="000668D4" w:rsidRPr="00CF06A1">
        <w:rPr>
          <w:rFonts w:ascii="Times New Roman" w:hAnsi="Times New Roman" w:cs="Times New Roman"/>
          <w:sz w:val="24"/>
          <w:szCs w:val="24"/>
          <w:lang w:val="en-GB"/>
        </w:rPr>
        <w:t>oreover, the faces and voices in a film affect the viewers through vision, hearing, sense of touch and kinaesthesia (</w:t>
      </w:r>
      <w:r w:rsidR="00AD577E" w:rsidRPr="00D042FE">
        <w:rPr>
          <w:rFonts w:ascii="Times New Roman" w:hAnsi="Times New Roman" w:cs="Times New Roman"/>
          <w:sz w:val="24"/>
          <w:szCs w:val="24"/>
        </w:rPr>
        <w:t>MacDougall 1998</w:t>
      </w:r>
      <w:r w:rsidR="00344671" w:rsidRPr="00CF06A1">
        <w:rPr>
          <w:rFonts w:ascii="Times New Roman" w:hAnsi="Times New Roman" w:cs="Times New Roman"/>
          <w:sz w:val="24"/>
          <w:szCs w:val="24"/>
          <w:lang w:val="en-GB"/>
        </w:rPr>
        <w:t>,</w:t>
      </w:r>
      <w:r w:rsidR="000668D4" w:rsidRPr="00CF06A1">
        <w:rPr>
          <w:rFonts w:ascii="Times New Roman" w:hAnsi="Times New Roman" w:cs="Times New Roman"/>
          <w:sz w:val="24"/>
          <w:szCs w:val="24"/>
          <w:lang w:val="en-GB"/>
        </w:rPr>
        <w:t xml:space="preserve"> 266, 269). </w:t>
      </w:r>
      <w:r w:rsidR="00645E14">
        <w:rPr>
          <w:rFonts w:ascii="Times New Roman" w:hAnsi="Times New Roman" w:cs="Times New Roman"/>
          <w:sz w:val="24"/>
          <w:szCs w:val="24"/>
          <w:lang w:val="en-GB"/>
        </w:rPr>
        <w:t>The f</w:t>
      </w:r>
      <w:r w:rsidR="000668D4" w:rsidRPr="00CF06A1">
        <w:rPr>
          <w:rFonts w:ascii="Times New Roman" w:hAnsi="Times New Roman" w:cs="Times New Roman"/>
          <w:sz w:val="24"/>
          <w:szCs w:val="24"/>
          <w:lang w:val="en-GB"/>
        </w:rPr>
        <w:t>ilm protagonists speak enthusiastically and emotionally about horses</w:t>
      </w:r>
      <w:r w:rsidR="006B6BFF">
        <w:rPr>
          <w:rFonts w:ascii="Times New Roman" w:hAnsi="Times New Roman" w:cs="Times New Roman"/>
          <w:sz w:val="24"/>
          <w:szCs w:val="24"/>
          <w:lang w:val="en-GB"/>
        </w:rPr>
        <w:t xml:space="preserve"> and their own engagement in breeding them</w:t>
      </w:r>
      <w:r w:rsidR="000668D4" w:rsidRPr="00CF06A1">
        <w:rPr>
          <w:rFonts w:ascii="Times New Roman" w:hAnsi="Times New Roman" w:cs="Times New Roman"/>
          <w:sz w:val="24"/>
          <w:szCs w:val="24"/>
          <w:lang w:val="en-GB"/>
        </w:rPr>
        <w:t>, and while emotions can greatly stimulate the creativity in the chosen field (Hafstein 2018b</w:t>
      </w:r>
      <w:r w:rsidR="00344671" w:rsidRPr="00CF06A1">
        <w:rPr>
          <w:rFonts w:ascii="Times New Roman" w:hAnsi="Times New Roman" w:cs="Times New Roman"/>
          <w:sz w:val="24"/>
          <w:szCs w:val="24"/>
          <w:lang w:val="en-GB"/>
        </w:rPr>
        <w:t>,</w:t>
      </w:r>
      <w:r w:rsidR="000668D4" w:rsidRPr="00CF06A1">
        <w:rPr>
          <w:rFonts w:ascii="Times New Roman" w:hAnsi="Times New Roman" w:cs="Times New Roman"/>
          <w:sz w:val="24"/>
          <w:szCs w:val="24"/>
          <w:lang w:val="en-GB"/>
        </w:rPr>
        <w:t xml:space="preserve"> 106; Tolia-Kelly, Waterton</w:t>
      </w:r>
      <w:r w:rsidR="00FA002C">
        <w:rPr>
          <w:rFonts w:ascii="Times New Roman" w:hAnsi="Times New Roman" w:cs="Times New Roman"/>
          <w:sz w:val="24"/>
          <w:szCs w:val="24"/>
          <w:lang w:val="en-GB"/>
        </w:rPr>
        <w:t>,</w:t>
      </w:r>
      <w:r w:rsidR="000668D4" w:rsidRPr="00CF06A1">
        <w:rPr>
          <w:rFonts w:ascii="Times New Roman" w:hAnsi="Times New Roman" w:cs="Times New Roman"/>
          <w:sz w:val="24"/>
          <w:szCs w:val="24"/>
          <w:lang w:val="en-GB"/>
        </w:rPr>
        <w:t xml:space="preserve"> and Watson 2017; van de Port and Meyer 2018), they are not found in the text of the nomination form</w:t>
      </w:r>
      <w:r w:rsidR="002373DF" w:rsidRPr="00CF06A1">
        <w:rPr>
          <w:rFonts w:ascii="Times New Roman" w:hAnsi="Times New Roman" w:cs="Times New Roman"/>
          <w:sz w:val="24"/>
          <w:szCs w:val="24"/>
          <w:lang w:val="en-GB"/>
        </w:rPr>
        <w:t xml:space="preserve"> at all</w:t>
      </w:r>
      <w:r w:rsidR="000668D4" w:rsidRPr="00CF06A1">
        <w:rPr>
          <w:rFonts w:ascii="Times New Roman" w:hAnsi="Times New Roman" w:cs="Times New Roman"/>
          <w:sz w:val="24"/>
          <w:szCs w:val="24"/>
          <w:lang w:val="en-GB"/>
        </w:rPr>
        <w:t>. In film, emotions and enthusiasm attract the attention of viewers, arouse their empathy and facilitate their identification with the protagonists (MacDougall 1998</w:t>
      </w:r>
      <w:r w:rsidR="00847754" w:rsidRPr="00CF06A1">
        <w:rPr>
          <w:rFonts w:ascii="Times New Roman" w:hAnsi="Times New Roman" w:cs="Times New Roman"/>
          <w:sz w:val="24"/>
          <w:szCs w:val="24"/>
          <w:lang w:val="en-GB"/>
        </w:rPr>
        <w:t>,</w:t>
      </w:r>
      <w:r w:rsidR="000668D4" w:rsidRPr="00CF06A1">
        <w:rPr>
          <w:rFonts w:ascii="Times New Roman" w:hAnsi="Times New Roman" w:cs="Times New Roman"/>
          <w:sz w:val="24"/>
          <w:szCs w:val="24"/>
          <w:lang w:val="en-GB"/>
        </w:rPr>
        <w:t xml:space="preserve"> 77, 262; 2006</w:t>
      </w:r>
      <w:r w:rsidR="00344671" w:rsidRPr="00CF06A1">
        <w:rPr>
          <w:rFonts w:ascii="Times New Roman" w:hAnsi="Times New Roman" w:cs="Times New Roman"/>
          <w:sz w:val="24"/>
          <w:szCs w:val="24"/>
          <w:lang w:val="en-GB"/>
        </w:rPr>
        <w:t>,</w:t>
      </w:r>
      <w:r w:rsidR="000668D4" w:rsidRPr="00CF06A1">
        <w:rPr>
          <w:rFonts w:ascii="Times New Roman" w:hAnsi="Times New Roman" w:cs="Times New Roman"/>
          <w:sz w:val="24"/>
          <w:szCs w:val="24"/>
          <w:lang w:val="en-GB"/>
        </w:rPr>
        <w:t xml:space="preserve"> 55). </w:t>
      </w:r>
      <w:r w:rsidRPr="00CF06A1">
        <w:rPr>
          <w:rStyle w:val="jlqj4b"/>
          <w:rFonts w:ascii="Times New Roman" w:hAnsi="Times New Roman" w:cs="Times New Roman"/>
          <w:sz w:val="24"/>
          <w:szCs w:val="24"/>
          <w:lang w:val="en-GB"/>
        </w:rPr>
        <w:t>While a third-person commentary would allow for a more unified film style, it was not acceptable as it inevitably leads to a grand narrative (Lyotard 1979) of heritage experts</w:t>
      </w:r>
      <w:r w:rsidR="00D51CFA">
        <w:rPr>
          <w:rStyle w:val="jlqj4b"/>
          <w:rFonts w:ascii="Times New Roman" w:hAnsi="Times New Roman" w:cs="Times New Roman"/>
          <w:sz w:val="24"/>
          <w:szCs w:val="24"/>
          <w:lang w:val="en-GB"/>
        </w:rPr>
        <w:t>, which</w:t>
      </w:r>
      <w:r w:rsidR="000668D4" w:rsidRPr="00CF06A1">
        <w:rPr>
          <w:rStyle w:val="jlqj4b"/>
          <w:rFonts w:ascii="Times New Roman" w:hAnsi="Times New Roman" w:cs="Times New Roman"/>
          <w:sz w:val="24"/>
          <w:szCs w:val="24"/>
          <w:lang w:val="en-GB"/>
        </w:rPr>
        <w:t xml:space="preserve"> should be avoided in the safeguarding paradigm</w:t>
      </w:r>
      <w:r w:rsidRPr="00CF06A1">
        <w:rPr>
          <w:rStyle w:val="jlqj4b"/>
          <w:rFonts w:ascii="Times New Roman" w:hAnsi="Times New Roman" w:cs="Times New Roman"/>
          <w:sz w:val="24"/>
          <w:szCs w:val="24"/>
          <w:lang w:val="en-GB"/>
        </w:rPr>
        <w:t xml:space="preserve">. </w:t>
      </w:r>
      <w:r w:rsidR="00443CC0" w:rsidRPr="00CF06A1">
        <w:rPr>
          <w:rStyle w:val="jlqj4b"/>
          <w:rFonts w:ascii="Times New Roman" w:hAnsi="Times New Roman" w:cs="Times New Roman"/>
          <w:sz w:val="24"/>
          <w:szCs w:val="24"/>
          <w:lang w:val="en-GB"/>
        </w:rPr>
        <w:t xml:space="preserve">It was </w:t>
      </w:r>
      <w:r w:rsidRPr="00CF06A1">
        <w:rPr>
          <w:rStyle w:val="jlqj4b"/>
          <w:rFonts w:ascii="Times New Roman" w:hAnsi="Times New Roman" w:cs="Times New Roman"/>
          <w:sz w:val="24"/>
          <w:szCs w:val="24"/>
          <w:lang w:val="en-GB"/>
        </w:rPr>
        <w:t>agreed with Gorišek and Rus that the off</w:t>
      </w:r>
      <w:r w:rsidR="00FE5F3A">
        <w:rPr>
          <w:rStyle w:val="jlqj4b"/>
          <w:rFonts w:ascii="Times New Roman" w:hAnsi="Times New Roman" w:cs="Times New Roman"/>
          <w:sz w:val="24"/>
          <w:szCs w:val="24"/>
          <w:lang w:val="en-GB"/>
        </w:rPr>
        <w:t>-</w:t>
      </w:r>
      <w:r w:rsidRPr="00CF06A1">
        <w:rPr>
          <w:rStyle w:val="jlqj4b"/>
          <w:rFonts w:ascii="Times New Roman" w:hAnsi="Times New Roman" w:cs="Times New Roman"/>
          <w:sz w:val="24"/>
          <w:szCs w:val="24"/>
          <w:lang w:val="en-GB"/>
        </w:rPr>
        <w:t xml:space="preserve">commentary would only be introduced if the statements of practitioners did not provide </w:t>
      </w:r>
      <w:r w:rsidR="00182689">
        <w:rPr>
          <w:rStyle w:val="jlqj4b"/>
          <w:rFonts w:ascii="Times New Roman" w:hAnsi="Times New Roman" w:cs="Times New Roman"/>
          <w:sz w:val="24"/>
          <w:szCs w:val="24"/>
          <w:lang w:val="en-GB"/>
        </w:rPr>
        <w:t xml:space="preserve">all </w:t>
      </w:r>
      <w:r w:rsidRPr="00CF06A1">
        <w:rPr>
          <w:rStyle w:val="jlqj4b"/>
          <w:rFonts w:ascii="Times New Roman" w:hAnsi="Times New Roman" w:cs="Times New Roman"/>
          <w:sz w:val="24"/>
          <w:szCs w:val="24"/>
          <w:lang w:val="en-GB"/>
        </w:rPr>
        <w:t xml:space="preserve">the necessary information, and music could be added in sequences with a very light soundscape. </w:t>
      </w:r>
    </w:p>
    <w:p w14:paraId="07F335FE" w14:textId="095DB0CC" w:rsidR="009D4078" w:rsidRPr="00CF06A1" w:rsidRDefault="000B2056" w:rsidP="00A42BFB">
      <w:pPr>
        <w:spacing w:after="120" w:line="360" w:lineRule="auto"/>
        <w:rPr>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In the fourth step, the order of sequences was determined. </w:t>
      </w:r>
      <w:r w:rsidR="00A42BFB" w:rsidRPr="00CF06A1">
        <w:rPr>
          <w:rFonts w:ascii="Times New Roman" w:hAnsi="Times New Roman" w:cs="Times New Roman"/>
          <w:sz w:val="24"/>
          <w:szCs w:val="24"/>
          <w:lang w:val="en-GB"/>
        </w:rPr>
        <w:t xml:space="preserve">The basic structure of the film </w:t>
      </w:r>
      <w:r w:rsidR="000359E0" w:rsidRPr="00CF06A1">
        <w:rPr>
          <w:rFonts w:ascii="Times New Roman" w:hAnsi="Times New Roman" w:cs="Times New Roman"/>
          <w:sz w:val="24"/>
          <w:szCs w:val="24"/>
          <w:lang w:val="en-GB"/>
        </w:rPr>
        <w:t>(</w:t>
      </w:r>
      <w:r w:rsidR="00CF4390" w:rsidRPr="00CF06A1">
        <w:rPr>
          <w:rFonts w:ascii="Times New Roman" w:hAnsi="Times New Roman" w:cs="Times New Roman"/>
          <w:sz w:val="24"/>
          <w:szCs w:val="24"/>
          <w:lang w:val="en-GB"/>
        </w:rPr>
        <w:t>on paper</w:t>
      </w:r>
      <w:r w:rsidR="000359E0" w:rsidRPr="00CF06A1">
        <w:rPr>
          <w:rFonts w:ascii="Times New Roman" w:hAnsi="Times New Roman" w:cs="Times New Roman"/>
          <w:sz w:val="24"/>
          <w:szCs w:val="24"/>
          <w:lang w:val="en-GB"/>
        </w:rPr>
        <w:t>)</w:t>
      </w:r>
      <w:r w:rsidR="00CF4390" w:rsidRPr="00CF06A1">
        <w:rPr>
          <w:rFonts w:ascii="Times New Roman" w:hAnsi="Times New Roman" w:cs="Times New Roman"/>
          <w:sz w:val="24"/>
          <w:szCs w:val="24"/>
          <w:lang w:val="en-GB"/>
        </w:rPr>
        <w:t xml:space="preserve"> </w:t>
      </w:r>
      <w:r w:rsidR="00A42BFB" w:rsidRPr="00CF06A1">
        <w:rPr>
          <w:rFonts w:ascii="Times New Roman" w:hAnsi="Times New Roman" w:cs="Times New Roman"/>
          <w:sz w:val="24"/>
          <w:szCs w:val="24"/>
          <w:lang w:val="en-GB"/>
        </w:rPr>
        <w:t xml:space="preserve">was conceived by Žiga Gorišek in December 2019. In the introduction, he envisaged a short </w:t>
      </w:r>
      <w:r w:rsidR="009D4078" w:rsidRPr="00CF06A1">
        <w:rPr>
          <w:rFonts w:ascii="Times New Roman" w:hAnsi="Times New Roman" w:cs="Times New Roman"/>
          <w:sz w:val="24"/>
          <w:szCs w:val="24"/>
          <w:lang w:val="en-GB"/>
        </w:rPr>
        <w:t xml:space="preserve">cultural </w:t>
      </w:r>
      <w:r w:rsidR="00A42BFB" w:rsidRPr="00CF06A1">
        <w:rPr>
          <w:rFonts w:ascii="Times New Roman" w:hAnsi="Times New Roman" w:cs="Times New Roman"/>
          <w:sz w:val="24"/>
          <w:szCs w:val="24"/>
          <w:lang w:val="en-GB"/>
        </w:rPr>
        <w:t>history of the Lipizzan horses (</w:t>
      </w:r>
      <w:r w:rsidR="00DC175B" w:rsidRPr="00CF06A1">
        <w:rPr>
          <w:rFonts w:ascii="Times New Roman" w:hAnsi="Times New Roman" w:cs="Times New Roman"/>
          <w:sz w:val="24"/>
          <w:szCs w:val="24"/>
          <w:lang w:val="en-GB"/>
        </w:rPr>
        <w:t xml:space="preserve">either </w:t>
      </w:r>
      <w:r w:rsidR="00A42BFB" w:rsidRPr="00CF06A1">
        <w:rPr>
          <w:rFonts w:ascii="Times New Roman" w:hAnsi="Times New Roman" w:cs="Times New Roman"/>
          <w:sz w:val="24"/>
          <w:szCs w:val="24"/>
          <w:lang w:val="en-GB"/>
        </w:rPr>
        <w:t xml:space="preserve">in a caption or </w:t>
      </w:r>
      <w:r w:rsidR="00DC175B" w:rsidRPr="00CF06A1">
        <w:rPr>
          <w:rFonts w:ascii="Times New Roman" w:hAnsi="Times New Roman" w:cs="Times New Roman"/>
          <w:sz w:val="24"/>
          <w:szCs w:val="24"/>
          <w:lang w:val="en-GB"/>
        </w:rPr>
        <w:t xml:space="preserve">in </w:t>
      </w:r>
      <w:r w:rsidR="00B94DEE">
        <w:rPr>
          <w:rFonts w:ascii="Times New Roman" w:hAnsi="Times New Roman" w:cs="Times New Roman"/>
          <w:sz w:val="24"/>
          <w:szCs w:val="24"/>
          <w:lang w:val="en-GB"/>
        </w:rPr>
        <w:t>off-</w:t>
      </w:r>
      <w:r w:rsidR="00A42BFB" w:rsidRPr="00CF06A1">
        <w:rPr>
          <w:rFonts w:ascii="Times New Roman" w:hAnsi="Times New Roman" w:cs="Times New Roman"/>
          <w:sz w:val="24"/>
          <w:szCs w:val="24"/>
          <w:lang w:val="en-GB"/>
        </w:rPr>
        <w:t xml:space="preserve">commentary), and the idea of the Dutch journalist Frank Westerman that </w:t>
      </w:r>
      <w:r w:rsidR="00847B73">
        <w:rPr>
          <w:rFonts w:ascii="Times New Roman" w:hAnsi="Times New Roman" w:cs="Times New Roman"/>
          <w:sz w:val="24"/>
          <w:szCs w:val="24"/>
          <w:lang w:val="en-GB"/>
        </w:rPr>
        <w:t>“</w:t>
      </w:r>
      <w:r w:rsidR="00A42BFB" w:rsidRPr="00CF06A1">
        <w:rPr>
          <w:rFonts w:ascii="Times New Roman" w:hAnsi="Times New Roman" w:cs="Times New Roman"/>
          <w:iCs/>
          <w:sz w:val="24"/>
          <w:szCs w:val="24"/>
          <w:lang w:val="en-GB"/>
        </w:rPr>
        <w:t>when you touch a Lipizzaner, you are touching history</w:t>
      </w:r>
      <w:r w:rsidR="00847B73">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 from an early version of the nomination form. In the core body of the film, he arranged sequences about horse breeding and related traditional crafts, the care taken to maintain a pure breed, training sessions, performances and the social aspects of the practices</w:t>
      </w:r>
      <w:r w:rsidR="00DC175B" w:rsidRPr="00CF06A1">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 xml:space="preserve"> </w:t>
      </w:r>
      <w:r w:rsidR="00DC175B" w:rsidRPr="00CF06A1">
        <w:rPr>
          <w:rFonts w:ascii="Times New Roman" w:hAnsi="Times New Roman" w:cs="Times New Roman"/>
          <w:sz w:val="24"/>
          <w:szCs w:val="24"/>
          <w:lang w:val="en-GB"/>
        </w:rPr>
        <w:t>T</w:t>
      </w:r>
      <w:r w:rsidR="00A42BFB" w:rsidRPr="00CF06A1">
        <w:rPr>
          <w:rFonts w:ascii="Times New Roman" w:hAnsi="Times New Roman" w:cs="Times New Roman"/>
          <w:sz w:val="24"/>
          <w:szCs w:val="24"/>
          <w:lang w:val="en-GB"/>
        </w:rPr>
        <w:t xml:space="preserve">he concluding part was based on statements about the transfer of knowledge, love for horses and the Lipizzan horse as a symbol. A good solution </w:t>
      </w:r>
      <w:r w:rsidR="00AD5930">
        <w:rPr>
          <w:rFonts w:ascii="Times New Roman" w:hAnsi="Times New Roman" w:cs="Times New Roman"/>
          <w:sz w:val="24"/>
          <w:szCs w:val="24"/>
          <w:lang w:val="en-GB"/>
        </w:rPr>
        <w:t xml:space="preserve">here </w:t>
      </w:r>
      <w:r w:rsidR="00A42BFB" w:rsidRPr="00CF06A1">
        <w:rPr>
          <w:rFonts w:ascii="Times New Roman" w:hAnsi="Times New Roman" w:cs="Times New Roman"/>
          <w:sz w:val="24"/>
          <w:szCs w:val="24"/>
          <w:lang w:val="en-GB"/>
        </w:rPr>
        <w:t xml:space="preserve">was to use footage of horses and </w:t>
      </w:r>
      <w:r w:rsidR="00A42BFB" w:rsidRPr="00CF06A1">
        <w:rPr>
          <w:rFonts w:ascii="Times New Roman" w:hAnsi="Times New Roman" w:cs="Times New Roman"/>
          <w:sz w:val="24"/>
          <w:szCs w:val="24"/>
          <w:lang w:val="en-GB"/>
        </w:rPr>
        <w:lastRenderedPageBreak/>
        <w:t>carts in motion</w:t>
      </w:r>
      <w:r w:rsidR="004C3A74">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 xml:space="preserve"> filmed from the ground or with a drone</w:t>
      </w:r>
      <w:r w:rsidR="004C3A74">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 xml:space="preserve"> to indicate movements between locations in</w:t>
      </w:r>
      <w:r w:rsidR="004C3A74">
        <w:rPr>
          <w:rFonts w:ascii="Times New Roman" w:hAnsi="Times New Roman" w:cs="Times New Roman"/>
          <w:sz w:val="24"/>
          <w:szCs w:val="24"/>
          <w:lang w:val="en-GB"/>
        </w:rPr>
        <w:t xml:space="preserve"> the</w:t>
      </w:r>
      <w:r w:rsidR="00A42BFB" w:rsidRPr="00CF06A1">
        <w:rPr>
          <w:rFonts w:ascii="Times New Roman" w:hAnsi="Times New Roman" w:cs="Times New Roman"/>
          <w:sz w:val="24"/>
          <w:szCs w:val="24"/>
          <w:lang w:val="en-GB"/>
        </w:rPr>
        <w:t xml:space="preserve"> </w:t>
      </w:r>
      <w:r w:rsidR="00DC175B" w:rsidRPr="00CF06A1">
        <w:rPr>
          <w:rFonts w:ascii="Times New Roman" w:hAnsi="Times New Roman" w:cs="Times New Roman"/>
          <w:sz w:val="24"/>
          <w:szCs w:val="24"/>
          <w:lang w:val="en-GB"/>
        </w:rPr>
        <w:t>eight</w:t>
      </w:r>
      <w:r w:rsidR="00A42BFB" w:rsidRPr="00CF06A1">
        <w:rPr>
          <w:rFonts w:ascii="Times New Roman" w:hAnsi="Times New Roman" w:cs="Times New Roman"/>
          <w:sz w:val="24"/>
          <w:szCs w:val="24"/>
          <w:lang w:val="en-GB"/>
        </w:rPr>
        <w:t xml:space="preserve"> countries. </w:t>
      </w:r>
      <w:r w:rsidR="00DC175B" w:rsidRPr="00CF06A1">
        <w:rPr>
          <w:rFonts w:ascii="Times New Roman" w:hAnsi="Times New Roman" w:cs="Times New Roman"/>
          <w:sz w:val="24"/>
          <w:szCs w:val="24"/>
          <w:lang w:val="en-GB"/>
        </w:rPr>
        <w:t>Gorišek</w:t>
      </w:r>
      <w:r w:rsidR="00847B73">
        <w:rPr>
          <w:rFonts w:ascii="Times New Roman" w:hAnsi="Times New Roman" w:cs="Times New Roman"/>
          <w:sz w:val="24"/>
          <w:szCs w:val="24"/>
          <w:lang w:val="en-GB"/>
        </w:rPr>
        <w:t>’</w:t>
      </w:r>
      <w:r w:rsidR="00011C2A" w:rsidRPr="00CF06A1">
        <w:rPr>
          <w:rFonts w:ascii="Times New Roman" w:hAnsi="Times New Roman" w:cs="Times New Roman"/>
          <w:sz w:val="24"/>
          <w:szCs w:val="24"/>
          <w:lang w:val="en-GB"/>
        </w:rPr>
        <w:t>s</w:t>
      </w:r>
      <w:r w:rsidR="00DC175B" w:rsidRPr="00CF06A1">
        <w:rPr>
          <w:rFonts w:ascii="Times New Roman" w:hAnsi="Times New Roman" w:cs="Times New Roman"/>
          <w:sz w:val="24"/>
          <w:szCs w:val="24"/>
          <w:lang w:val="en-GB"/>
        </w:rPr>
        <w:t xml:space="preserve"> editing plan </w:t>
      </w:r>
      <w:r w:rsidR="00A42BFB" w:rsidRPr="00CF06A1">
        <w:rPr>
          <w:rFonts w:ascii="Times New Roman" w:hAnsi="Times New Roman" w:cs="Times New Roman"/>
          <w:sz w:val="24"/>
          <w:szCs w:val="24"/>
          <w:lang w:val="en-GB"/>
        </w:rPr>
        <w:t xml:space="preserve">opened up a discussion about certain aspects of </w:t>
      </w:r>
      <w:r w:rsidR="00DC175B" w:rsidRPr="00CF06A1">
        <w:rPr>
          <w:rFonts w:ascii="Times New Roman" w:hAnsi="Times New Roman" w:cs="Times New Roman"/>
          <w:sz w:val="24"/>
          <w:szCs w:val="24"/>
          <w:lang w:val="en-GB"/>
        </w:rPr>
        <w:t>the film</w:t>
      </w:r>
      <w:r w:rsidR="00847B73">
        <w:rPr>
          <w:rFonts w:ascii="Times New Roman" w:hAnsi="Times New Roman" w:cs="Times New Roman"/>
          <w:sz w:val="24"/>
          <w:szCs w:val="24"/>
          <w:lang w:val="en-GB"/>
        </w:rPr>
        <w:t>’</w:t>
      </w:r>
      <w:r w:rsidR="004C3A74">
        <w:rPr>
          <w:rFonts w:ascii="Times New Roman" w:hAnsi="Times New Roman" w:cs="Times New Roman"/>
          <w:sz w:val="24"/>
          <w:szCs w:val="24"/>
          <w:lang w:val="en-GB"/>
        </w:rPr>
        <w:t>s</w:t>
      </w:r>
      <w:r w:rsidR="00DC175B" w:rsidRPr="00CF06A1">
        <w:rPr>
          <w:rFonts w:ascii="Times New Roman" w:hAnsi="Times New Roman" w:cs="Times New Roman"/>
          <w:sz w:val="24"/>
          <w:szCs w:val="24"/>
          <w:lang w:val="en-GB"/>
        </w:rPr>
        <w:t xml:space="preserve"> structure</w:t>
      </w:r>
      <w:r w:rsidR="00A42BFB" w:rsidRPr="00CF06A1">
        <w:rPr>
          <w:rFonts w:ascii="Times New Roman" w:hAnsi="Times New Roman" w:cs="Times New Roman"/>
          <w:sz w:val="24"/>
          <w:szCs w:val="24"/>
          <w:lang w:val="en-GB"/>
        </w:rPr>
        <w:t>. I defended the position that the transfer of knowledge should be shown throughout the film</w:t>
      </w:r>
      <w:r w:rsidR="00926EEA" w:rsidRPr="00CF06A1">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 xml:space="preserve"> Westerman</w:t>
      </w:r>
      <w:r w:rsidR="00847B73">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s quote emphasi</w:t>
      </w:r>
      <w:r w:rsidR="00630111">
        <w:rPr>
          <w:rFonts w:ascii="Times New Roman" w:hAnsi="Times New Roman" w:cs="Times New Roman"/>
          <w:sz w:val="24"/>
          <w:szCs w:val="24"/>
          <w:lang w:val="en-GB"/>
        </w:rPr>
        <w:t>z</w:t>
      </w:r>
      <w:r w:rsidR="00A42BFB" w:rsidRPr="00CF06A1">
        <w:rPr>
          <w:rFonts w:ascii="Times New Roman" w:hAnsi="Times New Roman" w:cs="Times New Roman"/>
          <w:sz w:val="24"/>
          <w:szCs w:val="24"/>
          <w:lang w:val="en-GB"/>
        </w:rPr>
        <w:t>ed the horse and history, while the main focus of the intangible heritage is on today</w:t>
      </w:r>
      <w:r w:rsidR="00847B73">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s practices, knowledge</w:t>
      </w:r>
      <w:r w:rsidR="00532670">
        <w:rPr>
          <w:rFonts w:ascii="Times New Roman" w:hAnsi="Times New Roman" w:cs="Times New Roman"/>
          <w:sz w:val="24"/>
          <w:szCs w:val="24"/>
          <w:lang w:val="en-GB"/>
        </w:rPr>
        <w:t xml:space="preserve"> and</w:t>
      </w:r>
      <w:r w:rsidR="00926EEA" w:rsidRPr="00CF06A1">
        <w:rPr>
          <w:rFonts w:ascii="Times New Roman" w:hAnsi="Times New Roman" w:cs="Times New Roman"/>
          <w:sz w:val="24"/>
          <w:szCs w:val="24"/>
          <w:lang w:val="en-GB"/>
        </w:rPr>
        <w:t xml:space="preserve"> </w:t>
      </w:r>
      <w:r w:rsidR="00A42BFB" w:rsidRPr="00CF06A1">
        <w:rPr>
          <w:rFonts w:ascii="Times New Roman" w:hAnsi="Times New Roman" w:cs="Times New Roman"/>
          <w:sz w:val="24"/>
          <w:szCs w:val="24"/>
          <w:lang w:val="en-GB"/>
        </w:rPr>
        <w:t>skills</w:t>
      </w:r>
      <w:r w:rsidR="00532670">
        <w:rPr>
          <w:rFonts w:ascii="Times New Roman" w:hAnsi="Times New Roman" w:cs="Times New Roman"/>
          <w:sz w:val="24"/>
          <w:szCs w:val="24"/>
          <w:lang w:val="en-GB"/>
        </w:rPr>
        <w:t xml:space="preserve"> of practitioners</w:t>
      </w:r>
      <w:r w:rsidR="00A42BFB" w:rsidRPr="00CF06A1">
        <w:rPr>
          <w:rFonts w:ascii="Times New Roman" w:hAnsi="Times New Roman" w:cs="Times New Roman"/>
          <w:sz w:val="24"/>
          <w:szCs w:val="24"/>
          <w:lang w:val="en-GB"/>
        </w:rPr>
        <w:t xml:space="preserve">, </w:t>
      </w:r>
      <w:r w:rsidR="00926EEA" w:rsidRPr="00CF06A1">
        <w:rPr>
          <w:rFonts w:ascii="Times New Roman" w:hAnsi="Times New Roman" w:cs="Times New Roman"/>
          <w:sz w:val="24"/>
          <w:szCs w:val="24"/>
          <w:lang w:val="en-GB"/>
        </w:rPr>
        <w:t xml:space="preserve">and </w:t>
      </w:r>
      <w:r w:rsidR="00A42BFB" w:rsidRPr="00CF06A1">
        <w:rPr>
          <w:rFonts w:ascii="Times New Roman" w:hAnsi="Times New Roman" w:cs="Times New Roman"/>
          <w:sz w:val="24"/>
          <w:szCs w:val="24"/>
          <w:lang w:val="en-GB"/>
        </w:rPr>
        <w:t>social roles of Lipizzan horses</w:t>
      </w:r>
      <w:r w:rsidR="002B22FB">
        <w:rPr>
          <w:rFonts w:ascii="Times New Roman" w:hAnsi="Times New Roman" w:cs="Times New Roman"/>
          <w:sz w:val="24"/>
          <w:szCs w:val="24"/>
          <w:lang w:val="en-GB"/>
        </w:rPr>
        <w:t xml:space="preserve"> and practices of breeding</w:t>
      </w:r>
      <w:r w:rsidR="00A42BFB" w:rsidRPr="00CF06A1">
        <w:rPr>
          <w:rFonts w:ascii="Times New Roman" w:hAnsi="Times New Roman" w:cs="Times New Roman"/>
          <w:sz w:val="24"/>
          <w:szCs w:val="24"/>
          <w:lang w:val="en-GB"/>
        </w:rPr>
        <w:t xml:space="preserve">. </w:t>
      </w:r>
      <w:r w:rsidR="00CF3567" w:rsidRPr="00CF06A1">
        <w:rPr>
          <w:rFonts w:ascii="Times New Roman" w:hAnsi="Times New Roman" w:cs="Times New Roman"/>
          <w:sz w:val="24"/>
          <w:szCs w:val="24"/>
          <w:lang w:val="en-GB"/>
        </w:rPr>
        <w:t>I also pointed out that</w:t>
      </w:r>
      <w:r w:rsidR="00A42BFB" w:rsidRPr="00CF06A1">
        <w:rPr>
          <w:rFonts w:ascii="Times New Roman" w:hAnsi="Times New Roman" w:cs="Times New Roman"/>
          <w:sz w:val="24"/>
          <w:szCs w:val="24"/>
          <w:lang w:val="en-GB"/>
        </w:rPr>
        <w:t xml:space="preserve"> the quote was an external view </w:t>
      </w:r>
      <w:r w:rsidR="00CF3567" w:rsidRPr="00CF06A1">
        <w:rPr>
          <w:rFonts w:ascii="Times New Roman" w:hAnsi="Times New Roman" w:cs="Times New Roman"/>
          <w:sz w:val="24"/>
          <w:szCs w:val="24"/>
          <w:lang w:val="en-GB"/>
        </w:rPr>
        <w:t xml:space="preserve">that </w:t>
      </w:r>
      <w:r w:rsidR="00A42BFB" w:rsidRPr="00CF06A1">
        <w:rPr>
          <w:rFonts w:ascii="Times New Roman" w:hAnsi="Times New Roman" w:cs="Times New Roman"/>
          <w:sz w:val="24"/>
          <w:szCs w:val="24"/>
          <w:lang w:val="en-GB"/>
        </w:rPr>
        <w:t>Westerman</w:t>
      </w:r>
      <w:r w:rsidR="00CF3567" w:rsidRPr="00CF06A1">
        <w:rPr>
          <w:rFonts w:ascii="Times New Roman" w:hAnsi="Times New Roman" w:cs="Times New Roman"/>
          <w:sz w:val="24"/>
          <w:szCs w:val="24"/>
          <w:lang w:val="en-GB"/>
        </w:rPr>
        <w:t xml:space="preserve"> learned from his </w:t>
      </w:r>
      <w:r w:rsidR="00A42BFB" w:rsidRPr="00CF06A1">
        <w:rPr>
          <w:rFonts w:ascii="Times New Roman" w:hAnsi="Times New Roman" w:cs="Times New Roman"/>
          <w:sz w:val="24"/>
          <w:szCs w:val="24"/>
          <w:lang w:val="en-GB"/>
        </w:rPr>
        <w:t xml:space="preserve">parents in his childhood, </w:t>
      </w:r>
      <w:r w:rsidR="00CF3567" w:rsidRPr="00CF06A1">
        <w:rPr>
          <w:rFonts w:ascii="Times New Roman" w:hAnsi="Times New Roman" w:cs="Times New Roman"/>
          <w:sz w:val="24"/>
          <w:szCs w:val="24"/>
          <w:lang w:val="en-GB"/>
        </w:rPr>
        <w:t>while</w:t>
      </w:r>
      <w:r w:rsidR="00A42BFB" w:rsidRPr="00CF06A1">
        <w:rPr>
          <w:rFonts w:ascii="Times New Roman" w:hAnsi="Times New Roman" w:cs="Times New Roman"/>
          <w:sz w:val="24"/>
          <w:szCs w:val="24"/>
          <w:lang w:val="en-GB"/>
        </w:rPr>
        <w:t xml:space="preserve"> the </w:t>
      </w:r>
      <w:r w:rsidR="00011C2A" w:rsidRPr="00CF06A1">
        <w:rPr>
          <w:rFonts w:ascii="Times New Roman" w:hAnsi="Times New Roman" w:cs="Times New Roman"/>
          <w:sz w:val="24"/>
          <w:szCs w:val="24"/>
          <w:lang w:val="en-GB"/>
        </w:rPr>
        <w:t xml:space="preserve">essence </w:t>
      </w:r>
      <w:r w:rsidR="00A42BFB" w:rsidRPr="00CF06A1">
        <w:rPr>
          <w:rFonts w:ascii="Times New Roman" w:hAnsi="Times New Roman" w:cs="Times New Roman"/>
          <w:sz w:val="24"/>
          <w:szCs w:val="24"/>
          <w:lang w:val="en-GB"/>
        </w:rPr>
        <w:t xml:space="preserve">of our film was the practices and opinions of the </w:t>
      </w:r>
      <w:r w:rsidR="000359E0" w:rsidRPr="00CF06A1">
        <w:rPr>
          <w:rFonts w:ascii="Times New Roman" w:hAnsi="Times New Roman" w:cs="Times New Roman"/>
          <w:sz w:val="24"/>
          <w:szCs w:val="24"/>
          <w:lang w:val="en-GB"/>
        </w:rPr>
        <w:t>insiders</w:t>
      </w:r>
      <w:r w:rsidR="00A42BFB" w:rsidRPr="00CF06A1">
        <w:rPr>
          <w:rFonts w:ascii="Times New Roman" w:hAnsi="Times New Roman" w:cs="Times New Roman"/>
          <w:sz w:val="24"/>
          <w:szCs w:val="24"/>
          <w:lang w:val="en-GB"/>
        </w:rPr>
        <w:t>.</w:t>
      </w:r>
      <w:r w:rsidR="009D4078" w:rsidRPr="00CF06A1">
        <w:rPr>
          <w:rFonts w:ascii="Times New Roman" w:hAnsi="Times New Roman" w:cs="Times New Roman"/>
          <w:sz w:val="24"/>
          <w:szCs w:val="24"/>
          <w:lang w:val="en-GB"/>
        </w:rPr>
        <w:t xml:space="preserve"> </w:t>
      </w:r>
    </w:p>
    <w:p w14:paraId="29603443" w14:textId="08BBB487" w:rsidR="00066EE4" w:rsidRPr="00CF06A1" w:rsidRDefault="00A42BFB" w:rsidP="00E66F42">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In January 2020, Janez Rus, Žiga Gorišek and I met in the editing studio. Westerman</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s quote</w:t>
      </w:r>
      <w:r w:rsidR="009D4078" w:rsidRPr="00CF06A1">
        <w:rPr>
          <w:rFonts w:ascii="Times New Roman" w:hAnsi="Times New Roman" w:cs="Times New Roman"/>
          <w:sz w:val="24"/>
          <w:szCs w:val="24"/>
          <w:lang w:val="en-GB"/>
        </w:rPr>
        <w:t xml:space="preserve"> was not used</w:t>
      </w:r>
      <w:r w:rsidRPr="00CF06A1">
        <w:rPr>
          <w:rFonts w:ascii="Times New Roman" w:hAnsi="Times New Roman" w:cs="Times New Roman"/>
          <w:sz w:val="24"/>
          <w:szCs w:val="24"/>
          <w:lang w:val="en-GB"/>
        </w:rPr>
        <w:t xml:space="preserve">, </w:t>
      </w:r>
      <w:r w:rsidR="00B5042E" w:rsidRPr="00CF06A1">
        <w:rPr>
          <w:rFonts w:ascii="Times New Roman" w:hAnsi="Times New Roman" w:cs="Times New Roman"/>
          <w:sz w:val="24"/>
          <w:szCs w:val="24"/>
          <w:lang w:val="en-GB"/>
        </w:rPr>
        <w:t xml:space="preserve">so </w:t>
      </w:r>
      <w:r w:rsidR="009D4078" w:rsidRPr="00CF06A1">
        <w:rPr>
          <w:rFonts w:ascii="Times New Roman" w:hAnsi="Times New Roman" w:cs="Times New Roman"/>
          <w:sz w:val="24"/>
          <w:szCs w:val="24"/>
          <w:lang w:val="en-GB"/>
        </w:rPr>
        <w:t xml:space="preserve">the </w:t>
      </w:r>
      <w:r w:rsidRPr="00CF06A1">
        <w:rPr>
          <w:rFonts w:ascii="Times New Roman" w:hAnsi="Times New Roman" w:cs="Times New Roman"/>
          <w:sz w:val="24"/>
          <w:szCs w:val="24"/>
          <w:lang w:val="en-GB"/>
        </w:rPr>
        <w:t xml:space="preserve">film </w:t>
      </w:r>
      <w:r w:rsidR="009D4078" w:rsidRPr="00CF06A1">
        <w:rPr>
          <w:rFonts w:ascii="Times New Roman" w:hAnsi="Times New Roman" w:cs="Times New Roman"/>
          <w:sz w:val="24"/>
          <w:szCs w:val="24"/>
          <w:lang w:val="en-GB"/>
        </w:rPr>
        <w:t xml:space="preserve">starts </w:t>
      </w:r>
      <w:r w:rsidRPr="00CF06A1">
        <w:rPr>
          <w:rFonts w:ascii="Times New Roman" w:hAnsi="Times New Roman" w:cs="Times New Roman"/>
          <w:sz w:val="24"/>
          <w:szCs w:val="24"/>
          <w:lang w:val="en-GB"/>
        </w:rPr>
        <w:t xml:space="preserve">with a sequence </w:t>
      </w:r>
      <w:r w:rsidR="000B3628">
        <w:rPr>
          <w:rFonts w:ascii="Times New Roman" w:hAnsi="Times New Roman" w:cs="Times New Roman"/>
          <w:sz w:val="24"/>
          <w:szCs w:val="24"/>
          <w:lang w:val="en-GB"/>
        </w:rPr>
        <w:t xml:space="preserve">on </w:t>
      </w:r>
      <w:r w:rsidRPr="00CF06A1">
        <w:rPr>
          <w:rFonts w:ascii="Times New Roman" w:hAnsi="Times New Roman" w:cs="Times New Roman"/>
          <w:sz w:val="24"/>
          <w:szCs w:val="24"/>
          <w:lang w:val="en-GB"/>
        </w:rPr>
        <w:t xml:space="preserve">Marko Maroševec </w:t>
      </w:r>
      <w:r w:rsidR="00E77BB1">
        <w:rPr>
          <w:rFonts w:ascii="Times New Roman" w:hAnsi="Times New Roman" w:cs="Times New Roman"/>
          <w:sz w:val="24"/>
          <w:szCs w:val="24"/>
          <w:lang w:val="en-GB"/>
        </w:rPr>
        <w:t>and</w:t>
      </w:r>
      <w:r w:rsidR="00E77BB1"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 xml:space="preserve">the Croatian proverb </w:t>
      </w:r>
      <w:r w:rsidR="00847B73">
        <w:rPr>
          <w:rFonts w:ascii="Times New Roman" w:hAnsi="Times New Roman" w:cs="Times New Roman"/>
          <w:sz w:val="24"/>
          <w:szCs w:val="24"/>
          <w:lang w:val="en-GB"/>
        </w:rPr>
        <w:t>“</w:t>
      </w:r>
      <w:r w:rsidR="001B7C47" w:rsidRPr="00CF06A1">
        <w:rPr>
          <w:rFonts w:ascii="Times New Roman" w:hAnsi="Times New Roman" w:cs="Times New Roman"/>
          <w:i/>
          <w:iCs/>
          <w:sz w:val="24"/>
          <w:szCs w:val="24"/>
          <w:lang w:val="en-GB"/>
        </w:rPr>
        <w:t>F</w:t>
      </w:r>
      <w:r w:rsidRPr="00CF06A1">
        <w:rPr>
          <w:rFonts w:ascii="Times New Roman" w:hAnsi="Times New Roman" w:cs="Times New Roman"/>
          <w:i/>
          <w:iCs/>
          <w:sz w:val="24"/>
          <w:szCs w:val="24"/>
          <w:lang w:val="en-GB"/>
        </w:rPr>
        <w:t>eed a horse as if he is an emperor, chase him like he is the devil</w:t>
      </w:r>
      <w:r w:rsidR="009731FF">
        <w:rPr>
          <w:rFonts w:ascii="Times New Roman" w:hAnsi="Times New Roman" w:cs="Times New Roman"/>
          <w:i/>
          <w:iCs/>
          <w:sz w:val="24"/>
          <w:szCs w:val="24"/>
          <w:lang w:val="en-GB"/>
        </w:rPr>
        <w:t>.</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Janez Rus suggest</w:t>
      </w:r>
      <w:r w:rsidR="009D4078" w:rsidRPr="00CF06A1">
        <w:rPr>
          <w:rFonts w:ascii="Times New Roman" w:hAnsi="Times New Roman" w:cs="Times New Roman"/>
          <w:sz w:val="24"/>
          <w:szCs w:val="24"/>
          <w:lang w:val="en-GB"/>
        </w:rPr>
        <w:t>ed</w:t>
      </w:r>
      <w:r w:rsidRPr="00CF06A1">
        <w:rPr>
          <w:rFonts w:ascii="Times New Roman" w:hAnsi="Times New Roman" w:cs="Times New Roman"/>
          <w:sz w:val="24"/>
          <w:szCs w:val="24"/>
          <w:lang w:val="en-GB"/>
        </w:rPr>
        <w:t xml:space="preserve"> that </w:t>
      </w:r>
      <w:r w:rsidR="00B5042E" w:rsidRPr="00CF06A1">
        <w:rPr>
          <w:rFonts w:ascii="Times New Roman" w:hAnsi="Times New Roman" w:cs="Times New Roman"/>
          <w:sz w:val="24"/>
          <w:szCs w:val="24"/>
          <w:lang w:val="en-GB"/>
        </w:rPr>
        <w:t xml:space="preserve">instead of </w:t>
      </w:r>
      <w:r w:rsidR="00431A35">
        <w:rPr>
          <w:rFonts w:ascii="Times New Roman" w:hAnsi="Times New Roman" w:cs="Times New Roman"/>
          <w:sz w:val="24"/>
          <w:szCs w:val="24"/>
          <w:lang w:val="en-GB"/>
        </w:rPr>
        <w:t xml:space="preserve">a </w:t>
      </w:r>
      <w:r w:rsidR="00B5042E" w:rsidRPr="00CF06A1">
        <w:rPr>
          <w:rFonts w:ascii="Times New Roman" w:hAnsi="Times New Roman" w:cs="Times New Roman"/>
          <w:sz w:val="24"/>
          <w:szCs w:val="24"/>
          <w:lang w:val="en-GB"/>
        </w:rPr>
        <w:t xml:space="preserve">caption or third person commentary on cultural history, </w:t>
      </w:r>
      <w:r w:rsidRPr="00CF06A1">
        <w:rPr>
          <w:rFonts w:ascii="Times New Roman" w:hAnsi="Times New Roman" w:cs="Times New Roman"/>
          <w:sz w:val="24"/>
          <w:szCs w:val="24"/>
          <w:lang w:val="en-GB"/>
        </w:rPr>
        <w:t xml:space="preserve">his </w:t>
      </w:r>
      <w:r w:rsidR="00B5042E" w:rsidRPr="00CF06A1">
        <w:rPr>
          <w:rFonts w:ascii="Times New Roman" w:hAnsi="Times New Roman" w:cs="Times New Roman"/>
          <w:sz w:val="24"/>
          <w:szCs w:val="24"/>
          <w:lang w:val="en-GB"/>
        </w:rPr>
        <w:t xml:space="preserve">first person </w:t>
      </w:r>
      <w:r w:rsidRPr="00CF06A1">
        <w:rPr>
          <w:rFonts w:ascii="Times New Roman" w:hAnsi="Times New Roman" w:cs="Times New Roman"/>
          <w:sz w:val="24"/>
          <w:szCs w:val="24"/>
          <w:lang w:val="en-GB"/>
        </w:rPr>
        <w:t>statement, which was not selected for the Slovenian film</w:t>
      </w:r>
      <w:r w:rsidR="00B5042E" w:rsidRPr="00CF06A1">
        <w:rPr>
          <w:rFonts w:ascii="Times New Roman" w:hAnsi="Times New Roman" w:cs="Times New Roman"/>
          <w:sz w:val="24"/>
          <w:szCs w:val="24"/>
          <w:lang w:val="en-GB"/>
        </w:rPr>
        <w:t xml:space="preserve"> (due to</w:t>
      </w:r>
      <w:r w:rsidR="00431A35">
        <w:rPr>
          <w:rFonts w:ascii="Times New Roman" w:hAnsi="Times New Roman" w:cs="Times New Roman"/>
          <w:sz w:val="24"/>
          <w:szCs w:val="24"/>
          <w:lang w:val="en-GB"/>
        </w:rPr>
        <w:t xml:space="preserve"> the</w:t>
      </w:r>
      <w:r w:rsidR="00B5042E" w:rsidRPr="00CF06A1">
        <w:rPr>
          <w:rFonts w:ascii="Times New Roman" w:hAnsi="Times New Roman" w:cs="Times New Roman"/>
          <w:sz w:val="24"/>
          <w:szCs w:val="24"/>
          <w:lang w:val="en-GB"/>
        </w:rPr>
        <w:t xml:space="preserve"> </w:t>
      </w:r>
      <w:r w:rsidR="00431A35" w:rsidRPr="00CF06A1">
        <w:rPr>
          <w:rFonts w:ascii="Times New Roman" w:hAnsi="Times New Roman" w:cs="Times New Roman"/>
          <w:sz w:val="24"/>
          <w:szCs w:val="24"/>
          <w:lang w:val="en-GB"/>
        </w:rPr>
        <w:t xml:space="preserve">brevity </w:t>
      </w:r>
      <w:r w:rsidR="00B5042E" w:rsidRPr="00CF06A1">
        <w:rPr>
          <w:rFonts w:ascii="Times New Roman" w:hAnsi="Times New Roman" w:cs="Times New Roman"/>
          <w:sz w:val="24"/>
          <w:szCs w:val="24"/>
          <w:lang w:val="en-GB"/>
        </w:rPr>
        <w:t>required)</w:t>
      </w:r>
      <w:r w:rsidR="00CF3040" w:rsidRPr="00CF06A1">
        <w:rPr>
          <w:rFonts w:ascii="Times New Roman" w:hAnsi="Times New Roman" w:cs="Times New Roman"/>
          <w:sz w:val="24"/>
          <w:szCs w:val="24"/>
          <w:lang w:val="en-GB"/>
        </w:rPr>
        <w:t>, could be used</w:t>
      </w:r>
      <w:r w:rsidRPr="00CF06A1">
        <w:rPr>
          <w:rFonts w:ascii="Times New Roman" w:hAnsi="Times New Roman" w:cs="Times New Roman"/>
          <w:sz w:val="24"/>
          <w:szCs w:val="24"/>
          <w:lang w:val="en-GB"/>
        </w:rPr>
        <w:t xml:space="preserve">. His </w:t>
      </w:r>
      <w:r w:rsidR="00A809E0" w:rsidRPr="00CF06A1">
        <w:rPr>
          <w:rFonts w:ascii="Times New Roman" w:hAnsi="Times New Roman" w:cs="Times New Roman"/>
          <w:sz w:val="24"/>
          <w:szCs w:val="24"/>
          <w:lang w:val="en-GB"/>
        </w:rPr>
        <w:t xml:space="preserve">account made a good </w:t>
      </w:r>
      <w:r w:rsidRPr="00CF06A1">
        <w:rPr>
          <w:rFonts w:ascii="Times New Roman" w:hAnsi="Times New Roman" w:cs="Times New Roman"/>
          <w:sz w:val="24"/>
          <w:szCs w:val="24"/>
          <w:lang w:val="en-GB"/>
        </w:rPr>
        <w:t xml:space="preserve">introduction </w:t>
      </w:r>
      <w:r w:rsidR="00A809E0" w:rsidRPr="00CF06A1">
        <w:rPr>
          <w:rFonts w:ascii="Times New Roman" w:hAnsi="Times New Roman" w:cs="Times New Roman"/>
          <w:sz w:val="24"/>
          <w:szCs w:val="24"/>
          <w:lang w:val="en-GB"/>
        </w:rPr>
        <w:t>to</w:t>
      </w:r>
      <w:r w:rsidRPr="00CF06A1">
        <w:rPr>
          <w:rFonts w:ascii="Times New Roman" w:hAnsi="Times New Roman" w:cs="Times New Roman"/>
          <w:sz w:val="24"/>
          <w:szCs w:val="24"/>
          <w:lang w:val="en-GB"/>
        </w:rPr>
        <w:t xml:space="preserve"> the film, so we edited it in and removed one of the Slovenian sequences. </w:t>
      </w:r>
      <w:r w:rsidR="00066EE4" w:rsidRPr="00CF06A1">
        <w:rPr>
          <w:rStyle w:val="jlqj4b"/>
          <w:rFonts w:ascii="Times New Roman" w:hAnsi="Times New Roman" w:cs="Times New Roman"/>
          <w:sz w:val="24"/>
          <w:szCs w:val="24"/>
          <w:lang w:val="en-GB"/>
        </w:rPr>
        <w:t xml:space="preserve">The main </w:t>
      </w:r>
      <w:r w:rsidR="00067FCF" w:rsidRPr="00CF06A1">
        <w:rPr>
          <w:rStyle w:val="jlqj4b"/>
          <w:rFonts w:ascii="Times New Roman" w:hAnsi="Times New Roman" w:cs="Times New Roman"/>
          <w:sz w:val="24"/>
          <w:szCs w:val="24"/>
          <w:lang w:val="en-GB"/>
        </w:rPr>
        <w:t>features</w:t>
      </w:r>
      <w:r w:rsidR="00066EE4" w:rsidRPr="00CF06A1">
        <w:rPr>
          <w:rStyle w:val="jlqj4b"/>
          <w:rFonts w:ascii="Times New Roman" w:hAnsi="Times New Roman" w:cs="Times New Roman"/>
          <w:sz w:val="24"/>
          <w:szCs w:val="24"/>
          <w:lang w:val="en-GB"/>
        </w:rPr>
        <w:t xml:space="preserve"> of the film are the </w:t>
      </w:r>
      <w:r w:rsidR="00993C63">
        <w:rPr>
          <w:rStyle w:val="jlqj4b"/>
          <w:rFonts w:ascii="Times New Roman" w:hAnsi="Times New Roman" w:cs="Times New Roman"/>
          <w:sz w:val="24"/>
          <w:szCs w:val="24"/>
          <w:lang w:val="en-GB"/>
        </w:rPr>
        <w:t>people</w:t>
      </w:r>
      <w:r w:rsidR="00066EE4" w:rsidRPr="00CF06A1">
        <w:rPr>
          <w:rStyle w:val="jlqj4b"/>
          <w:rFonts w:ascii="Times New Roman" w:hAnsi="Times New Roman" w:cs="Times New Roman"/>
          <w:sz w:val="24"/>
          <w:szCs w:val="24"/>
          <w:lang w:val="en-GB"/>
        </w:rPr>
        <w:t>-horse</w:t>
      </w:r>
      <w:r w:rsidR="00993C63">
        <w:rPr>
          <w:rStyle w:val="jlqj4b"/>
          <w:rFonts w:ascii="Times New Roman" w:hAnsi="Times New Roman" w:cs="Times New Roman"/>
          <w:sz w:val="24"/>
          <w:szCs w:val="24"/>
          <w:lang w:val="en-GB"/>
        </w:rPr>
        <w:t>s</w:t>
      </w:r>
      <w:r w:rsidR="00066EE4" w:rsidRPr="00CF06A1">
        <w:rPr>
          <w:rStyle w:val="jlqj4b"/>
          <w:rFonts w:ascii="Times New Roman" w:hAnsi="Times New Roman" w:cs="Times New Roman"/>
          <w:sz w:val="24"/>
          <w:szCs w:val="24"/>
          <w:lang w:val="en-GB"/>
        </w:rPr>
        <w:t xml:space="preserve"> relationship</w:t>
      </w:r>
      <w:r w:rsidR="003C72EB">
        <w:rPr>
          <w:rStyle w:val="jlqj4b"/>
          <w:rFonts w:ascii="Times New Roman" w:hAnsi="Times New Roman" w:cs="Times New Roman"/>
          <w:sz w:val="24"/>
          <w:szCs w:val="24"/>
          <w:lang w:val="en-GB"/>
        </w:rPr>
        <w:t>s</w:t>
      </w:r>
      <w:r w:rsidR="00066EE4" w:rsidRPr="00CF06A1">
        <w:rPr>
          <w:rStyle w:val="jlqj4b"/>
          <w:rFonts w:ascii="Times New Roman" w:hAnsi="Times New Roman" w:cs="Times New Roman"/>
          <w:sz w:val="24"/>
          <w:szCs w:val="24"/>
          <w:lang w:val="en-GB"/>
        </w:rPr>
        <w:t xml:space="preserve"> and the ways of transmitting knowledge and skills. </w:t>
      </w:r>
      <w:r w:rsidR="00E66F42" w:rsidRPr="00CF06A1">
        <w:rPr>
          <w:rFonts w:ascii="Times New Roman" w:hAnsi="Times New Roman" w:cs="Times New Roman"/>
          <w:sz w:val="24"/>
          <w:szCs w:val="24"/>
          <w:lang w:val="en-GB"/>
        </w:rPr>
        <w:t xml:space="preserve">The </w:t>
      </w:r>
      <w:r w:rsidR="00C406BE" w:rsidRPr="00CF06A1">
        <w:rPr>
          <w:rFonts w:ascii="Times New Roman" w:hAnsi="Times New Roman" w:cs="Times New Roman"/>
          <w:sz w:val="24"/>
          <w:szCs w:val="24"/>
          <w:lang w:val="en-GB"/>
        </w:rPr>
        <w:t xml:space="preserve">20-minute </w:t>
      </w:r>
      <w:r w:rsidR="00E66F42" w:rsidRPr="00CF06A1">
        <w:rPr>
          <w:rFonts w:ascii="Times New Roman" w:hAnsi="Times New Roman" w:cs="Times New Roman"/>
          <w:sz w:val="24"/>
          <w:szCs w:val="24"/>
          <w:lang w:val="en-GB"/>
        </w:rPr>
        <w:t xml:space="preserve">film </w:t>
      </w:r>
      <w:r w:rsidR="0029588B">
        <w:rPr>
          <w:rFonts w:ascii="Times New Roman" w:hAnsi="Times New Roman" w:cs="Times New Roman"/>
          <w:sz w:val="24"/>
          <w:szCs w:val="24"/>
          <w:lang w:val="en-GB"/>
        </w:rPr>
        <w:t>(</w:t>
      </w:r>
      <w:r w:rsidR="004406C6">
        <w:rPr>
          <w:rFonts w:ascii="Times New Roman" w:hAnsi="Times New Roman" w:cs="Times New Roman"/>
          <w:sz w:val="24"/>
          <w:szCs w:val="24"/>
          <w:lang w:val="en-GB"/>
        </w:rPr>
        <w:t xml:space="preserve">cf. </w:t>
      </w:r>
      <w:r w:rsidR="0029588B">
        <w:rPr>
          <w:rFonts w:ascii="Times New Roman" w:hAnsi="Times New Roman" w:cs="Times New Roman"/>
          <w:sz w:val="24"/>
          <w:szCs w:val="24"/>
          <w:lang w:val="en-GB"/>
        </w:rPr>
        <w:t>UNESCO</w:t>
      </w:r>
      <w:r w:rsidR="0029588B" w:rsidRPr="0029588B">
        <w:rPr>
          <w:rFonts w:ascii="Times New Roman" w:hAnsi="Times New Roman" w:cs="Times New Roman"/>
          <w:sz w:val="24"/>
          <w:szCs w:val="24"/>
          <w:lang w:val="en-GB"/>
        </w:rPr>
        <w:t xml:space="preserve"> 2017, point</w:t>
      </w:r>
      <w:r w:rsidR="0029588B">
        <w:rPr>
          <w:rFonts w:ascii="Times New Roman" w:hAnsi="Times New Roman" w:cs="Times New Roman"/>
          <w:sz w:val="24"/>
          <w:szCs w:val="24"/>
          <w:lang w:val="en-GB"/>
        </w:rPr>
        <w:t xml:space="preserve"> 22) </w:t>
      </w:r>
      <w:r w:rsidR="00E66F42" w:rsidRPr="00CF06A1">
        <w:rPr>
          <w:rFonts w:ascii="Times New Roman" w:hAnsi="Times New Roman" w:cs="Times New Roman"/>
          <w:i/>
          <w:sz w:val="24"/>
          <w:szCs w:val="24"/>
          <w:lang w:val="en-GB"/>
        </w:rPr>
        <w:t>Lipizzan Horse Breeding Traditions</w:t>
      </w:r>
      <w:r w:rsidR="00E66F42" w:rsidRPr="00CF06A1">
        <w:rPr>
          <w:rFonts w:ascii="Times New Roman" w:hAnsi="Times New Roman" w:cs="Times New Roman"/>
          <w:sz w:val="24"/>
          <w:szCs w:val="24"/>
          <w:lang w:val="en-GB"/>
        </w:rPr>
        <w:t xml:space="preserve"> </w:t>
      </w:r>
      <w:r w:rsidR="00DF4E65">
        <w:rPr>
          <w:rFonts w:ascii="Times New Roman" w:hAnsi="Times New Roman" w:cs="Times New Roman"/>
          <w:sz w:val="24"/>
          <w:szCs w:val="24"/>
          <w:lang w:val="en-GB"/>
        </w:rPr>
        <w:t>(</w:t>
      </w:r>
      <w:r w:rsidR="00DF4E65" w:rsidRPr="005274E8">
        <w:rPr>
          <w:rStyle w:val="tlid-translation"/>
          <w:rFonts w:ascii="Times New Roman" w:hAnsi="Times New Roman" w:cs="Times New Roman"/>
          <w:sz w:val="24"/>
          <w:szCs w:val="24"/>
        </w:rPr>
        <w:t>Gorišek</w:t>
      </w:r>
      <w:r w:rsidR="00DF4E65">
        <w:rPr>
          <w:rStyle w:val="tlid-translation"/>
          <w:rFonts w:ascii="Times New Roman" w:hAnsi="Times New Roman" w:cs="Times New Roman"/>
          <w:sz w:val="24"/>
          <w:szCs w:val="24"/>
        </w:rPr>
        <w:t xml:space="preserve"> 2020)</w:t>
      </w:r>
      <w:r w:rsidR="00DF4E65" w:rsidRPr="00D96F9B">
        <w:rPr>
          <w:rFonts w:ascii="Times New Roman" w:hAnsi="Times New Roman"/>
          <w:i/>
          <w:sz w:val="24"/>
        </w:rPr>
        <w:t xml:space="preserve"> </w:t>
      </w:r>
      <w:r w:rsidR="00E66F42" w:rsidRPr="00CF06A1">
        <w:rPr>
          <w:rFonts w:ascii="Times New Roman" w:hAnsi="Times New Roman" w:cs="Times New Roman"/>
          <w:sz w:val="24"/>
          <w:szCs w:val="24"/>
          <w:lang w:val="en-GB"/>
        </w:rPr>
        <w:t>is composed of 39 sequences in a single visual narrative</w:t>
      </w:r>
      <w:r w:rsidR="00067FCF" w:rsidRPr="00CF06A1">
        <w:rPr>
          <w:rFonts w:ascii="Times New Roman" w:hAnsi="Times New Roman" w:cs="Times New Roman"/>
          <w:sz w:val="24"/>
          <w:szCs w:val="24"/>
          <w:lang w:val="en-GB"/>
        </w:rPr>
        <w:t xml:space="preserve"> –</w:t>
      </w:r>
      <w:r w:rsidR="00E66F42" w:rsidRPr="00CF06A1">
        <w:rPr>
          <w:rFonts w:ascii="Times New Roman" w:hAnsi="Times New Roman" w:cs="Times New Roman"/>
          <w:sz w:val="24"/>
          <w:szCs w:val="24"/>
          <w:lang w:val="en-GB"/>
        </w:rPr>
        <w:t xml:space="preserve"> we simply trusted the audience to understand the message without subdividing the film into chapters with intertitles. </w:t>
      </w:r>
      <w:r w:rsidR="00354F1F">
        <w:rPr>
          <w:rFonts w:ascii="Times New Roman" w:hAnsi="Times New Roman" w:cs="Times New Roman"/>
          <w:sz w:val="24"/>
          <w:szCs w:val="24"/>
          <w:lang w:val="en-GB"/>
        </w:rPr>
        <w:t>The f</w:t>
      </w:r>
      <w:r w:rsidR="00E66F42" w:rsidRPr="00CF06A1">
        <w:rPr>
          <w:rFonts w:ascii="Times New Roman" w:hAnsi="Times New Roman" w:cs="Times New Roman"/>
          <w:sz w:val="24"/>
          <w:szCs w:val="24"/>
          <w:lang w:val="en-GB"/>
        </w:rPr>
        <w:t>ilm subjects are identified by their names and surnames, the institutions or events they participated in, and the abbreviation of their country</w:t>
      </w:r>
      <w:r w:rsidR="003D65A3" w:rsidRPr="00CF06A1">
        <w:rPr>
          <w:rFonts w:ascii="Times New Roman" w:hAnsi="Times New Roman" w:cs="Times New Roman"/>
          <w:sz w:val="24"/>
          <w:szCs w:val="24"/>
          <w:lang w:val="en-GB"/>
        </w:rPr>
        <w:t xml:space="preserve"> name</w:t>
      </w:r>
      <w:r w:rsidR="00E66F42" w:rsidRPr="00CF06A1">
        <w:rPr>
          <w:rFonts w:ascii="Times New Roman" w:hAnsi="Times New Roman" w:cs="Times New Roman"/>
          <w:sz w:val="24"/>
          <w:szCs w:val="24"/>
          <w:lang w:val="en-GB"/>
        </w:rPr>
        <w:t>. In the final credits, the main authors of the film are listed, along with the producers – the Slovene Ethnographic Museum and Ethnocinema Production.</w:t>
      </w:r>
      <w:r w:rsidR="001A6037" w:rsidRPr="00CF06A1">
        <w:rPr>
          <w:rFonts w:ascii="Times New Roman" w:eastAsia="Times New Roman" w:hAnsi="Times New Roman" w:cs="Times New Roman"/>
          <w:sz w:val="24"/>
          <w:szCs w:val="24"/>
          <w:vertAlign w:val="superscript"/>
          <w:lang w:val="en-GB" w:eastAsia="sl-SI"/>
        </w:rPr>
        <w:endnoteReference w:id="8"/>
      </w:r>
    </w:p>
    <w:p w14:paraId="0822C8A1" w14:textId="05096A56" w:rsidR="009C1DF9" w:rsidRPr="00CF06A1" w:rsidRDefault="0049003B" w:rsidP="009C1DF9">
      <w:pPr>
        <w:spacing w:after="120" w:line="360" w:lineRule="auto"/>
        <w:rPr>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The fifth </w:t>
      </w:r>
      <w:r w:rsidR="00E66F42" w:rsidRPr="00CF06A1">
        <w:rPr>
          <w:rStyle w:val="jlqj4b"/>
          <w:rFonts w:ascii="Times New Roman" w:hAnsi="Times New Roman" w:cs="Times New Roman"/>
          <w:sz w:val="24"/>
          <w:szCs w:val="24"/>
          <w:lang w:val="en-GB"/>
        </w:rPr>
        <w:t xml:space="preserve">and final </w:t>
      </w:r>
      <w:r w:rsidRPr="00CF06A1">
        <w:rPr>
          <w:rStyle w:val="jlqj4b"/>
          <w:rFonts w:ascii="Times New Roman" w:hAnsi="Times New Roman" w:cs="Times New Roman"/>
          <w:sz w:val="24"/>
          <w:szCs w:val="24"/>
          <w:lang w:val="en-GB"/>
        </w:rPr>
        <w:t xml:space="preserve">step </w:t>
      </w:r>
      <w:r w:rsidR="00E66F42" w:rsidRPr="00CF06A1">
        <w:rPr>
          <w:rStyle w:val="jlqj4b"/>
          <w:rFonts w:ascii="Times New Roman" w:hAnsi="Times New Roman" w:cs="Times New Roman"/>
          <w:sz w:val="24"/>
          <w:szCs w:val="24"/>
          <w:lang w:val="en-GB"/>
        </w:rPr>
        <w:t xml:space="preserve">of constructing </w:t>
      </w:r>
      <w:r w:rsidR="00F37C06" w:rsidRPr="00CF06A1">
        <w:rPr>
          <w:rStyle w:val="jlqj4b"/>
          <w:rFonts w:ascii="Times New Roman" w:hAnsi="Times New Roman" w:cs="Times New Roman"/>
          <w:sz w:val="24"/>
          <w:szCs w:val="24"/>
          <w:lang w:val="en-GB"/>
        </w:rPr>
        <w:t xml:space="preserve">knowledge in </w:t>
      </w:r>
      <w:r w:rsidR="00E66F42" w:rsidRPr="00CF06A1">
        <w:rPr>
          <w:rStyle w:val="jlqj4b"/>
          <w:rFonts w:ascii="Times New Roman" w:hAnsi="Times New Roman" w:cs="Times New Roman"/>
          <w:sz w:val="24"/>
          <w:szCs w:val="24"/>
          <w:lang w:val="en-GB"/>
        </w:rPr>
        <w:t xml:space="preserve">the film </w:t>
      </w:r>
      <w:r w:rsidRPr="00CF06A1">
        <w:rPr>
          <w:rStyle w:val="jlqj4b"/>
          <w:rFonts w:ascii="Times New Roman" w:hAnsi="Times New Roman" w:cs="Times New Roman"/>
          <w:sz w:val="24"/>
          <w:szCs w:val="24"/>
          <w:lang w:val="en-GB"/>
        </w:rPr>
        <w:t xml:space="preserve">was the result of feedback from the international working group and </w:t>
      </w:r>
      <w:r w:rsidR="00A55D59">
        <w:rPr>
          <w:rStyle w:val="jlqj4b"/>
          <w:rFonts w:ascii="Times New Roman" w:hAnsi="Times New Roman" w:cs="Times New Roman"/>
          <w:sz w:val="24"/>
          <w:szCs w:val="24"/>
          <w:lang w:val="en-GB"/>
        </w:rPr>
        <w:t xml:space="preserve">the </w:t>
      </w:r>
      <w:r w:rsidRPr="00CF06A1">
        <w:rPr>
          <w:rStyle w:val="jlqj4b"/>
          <w:rFonts w:ascii="Times New Roman" w:hAnsi="Times New Roman" w:cs="Times New Roman"/>
          <w:sz w:val="24"/>
          <w:szCs w:val="24"/>
          <w:lang w:val="en-GB"/>
        </w:rPr>
        <w:t xml:space="preserve">film subjects. </w:t>
      </w:r>
      <w:r w:rsidR="00F67DDE" w:rsidRPr="00CF06A1">
        <w:rPr>
          <w:rFonts w:ascii="Times New Roman" w:hAnsi="Times New Roman" w:cs="Times New Roman"/>
          <w:sz w:val="24"/>
          <w:szCs w:val="24"/>
          <w:lang w:val="en-GB"/>
        </w:rPr>
        <w:t>When editing the film, we already took into account UNESCO</w:t>
      </w:r>
      <w:r w:rsidR="00847B73">
        <w:rPr>
          <w:rFonts w:ascii="Times New Roman" w:hAnsi="Times New Roman" w:cs="Times New Roman"/>
          <w:sz w:val="24"/>
          <w:szCs w:val="24"/>
          <w:lang w:val="en-GB"/>
        </w:rPr>
        <w:t>’</w:t>
      </w:r>
      <w:r w:rsidR="00F67DDE" w:rsidRPr="00CF06A1">
        <w:rPr>
          <w:rFonts w:ascii="Times New Roman" w:hAnsi="Times New Roman" w:cs="Times New Roman"/>
          <w:sz w:val="24"/>
          <w:szCs w:val="24"/>
          <w:lang w:val="en-GB"/>
        </w:rPr>
        <w:t>s recommendations and values</w:t>
      </w:r>
      <w:r w:rsidR="005030AF" w:rsidRPr="00CF06A1">
        <w:rPr>
          <w:rFonts w:ascii="Times New Roman" w:hAnsi="Times New Roman" w:cs="Times New Roman"/>
          <w:sz w:val="24"/>
          <w:szCs w:val="24"/>
          <w:lang w:val="en-GB"/>
        </w:rPr>
        <w:t>, e.g.</w:t>
      </w:r>
      <w:r w:rsidR="00F67DDE" w:rsidRPr="00CF06A1">
        <w:rPr>
          <w:rFonts w:ascii="Times New Roman" w:hAnsi="Times New Roman" w:cs="Times New Roman"/>
          <w:sz w:val="24"/>
          <w:szCs w:val="24"/>
          <w:lang w:val="en-GB"/>
        </w:rPr>
        <w:t xml:space="preserve"> </w:t>
      </w:r>
      <w:r w:rsidR="00EE6F7E" w:rsidRPr="00CF06A1">
        <w:rPr>
          <w:rFonts w:ascii="Times New Roman" w:hAnsi="Times New Roman" w:cs="Times New Roman"/>
          <w:sz w:val="24"/>
          <w:szCs w:val="24"/>
          <w:lang w:val="en-GB"/>
        </w:rPr>
        <w:t xml:space="preserve">statements and visuals about the effects of the </w:t>
      </w:r>
      <w:r w:rsidR="00847F9E" w:rsidRPr="00CF06A1">
        <w:rPr>
          <w:rFonts w:ascii="Times New Roman" w:hAnsi="Times New Roman" w:cs="Times New Roman"/>
          <w:sz w:val="24"/>
          <w:szCs w:val="24"/>
          <w:lang w:val="en-GB"/>
        </w:rPr>
        <w:t xml:space="preserve">Balkan </w:t>
      </w:r>
      <w:r w:rsidR="00EE6F7E" w:rsidRPr="00CF06A1">
        <w:rPr>
          <w:rFonts w:ascii="Times New Roman" w:hAnsi="Times New Roman" w:cs="Times New Roman"/>
          <w:sz w:val="24"/>
          <w:szCs w:val="24"/>
          <w:lang w:val="en-GB"/>
        </w:rPr>
        <w:t xml:space="preserve">war </w:t>
      </w:r>
      <w:r w:rsidR="00847F9E" w:rsidRPr="00CF06A1">
        <w:rPr>
          <w:rFonts w:ascii="Times New Roman" w:hAnsi="Times New Roman" w:cs="Times New Roman"/>
          <w:sz w:val="24"/>
          <w:szCs w:val="24"/>
          <w:lang w:val="en-GB"/>
        </w:rPr>
        <w:t>on the herd</w:t>
      </w:r>
      <w:r w:rsidR="00EE6F7E" w:rsidRPr="00CF06A1">
        <w:rPr>
          <w:rFonts w:ascii="Times New Roman" w:hAnsi="Times New Roman" w:cs="Times New Roman"/>
          <w:sz w:val="24"/>
          <w:szCs w:val="24"/>
          <w:lang w:val="en-GB"/>
        </w:rPr>
        <w:t xml:space="preserve"> </w:t>
      </w:r>
      <w:r w:rsidR="008E62AE" w:rsidRPr="00CF06A1">
        <w:rPr>
          <w:rFonts w:ascii="Times New Roman" w:hAnsi="Times New Roman" w:cs="Times New Roman"/>
          <w:sz w:val="24"/>
          <w:szCs w:val="24"/>
          <w:lang w:val="en-GB"/>
        </w:rPr>
        <w:t xml:space="preserve">and premises </w:t>
      </w:r>
      <w:r w:rsidR="00045EE9" w:rsidRPr="00CF06A1">
        <w:rPr>
          <w:rFonts w:ascii="Times New Roman" w:hAnsi="Times New Roman" w:cs="Times New Roman"/>
          <w:sz w:val="24"/>
          <w:szCs w:val="24"/>
          <w:lang w:val="en-GB"/>
        </w:rPr>
        <w:t>in Bosn</w:t>
      </w:r>
      <w:r w:rsidR="009D379B" w:rsidRPr="00CF06A1">
        <w:rPr>
          <w:rFonts w:ascii="Times New Roman" w:hAnsi="Times New Roman" w:cs="Times New Roman"/>
          <w:sz w:val="24"/>
          <w:szCs w:val="24"/>
          <w:lang w:val="en-GB"/>
        </w:rPr>
        <w:t>i</w:t>
      </w:r>
      <w:r w:rsidR="00045EE9" w:rsidRPr="00CF06A1">
        <w:rPr>
          <w:rFonts w:ascii="Times New Roman" w:hAnsi="Times New Roman" w:cs="Times New Roman"/>
          <w:sz w:val="24"/>
          <w:szCs w:val="24"/>
          <w:lang w:val="en-GB"/>
        </w:rPr>
        <w:t xml:space="preserve">a and Herzegovina </w:t>
      </w:r>
      <w:r w:rsidR="00EE6F7E" w:rsidRPr="00CF06A1">
        <w:rPr>
          <w:rFonts w:ascii="Times New Roman" w:hAnsi="Times New Roman" w:cs="Times New Roman"/>
          <w:sz w:val="24"/>
          <w:szCs w:val="24"/>
          <w:lang w:val="en-GB"/>
        </w:rPr>
        <w:t xml:space="preserve">were </w:t>
      </w:r>
      <w:r w:rsidR="00F67B5F" w:rsidRPr="00CF06A1">
        <w:rPr>
          <w:rFonts w:ascii="Times New Roman" w:hAnsi="Times New Roman" w:cs="Times New Roman"/>
          <w:sz w:val="24"/>
          <w:szCs w:val="24"/>
          <w:lang w:val="en-GB"/>
        </w:rPr>
        <w:t>not selected</w:t>
      </w:r>
      <w:r w:rsidR="00EE6F7E" w:rsidRPr="00CF06A1">
        <w:rPr>
          <w:rFonts w:ascii="Times New Roman" w:hAnsi="Times New Roman" w:cs="Times New Roman"/>
          <w:sz w:val="24"/>
          <w:szCs w:val="24"/>
          <w:lang w:val="en-GB"/>
        </w:rPr>
        <w:t xml:space="preserve"> (cf. UNESCO 2015</w:t>
      </w:r>
      <w:r w:rsidR="0096589C" w:rsidRPr="00CF06A1">
        <w:rPr>
          <w:rFonts w:ascii="Times New Roman" w:hAnsi="Times New Roman" w:cs="Times New Roman"/>
          <w:sz w:val="24"/>
          <w:szCs w:val="24"/>
          <w:lang w:val="en-GB"/>
        </w:rPr>
        <w:t>,</w:t>
      </w:r>
      <w:r w:rsidR="00EE6F7E" w:rsidRPr="00CF06A1">
        <w:rPr>
          <w:rFonts w:ascii="Times New Roman" w:hAnsi="Times New Roman" w:cs="Times New Roman"/>
          <w:sz w:val="24"/>
          <w:szCs w:val="24"/>
          <w:lang w:val="en-GB"/>
        </w:rPr>
        <w:t xml:space="preserve"> points 47–50). </w:t>
      </w:r>
      <w:r w:rsidR="008E62AE" w:rsidRPr="00CF06A1">
        <w:rPr>
          <w:rFonts w:ascii="Times New Roman" w:hAnsi="Times New Roman" w:cs="Times New Roman"/>
          <w:sz w:val="24"/>
          <w:szCs w:val="24"/>
          <w:lang w:val="en-GB"/>
        </w:rPr>
        <w:t>S</w:t>
      </w:r>
      <w:r w:rsidR="00EE6F7E" w:rsidRPr="00CF06A1">
        <w:rPr>
          <w:rFonts w:ascii="Times New Roman" w:hAnsi="Times New Roman" w:cs="Times New Roman"/>
          <w:sz w:val="24"/>
          <w:szCs w:val="24"/>
          <w:lang w:val="en-GB"/>
        </w:rPr>
        <w:t>hots</w:t>
      </w:r>
      <w:r w:rsidR="00F67DDE" w:rsidRPr="00CF06A1">
        <w:rPr>
          <w:rFonts w:ascii="Times New Roman" w:hAnsi="Times New Roman" w:cs="Times New Roman"/>
          <w:sz w:val="24"/>
          <w:szCs w:val="24"/>
          <w:lang w:val="en-GB"/>
        </w:rPr>
        <w:t xml:space="preserve"> of the consequences of animal suffering </w:t>
      </w:r>
      <w:r w:rsidR="00EE6F7E" w:rsidRPr="00CF06A1">
        <w:rPr>
          <w:rFonts w:ascii="Times New Roman" w:hAnsi="Times New Roman" w:cs="Times New Roman"/>
          <w:sz w:val="24"/>
          <w:szCs w:val="24"/>
          <w:lang w:val="en-GB"/>
        </w:rPr>
        <w:t xml:space="preserve">– </w:t>
      </w:r>
      <w:r w:rsidR="00F67DDE" w:rsidRPr="00CF06A1">
        <w:rPr>
          <w:rFonts w:ascii="Times New Roman" w:hAnsi="Times New Roman" w:cs="Times New Roman"/>
          <w:sz w:val="24"/>
          <w:szCs w:val="24"/>
          <w:lang w:val="en-GB"/>
        </w:rPr>
        <w:t>horses</w:t>
      </w:r>
      <w:r w:rsidR="00847B73">
        <w:rPr>
          <w:rFonts w:ascii="Times New Roman" w:hAnsi="Times New Roman" w:cs="Times New Roman"/>
          <w:sz w:val="24"/>
          <w:szCs w:val="24"/>
          <w:lang w:val="en-GB"/>
        </w:rPr>
        <w:t>’</w:t>
      </w:r>
      <w:r w:rsidR="00F67DDE" w:rsidRPr="00CF06A1">
        <w:rPr>
          <w:rFonts w:ascii="Times New Roman" w:hAnsi="Times New Roman" w:cs="Times New Roman"/>
          <w:sz w:val="24"/>
          <w:szCs w:val="24"/>
          <w:lang w:val="en-GB"/>
        </w:rPr>
        <w:t xml:space="preserve"> loins</w:t>
      </w:r>
      <w:r w:rsidR="00EE6F7E" w:rsidRPr="00CF06A1">
        <w:rPr>
          <w:rFonts w:ascii="Times New Roman" w:hAnsi="Times New Roman" w:cs="Times New Roman"/>
          <w:sz w:val="24"/>
          <w:szCs w:val="24"/>
          <w:lang w:val="en-GB"/>
        </w:rPr>
        <w:t>,</w:t>
      </w:r>
      <w:r w:rsidR="00F67DDE" w:rsidRPr="00CF06A1">
        <w:rPr>
          <w:rFonts w:ascii="Times New Roman" w:hAnsi="Times New Roman" w:cs="Times New Roman"/>
          <w:sz w:val="24"/>
          <w:szCs w:val="24"/>
          <w:lang w:val="en-GB"/>
        </w:rPr>
        <w:t xml:space="preserve"> branded with identification numbers</w:t>
      </w:r>
      <w:r w:rsidR="00596C4D">
        <w:rPr>
          <w:rFonts w:ascii="Times New Roman" w:hAnsi="Times New Roman" w:cs="Times New Roman"/>
          <w:sz w:val="24"/>
          <w:szCs w:val="24"/>
          <w:lang w:val="en-GB"/>
        </w:rPr>
        <w:t>,</w:t>
      </w:r>
      <w:r w:rsidR="00F007C6" w:rsidRPr="00CF06A1">
        <w:rPr>
          <w:rFonts w:ascii="Times New Roman" w:hAnsi="Times New Roman" w:cs="Times New Roman"/>
          <w:sz w:val="24"/>
          <w:szCs w:val="24"/>
          <w:lang w:val="en-GB"/>
        </w:rPr>
        <w:t xml:space="preserve"> </w:t>
      </w:r>
      <w:r w:rsidR="00EE6F7E" w:rsidRPr="00CF06A1">
        <w:rPr>
          <w:rFonts w:ascii="Times New Roman" w:hAnsi="Times New Roman" w:cs="Times New Roman"/>
          <w:sz w:val="24"/>
          <w:szCs w:val="24"/>
          <w:lang w:val="en-GB"/>
        </w:rPr>
        <w:t>were not shown</w:t>
      </w:r>
      <w:r w:rsidR="00557219">
        <w:rPr>
          <w:rFonts w:ascii="Times New Roman" w:hAnsi="Times New Roman" w:cs="Times New Roman"/>
          <w:sz w:val="24"/>
          <w:szCs w:val="24"/>
          <w:lang w:val="en-GB"/>
        </w:rPr>
        <w:t>,</w:t>
      </w:r>
      <w:r w:rsidR="00EE6F7E" w:rsidRPr="00CF06A1">
        <w:rPr>
          <w:rFonts w:ascii="Times New Roman" w:hAnsi="Times New Roman" w:cs="Times New Roman"/>
          <w:sz w:val="24"/>
          <w:szCs w:val="24"/>
          <w:lang w:val="en-GB"/>
        </w:rPr>
        <w:t xml:space="preserve"> </w:t>
      </w:r>
      <w:r w:rsidR="00F67B5F" w:rsidRPr="00CF06A1">
        <w:rPr>
          <w:rFonts w:ascii="Times New Roman" w:hAnsi="Times New Roman" w:cs="Times New Roman"/>
          <w:sz w:val="24"/>
          <w:szCs w:val="24"/>
          <w:lang w:val="en-GB"/>
        </w:rPr>
        <w:t xml:space="preserve">either </w:t>
      </w:r>
      <w:r w:rsidR="00F67DDE" w:rsidRPr="00CF06A1">
        <w:rPr>
          <w:rFonts w:ascii="Times New Roman" w:hAnsi="Times New Roman" w:cs="Times New Roman"/>
          <w:sz w:val="24"/>
          <w:szCs w:val="24"/>
          <w:lang w:val="en-GB"/>
        </w:rPr>
        <w:t>(</w:t>
      </w:r>
      <w:r w:rsidR="00EE6F7E" w:rsidRPr="00CF06A1">
        <w:rPr>
          <w:rFonts w:ascii="Times New Roman" w:hAnsi="Times New Roman" w:cs="Times New Roman"/>
          <w:sz w:val="24"/>
          <w:szCs w:val="24"/>
          <w:lang w:val="en-GB"/>
        </w:rPr>
        <w:t>ibid.</w:t>
      </w:r>
      <w:r w:rsidR="0096589C" w:rsidRPr="00CF06A1">
        <w:rPr>
          <w:rFonts w:ascii="Times New Roman" w:hAnsi="Times New Roman" w:cs="Times New Roman"/>
          <w:sz w:val="24"/>
          <w:szCs w:val="24"/>
          <w:lang w:val="en-GB"/>
        </w:rPr>
        <w:t>,</w:t>
      </w:r>
      <w:r w:rsidR="00F67DDE" w:rsidRPr="00CF06A1">
        <w:rPr>
          <w:rFonts w:ascii="Times New Roman" w:hAnsi="Times New Roman" w:cs="Times New Roman"/>
          <w:sz w:val="24"/>
          <w:szCs w:val="24"/>
          <w:lang w:val="en-GB"/>
        </w:rPr>
        <w:t xml:space="preserve"> point 49). As agreed upon joint viewing of the film at the international meeting </w:t>
      </w:r>
      <w:r w:rsidR="00F67DDE" w:rsidRPr="00CF06A1">
        <w:rPr>
          <w:rStyle w:val="jlqj4b"/>
          <w:rFonts w:ascii="Times New Roman" w:hAnsi="Times New Roman" w:cs="Times New Roman"/>
          <w:sz w:val="24"/>
          <w:szCs w:val="24"/>
          <w:lang w:val="en-GB"/>
        </w:rPr>
        <w:t>in Gödöllő, Hungary, in January 2020</w:t>
      </w:r>
      <w:r w:rsidR="00F67DDE" w:rsidRPr="00CF06A1">
        <w:rPr>
          <w:rFonts w:ascii="Times New Roman" w:hAnsi="Times New Roman" w:cs="Times New Roman"/>
          <w:sz w:val="24"/>
          <w:szCs w:val="24"/>
          <w:lang w:val="en-GB"/>
        </w:rPr>
        <w:t>, we eliminated a shot of neglected hooves in the opening sequence, and a shot of the concrete floor in a private breeder</w:t>
      </w:r>
      <w:r w:rsidR="00847B73">
        <w:rPr>
          <w:rFonts w:ascii="Times New Roman" w:hAnsi="Times New Roman" w:cs="Times New Roman"/>
          <w:sz w:val="24"/>
          <w:szCs w:val="24"/>
          <w:lang w:val="en-GB"/>
        </w:rPr>
        <w:t>’</w:t>
      </w:r>
      <w:r w:rsidR="00F67DDE" w:rsidRPr="00CF06A1">
        <w:rPr>
          <w:rFonts w:ascii="Times New Roman" w:hAnsi="Times New Roman" w:cs="Times New Roman"/>
          <w:sz w:val="24"/>
          <w:szCs w:val="24"/>
          <w:lang w:val="en-GB"/>
        </w:rPr>
        <w:t xml:space="preserve">s stable that were </w:t>
      </w:r>
      <w:r w:rsidR="0067440A">
        <w:rPr>
          <w:rFonts w:ascii="Times New Roman" w:hAnsi="Times New Roman" w:cs="Times New Roman"/>
          <w:sz w:val="24"/>
          <w:szCs w:val="24"/>
          <w:lang w:val="en-GB"/>
        </w:rPr>
        <w:t xml:space="preserve">deemed </w:t>
      </w:r>
      <w:r w:rsidR="00F67DDE" w:rsidRPr="00CF06A1">
        <w:rPr>
          <w:rFonts w:ascii="Times New Roman" w:hAnsi="Times New Roman" w:cs="Times New Roman"/>
          <w:sz w:val="24"/>
          <w:szCs w:val="24"/>
          <w:lang w:val="en-GB"/>
        </w:rPr>
        <w:t>unacceptable by the equestrian professionals.</w:t>
      </w:r>
      <w:r w:rsidR="003746A9" w:rsidRPr="00CF06A1">
        <w:rPr>
          <w:rFonts w:ascii="Times New Roman" w:hAnsi="Times New Roman" w:cs="Times New Roman"/>
          <w:sz w:val="24"/>
          <w:szCs w:val="24"/>
          <w:lang w:val="en-GB"/>
        </w:rPr>
        <w:t xml:space="preserve"> </w:t>
      </w:r>
      <w:r w:rsidR="004B1D40" w:rsidRPr="00CF06A1">
        <w:rPr>
          <w:rFonts w:ascii="Times New Roman" w:hAnsi="Times New Roman" w:cs="Times New Roman"/>
          <w:sz w:val="24"/>
          <w:szCs w:val="24"/>
          <w:lang w:val="en-GB"/>
        </w:rPr>
        <w:t>A short statement of a Slovak rider who presented herself as a vixen at the traditional St Hubert hunt had to be edited out, because a fox</w:t>
      </w:r>
      <w:r w:rsidR="00847B73">
        <w:rPr>
          <w:rFonts w:ascii="Times New Roman" w:hAnsi="Times New Roman" w:cs="Times New Roman"/>
          <w:sz w:val="24"/>
          <w:szCs w:val="24"/>
          <w:lang w:val="en-GB"/>
        </w:rPr>
        <w:t>’</w:t>
      </w:r>
      <w:r w:rsidR="004B1D40" w:rsidRPr="00CF06A1">
        <w:rPr>
          <w:rFonts w:ascii="Times New Roman" w:hAnsi="Times New Roman" w:cs="Times New Roman"/>
          <w:sz w:val="24"/>
          <w:szCs w:val="24"/>
          <w:lang w:val="en-GB"/>
        </w:rPr>
        <w:t>s tail was visible</w:t>
      </w:r>
      <w:r w:rsidR="00793D50" w:rsidRPr="00CF06A1">
        <w:rPr>
          <w:rFonts w:ascii="Times New Roman" w:hAnsi="Times New Roman" w:cs="Times New Roman"/>
          <w:sz w:val="24"/>
          <w:szCs w:val="24"/>
          <w:lang w:val="en-GB"/>
        </w:rPr>
        <w:t xml:space="preserve"> in the </w:t>
      </w:r>
      <w:r w:rsidR="00793D50" w:rsidRPr="00CF06A1">
        <w:rPr>
          <w:rFonts w:ascii="Times New Roman" w:hAnsi="Times New Roman" w:cs="Times New Roman"/>
          <w:sz w:val="24"/>
          <w:szCs w:val="24"/>
          <w:lang w:val="en-GB"/>
        </w:rPr>
        <w:lastRenderedPageBreak/>
        <w:t>frame</w:t>
      </w:r>
      <w:r w:rsidR="004B1D40" w:rsidRPr="00CF06A1">
        <w:rPr>
          <w:rFonts w:ascii="Times New Roman" w:hAnsi="Times New Roman" w:cs="Times New Roman"/>
          <w:sz w:val="24"/>
          <w:szCs w:val="24"/>
          <w:lang w:val="en-GB"/>
        </w:rPr>
        <w:t>, and their use</w:t>
      </w:r>
      <w:r w:rsidR="00596C4D">
        <w:rPr>
          <w:rFonts w:ascii="Times New Roman" w:hAnsi="Times New Roman" w:cs="Times New Roman"/>
          <w:sz w:val="24"/>
          <w:szCs w:val="24"/>
          <w:lang w:val="en-GB"/>
        </w:rPr>
        <w:t>,</w:t>
      </w:r>
      <w:r w:rsidR="004B1D40" w:rsidRPr="00CF06A1">
        <w:rPr>
          <w:rFonts w:ascii="Times New Roman" w:hAnsi="Times New Roman" w:cs="Times New Roman"/>
          <w:sz w:val="24"/>
          <w:szCs w:val="24"/>
          <w:lang w:val="en-GB"/>
        </w:rPr>
        <w:t xml:space="preserve"> </w:t>
      </w:r>
      <w:r w:rsidR="00A42DE0">
        <w:rPr>
          <w:rFonts w:ascii="Times New Roman" w:hAnsi="Times New Roman" w:cs="Times New Roman"/>
          <w:sz w:val="24"/>
          <w:szCs w:val="24"/>
          <w:lang w:val="en-GB"/>
        </w:rPr>
        <w:t xml:space="preserve">as well as </w:t>
      </w:r>
      <w:r w:rsidR="004B1D40" w:rsidRPr="00CF06A1">
        <w:rPr>
          <w:rFonts w:ascii="Times New Roman" w:hAnsi="Times New Roman" w:cs="Times New Roman"/>
          <w:sz w:val="24"/>
          <w:szCs w:val="24"/>
          <w:lang w:val="en-GB"/>
        </w:rPr>
        <w:t xml:space="preserve">fox hunting </w:t>
      </w:r>
      <w:r w:rsidR="0067440A">
        <w:rPr>
          <w:rFonts w:ascii="Times New Roman" w:hAnsi="Times New Roman" w:cs="Times New Roman"/>
          <w:sz w:val="24"/>
          <w:szCs w:val="24"/>
          <w:lang w:val="en-GB"/>
        </w:rPr>
        <w:t>is</w:t>
      </w:r>
      <w:r w:rsidR="0067440A" w:rsidRPr="00CF06A1">
        <w:rPr>
          <w:rFonts w:ascii="Times New Roman" w:hAnsi="Times New Roman" w:cs="Times New Roman"/>
          <w:sz w:val="24"/>
          <w:szCs w:val="24"/>
          <w:lang w:val="en-GB"/>
        </w:rPr>
        <w:t xml:space="preserve"> </w:t>
      </w:r>
      <w:r w:rsidR="004B1D40" w:rsidRPr="00CF06A1">
        <w:rPr>
          <w:rFonts w:ascii="Times New Roman" w:hAnsi="Times New Roman" w:cs="Times New Roman"/>
          <w:sz w:val="24"/>
          <w:szCs w:val="24"/>
          <w:lang w:val="en-GB"/>
        </w:rPr>
        <w:t>prohibited</w:t>
      </w:r>
      <w:r w:rsidR="00566807">
        <w:rPr>
          <w:rFonts w:ascii="Times New Roman" w:hAnsi="Times New Roman" w:cs="Times New Roman"/>
          <w:sz w:val="24"/>
          <w:szCs w:val="24"/>
          <w:lang w:val="en-GB"/>
        </w:rPr>
        <w:t xml:space="preserve"> (</w:t>
      </w:r>
      <w:r w:rsidR="00566807" w:rsidRPr="00566807">
        <w:rPr>
          <w:rFonts w:ascii="Times New Roman" w:hAnsi="Times New Roman" w:cs="Times New Roman"/>
          <w:sz w:val="24"/>
          <w:szCs w:val="24"/>
          <w:lang w:val="en-GB"/>
        </w:rPr>
        <w:t>Valentinčič Furlan 2020a</w:t>
      </w:r>
      <w:r w:rsidR="00566807">
        <w:rPr>
          <w:rFonts w:ascii="Times New Roman" w:hAnsi="Times New Roman" w:cs="Times New Roman"/>
          <w:sz w:val="24"/>
          <w:szCs w:val="24"/>
          <w:lang w:val="en-GB"/>
        </w:rPr>
        <w:t>)</w:t>
      </w:r>
      <w:r w:rsidR="00A42DE0">
        <w:rPr>
          <w:rFonts w:ascii="Times New Roman" w:hAnsi="Times New Roman" w:cs="Times New Roman"/>
          <w:sz w:val="24"/>
          <w:szCs w:val="24"/>
          <w:lang w:val="en-GB"/>
        </w:rPr>
        <w:t>.</w:t>
      </w:r>
      <w:r w:rsidR="004B1D40" w:rsidRPr="00CF06A1">
        <w:rPr>
          <w:rFonts w:ascii="Times New Roman" w:hAnsi="Times New Roman" w:cs="Times New Roman"/>
          <w:sz w:val="24"/>
          <w:szCs w:val="24"/>
          <w:lang w:val="en-GB"/>
        </w:rPr>
        <w:t xml:space="preserve"> </w:t>
      </w:r>
      <w:r w:rsidR="003746A9" w:rsidRPr="00CF06A1">
        <w:rPr>
          <w:rFonts w:ascii="Times New Roman" w:hAnsi="Times New Roman" w:cs="Times New Roman"/>
          <w:sz w:val="24"/>
          <w:szCs w:val="24"/>
          <w:lang w:val="en-GB"/>
        </w:rPr>
        <w:t>Thus political correctness directed the f</w:t>
      </w:r>
      <w:r w:rsidR="00F67DDE" w:rsidRPr="00CF06A1">
        <w:rPr>
          <w:rStyle w:val="jlqj4b"/>
          <w:rFonts w:ascii="Times New Roman" w:hAnsi="Times New Roman" w:cs="Times New Roman"/>
          <w:sz w:val="24"/>
          <w:szCs w:val="24"/>
          <w:lang w:val="en-GB"/>
        </w:rPr>
        <w:t>ine editing</w:t>
      </w:r>
      <w:r w:rsidR="004B1D40" w:rsidRPr="00CF06A1">
        <w:rPr>
          <w:rStyle w:val="jlqj4b"/>
          <w:rFonts w:ascii="Times New Roman" w:hAnsi="Times New Roman" w:cs="Times New Roman"/>
          <w:sz w:val="24"/>
          <w:szCs w:val="24"/>
          <w:lang w:val="en-GB"/>
        </w:rPr>
        <w:t xml:space="preserve"> of the film</w:t>
      </w:r>
      <w:r w:rsidR="00D22B64" w:rsidRPr="00CF06A1">
        <w:rPr>
          <w:rStyle w:val="jlqj4b"/>
          <w:rFonts w:ascii="Times New Roman" w:hAnsi="Times New Roman" w:cs="Times New Roman"/>
          <w:sz w:val="24"/>
          <w:szCs w:val="24"/>
          <w:lang w:val="en-GB"/>
        </w:rPr>
        <w:t>,</w:t>
      </w:r>
      <w:r w:rsidR="003746A9" w:rsidRPr="00CF06A1">
        <w:rPr>
          <w:rStyle w:val="jlqj4b"/>
          <w:rFonts w:ascii="Times New Roman" w:hAnsi="Times New Roman" w:cs="Times New Roman"/>
          <w:sz w:val="24"/>
          <w:szCs w:val="24"/>
          <w:lang w:val="en-GB"/>
        </w:rPr>
        <w:t xml:space="preserve"> </w:t>
      </w:r>
      <w:r w:rsidR="003746A9" w:rsidRPr="00CF06A1">
        <w:rPr>
          <w:rFonts w:ascii="Times New Roman" w:hAnsi="Times New Roman" w:cs="Times New Roman"/>
          <w:sz w:val="24"/>
          <w:szCs w:val="24"/>
          <w:lang w:val="en-GB"/>
        </w:rPr>
        <w:t xml:space="preserve">leading </w:t>
      </w:r>
      <w:r w:rsidR="004B1D40" w:rsidRPr="00CF06A1">
        <w:rPr>
          <w:rFonts w:ascii="Times New Roman" w:hAnsi="Times New Roman" w:cs="Times New Roman"/>
          <w:sz w:val="24"/>
          <w:szCs w:val="24"/>
          <w:lang w:val="en-GB"/>
        </w:rPr>
        <w:t xml:space="preserve">it </w:t>
      </w:r>
      <w:r w:rsidR="003746A9" w:rsidRPr="00CF06A1">
        <w:rPr>
          <w:rFonts w:ascii="Times New Roman" w:hAnsi="Times New Roman" w:cs="Times New Roman"/>
          <w:sz w:val="24"/>
          <w:szCs w:val="24"/>
          <w:lang w:val="en-GB"/>
        </w:rPr>
        <w:t>to a simulacrum of ideali</w:t>
      </w:r>
      <w:r w:rsidR="00630111">
        <w:rPr>
          <w:rFonts w:ascii="Times New Roman" w:hAnsi="Times New Roman" w:cs="Times New Roman"/>
          <w:sz w:val="24"/>
          <w:szCs w:val="24"/>
          <w:lang w:val="en-GB"/>
        </w:rPr>
        <w:t>z</w:t>
      </w:r>
      <w:r w:rsidR="003746A9" w:rsidRPr="00CF06A1">
        <w:rPr>
          <w:rFonts w:ascii="Times New Roman" w:hAnsi="Times New Roman" w:cs="Times New Roman"/>
          <w:sz w:val="24"/>
          <w:szCs w:val="24"/>
          <w:lang w:val="en-GB"/>
        </w:rPr>
        <w:t>ed states (Baudrillard 1994)</w:t>
      </w:r>
      <w:r w:rsidR="00D22B64" w:rsidRPr="00CF06A1">
        <w:rPr>
          <w:rFonts w:ascii="Times New Roman" w:hAnsi="Times New Roman" w:cs="Times New Roman"/>
          <w:sz w:val="24"/>
          <w:szCs w:val="24"/>
          <w:lang w:val="en-GB"/>
        </w:rPr>
        <w:t>.</w:t>
      </w:r>
      <w:r w:rsidR="00F67DDE" w:rsidRPr="00CF06A1">
        <w:rPr>
          <w:rFonts w:ascii="Times New Roman" w:hAnsi="Times New Roman" w:cs="Times New Roman"/>
          <w:sz w:val="24"/>
          <w:szCs w:val="24"/>
          <w:lang w:val="en-GB"/>
        </w:rPr>
        <w:t xml:space="preserve"> </w:t>
      </w:r>
      <w:r w:rsidR="009C1DF9" w:rsidRPr="00CF06A1">
        <w:rPr>
          <w:rFonts w:ascii="Times New Roman" w:hAnsi="Times New Roman" w:cs="Times New Roman"/>
          <w:sz w:val="24"/>
          <w:szCs w:val="24"/>
          <w:lang w:val="en-GB"/>
        </w:rPr>
        <w:t xml:space="preserve">In </w:t>
      </w:r>
      <w:r w:rsidR="004B1D40" w:rsidRPr="00CF06A1">
        <w:rPr>
          <w:rFonts w:ascii="Times New Roman" w:hAnsi="Times New Roman" w:cs="Times New Roman"/>
          <w:sz w:val="24"/>
          <w:szCs w:val="24"/>
          <w:lang w:val="en-GB"/>
        </w:rPr>
        <w:t xml:space="preserve">late </w:t>
      </w:r>
      <w:r w:rsidR="009C1DF9" w:rsidRPr="00CF06A1">
        <w:rPr>
          <w:rFonts w:ascii="Times New Roman" w:hAnsi="Times New Roman" w:cs="Times New Roman"/>
          <w:sz w:val="24"/>
          <w:szCs w:val="24"/>
          <w:lang w:val="en-GB"/>
        </w:rPr>
        <w:t>February</w:t>
      </w:r>
      <w:r w:rsidR="004B1D40" w:rsidRPr="00CF06A1">
        <w:rPr>
          <w:rFonts w:ascii="Times New Roman" w:hAnsi="Times New Roman" w:cs="Times New Roman"/>
          <w:sz w:val="24"/>
          <w:szCs w:val="24"/>
          <w:lang w:val="en-GB"/>
        </w:rPr>
        <w:t xml:space="preserve"> 2020</w:t>
      </w:r>
      <w:r w:rsidR="009C1DF9" w:rsidRPr="00CF06A1">
        <w:rPr>
          <w:rFonts w:ascii="Times New Roman" w:hAnsi="Times New Roman" w:cs="Times New Roman"/>
          <w:sz w:val="24"/>
          <w:szCs w:val="24"/>
          <w:lang w:val="en-GB"/>
        </w:rPr>
        <w:t xml:space="preserve">, there was an unexpected intervention of a </w:t>
      </w:r>
      <w:r w:rsidR="00D84926" w:rsidRPr="00CF06A1">
        <w:rPr>
          <w:rFonts w:ascii="Times New Roman" w:hAnsi="Times New Roman" w:cs="Times New Roman"/>
          <w:sz w:val="24"/>
          <w:szCs w:val="24"/>
          <w:lang w:val="en-GB"/>
        </w:rPr>
        <w:t>State Party</w:t>
      </w:r>
      <w:r w:rsidR="009C1DF9" w:rsidRPr="00CF06A1">
        <w:rPr>
          <w:rFonts w:ascii="Times New Roman" w:hAnsi="Times New Roman" w:cs="Times New Roman"/>
          <w:sz w:val="24"/>
          <w:szCs w:val="24"/>
          <w:lang w:val="en-GB"/>
        </w:rPr>
        <w:t xml:space="preserve"> that wanted to include a sequence of their state stud farm in the film, </w:t>
      </w:r>
      <w:r w:rsidR="00C97F97">
        <w:rPr>
          <w:rFonts w:ascii="Times New Roman" w:hAnsi="Times New Roman" w:cs="Times New Roman"/>
          <w:sz w:val="24"/>
          <w:szCs w:val="24"/>
          <w:lang w:val="en-GB"/>
        </w:rPr>
        <w:t xml:space="preserve">which had </w:t>
      </w:r>
      <w:r w:rsidR="009C1DF9" w:rsidRPr="00CF06A1">
        <w:rPr>
          <w:rFonts w:ascii="Times New Roman" w:hAnsi="Times New Roman" w:cs="Times New Roman"/>
          <w:sz w:val="24"/>
          <w:szCs w:val="24"/>
          <w:lang w:val="en-GB"/>
        </w:rPr>
        <w:t xml:space="preserve">already </w:t>
      </w:r>
      <w:r w:rsidR="00A87503">
        <w:rPr>
          <w:rFonts w:ascii="Times New Roman" w:hAnsi="Times New Roman" w:cs="Times New Roman"/>
          <w:sz w:val="24"/>
          <w:szCs w:val="24"/>
          <w:lang w:val="en-GB"/>
        </w:rPr>
        <w:t xml:space="preserve">been </w:t>
      </w:r>
      <w:r w:rsidR="009C1DF9" w:rsidRPr="00CF06A1">
        <w:rPr>
          <w:rFonts w:ascii="Times New Roman" w:hAnsi="Times New Roman" w:cs="Times New Roman"/>
          <w:sz w:val="24"/>
          <w:szCs w:val="24"/>
          <w:lang w:val="en-GB"/>
        </w:rPr>
        <w:t xml:space="preserve">confirmed by all </w:t>
      </w:r>
      <w:r w:rsidR="00E64EA9">
        <w:rPr>
          <w:rFonts w:ascii="Times New Roman" w:hAnsi="Times New Roman" w:cs="Times New Roman"/>
          <w:sz w:val="24"/>
          <w:szCs w:val="24"/>
          <w:lang w:val="en-GB"/>
        </w:rPr>
        <w:t xml:space="preserve">the </w:t>
      </w:r>
      <w:r w:rsidR="004B1D40" w:rsidRPr="00CF06A1">
        <w:rPr>
          <w:rFonts w:ascii="Times New Roman" w:hAnsi="Times New Roman" w:cs="Times New Roman"/>
          <w:sz w:val="24"/>
          <w:szCs w:val="24"/>
          <w:lang w:val="en-GB"/>
        </w:rPr>
        <w:t xml:space="preserve">participating </w:t>
      </w:r>
      <w:r w:rsidR="009C1DF9" w:rsidRPr="00CF06A1">
        <w:rPr>
          <w:rFonts w:ascii="Times New Roman" w:hAnsi="Times New Roman" w:cs="Times New Roman"/>
          <w:sz w:val="24"/>
          <w:szCs w:val="24"/>
          <w:lang w:val="en-GB"/>
        </w:rPr>
        <w:t xml:space="preserve">states. This was a reaction to </w:t>
      </w:r>
      <w:r w:rsidR="008E62AE" w:rsidRPr="00CF06A1">
        <w:rPr>
          <w:rFonts w:ascii="Times New Roman" w:hAnsi="Times New Roman" w:cs="Times New Roman"/>
          <w:sz w:val="24"/>
          <w:szCs w:val="24"/>
          <w:lang w:val="en-GB"/>
        </w:rPr>
        <w:t>a</w:t>
      </w:r>
      <w:r w:rsidR="009C1DF9" w:rsidRPr="00CF06A1">
        <w:rPr>
          <w:rFonts w:ascii="Times New Roman" w:hAnsi="Times New Roman" w:cs="Times New Roman"/>
          <w:sz w:val="24"/>
          <w:szCs w:val="24"/>
          <w:lang w:val="en-GB"/>
        </w:rPr>
        <w:t xml:space="preserve"> comment at the Vienna meeting, that the film showed seven state stud farms but not theirs</w:t>
      </w:r>
      <w:r w:rsidR="00755CE8">
        <w:rPr>
          <w:rFonts w:ascii="Times New Roman" w:hAnsi="Times New Roman" w:cs="Times New Roman"/>
          <w:sz w:val="24"/>
          <w:szCs w:val="24"/>
          <w:lang w:val="en-GB"/>
        </w:rPr>
        <w:t xml:space="preserve">, and the </w:t>
      </w:r>
      <w:r w:rsidR="00755CE8" w:rsidRPr="00CF06A1">
        <w:rPr>
          <w:rFonts w:ascii="Times New Roman" w:hAnsi="Times New Roman" w:cs="Times New Roman"/>
          <w:sz w:val="24"/>
          <w:szCs w:val="24"/>
          <w:lang w:val="en-GB"/>
        </w:rPr>
        <w:t xml:space="preserve">main coordinator </w:t>
      </w:r>
      <w:r w:rsidR="00FB6118">
        <w:rPr>
          <w:rFonts w:ascii="Times New Roman" w:hAnsi="Times New Roman" w:cs="Times New Roman"/>
          <w:sz w:val="24"/>
          <w:szCs w:val="24"/>
          <w:lang w:val="en-GB"/>
        </w:rPr>
        <w:t xml:space="preserve">of the nomination </w:t>
      </w:r>
      <w:r w:rsidR="00755CE8" w:rsidRPr="00CF06A1">
        <w:rPr>
          <w:rFonts w:ascii="Times New Roman" w:hAnsi="Times New Roman" w:cs="Times New Roman"/>
          <w:sz w:val="24"/>
          <w:szCs w:val="24"/>
          <w:lang w:val="en-GB"/>
        </w:rPr>
        <w:t>demanded that their wish be accommodated.</w:t>
      </w:r>
    </w:p>
    <w:p w14:paraId="0E7D0315" w14:textId="6AA30DF5" w:rsidR="00D727B7" w:rsidRDefault="00A42BFB"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In Slovenia, the footage was filmed by visual anthropologists in cooperation with heritage practitioners</w:t>
      </w:r>
      <w:r w:rsidR="008963CF" w:rsidRPr="00CF06A1">
        <w:rPr>
          <w:rFonts w:ascii="Times New Roman" w:hAnsi="Times New Roman" w:cs="Times New Roman"/>
          <w:sz w:val="24"/>
          <w:szCs w:val="24"/>
          <w:lang w:val="en-GB"/>
        </w:rPr>
        <w:t>, while</w:t>
      </w:r>
      <w:r w:rsidRPr="00CF06A1">
        <w:rPr>
          <w:rFonts w:ascii="Times New Roman" w:hAnsi="Times New Roman" w:cs="Times New Roman"/>
          <w:sz w:val="24"/>
          <w:szCs w:val="24"/>
          <w:lang w:val="en-GB"/>
        </w:rPr>
        <w:t xml:space="preserve"> </w:t>
      </w:r>
      <w:r w:rsidR="008963CF" w:rsidRPr="00CF06A1">
        <w:rPr>
          <w:rFonts w:ascii="Times New Roman" w:hAnsi="Times New Roman" w:cs="Times New Roman"/>
          <w:sz w:val="24"/>
          <w:szCs w:val="24"/>
          <w:lang w:val="en-GB"/>
        </w:rPr>
        <w:t>i</w:t>
      </w:r>
      <w:r w:rsidRPr="00CF06A1">
        <w:rPr>
          <w:rFonts w:ascii="Times New Roman" w:hAnsi="Times New Roman" w:cs="Times New Roman"/>
          <w:sz w:val="24"/>
          <w:szCs w:val="24"/>
          <w:lang w:val="en-GB"/>
        </w:rPr>
        <w:t xml:space="preserve">n </w:t>
      </w:r>
      <w:r w:rsidR="00840577" w:rsidRPr="00CF06A1">
        <w:rPr>
          <w:rFonts w:ascii="Times New Roman" w:hAnsi="Times New Roman" w:cs="Times New Roman"/>
          <w:sz w:val="24"/>
          <w:szCs w:val="24"/>
          <w:lang w:val="en-GB"/>
        </w:rPr>
        <w:t xml:space="preserve">three </w:t>
      </w:r>
      <w:r w:rsidR="008963CF" w:rsidRPr="00CF06A1">
        <w:rPr>
          <w:rFonts w:ascii="Times New Roman" w:hAnsi="Times New Roman" w:cs="Times New Roman"/>
          <w:sz w:val="24"/>
          <w:szCs w:val="24"/>
          <w:lang w:val="en-GB"/>
        </w:rPr>
        <w:t>other</w:t>
      </w:r>
      <w:r w:rsidRPr="00CF06A1">
        <w:rPr>
          <w:rFonts w:ascii="Times New Roman" w:hAnsi="Times New Roman" w:cs="Times New Roman"/>
          <w:sz w:val="24"/>
          <w:szCs w:val="24"/>
          <w:lang w:val="en-GB"/>
        </w:rPr>
        <w:t xml:space="preserve"> countries, representatives of official safeguarding bodies collaborated with filmmakers </w:t>
      </w:r>
      <w:r w:rsidR="002615B8">
        <w:rPr>
          <w:rFonts w:ascii="Times New Roman" w:hAnsi="Times New Roman" w:cs="Times New Roman"/>
          <w:sz w:val="24"/>
          <w:szCs w:val="24"/>
          <w:lang w:val="en-GB"/>
        </w:rPr>
        <w:t xml:space="preserve">who had </w:t>
      </w:r>
      <w:r w:rsidRPr="00CF06A1">
        <w:rPr>
          <w:rFonts w:ascii="Times New Roman" w:hAnsi="Times New Roman" w:cs="Times New Roman"/>
          <w:sz w:val="24"/>
          <w:szCs w:val="24"/>
          <w:lang w:val="en-GB"/>
        </w:rPr>
        <w:t xml:space="preserve">not </w:t>
      </w:r>
      <w:r w:rsidR="002615B8">
        <w:rPr>
          <w:rFonts w:ascii="Times New Roman" w:hAnsi="Times New Roman" w:cs="Times New Roman"/>
          <w:sz w:val="24"/>
          <w:szCs w:val="24"/>
          <w:lang w:val="en-GB"/>
        </w:rPr>
        <w:t xml:space="preserve">been </w:t>
      </w:r>
      <w:r w:rsidRPr="00CF06A1">
        <w:rPr>
          <w:rFonts w:ascii="Times New Roman" w:hAnsi="Times New Roman" w:cs="Times New Roman"/>
          <w:sz w:val="24"/>
          <w:szCs w:val="24"/>
          <w:lang w:val="en-GB"/>
        </w:rPr>
        <w:t xml:space="preserve">educated as visual anthropologists. In one of the participating states, a hired filmmaker was sent to the field without the researcher, so </w:t>
      </w:r>
      <w:r w:rsidR="00374E93">
        <w:rPr>
          <w:rFonts w:ascii="Times New Roman" w:hAnsi="Times New Roman" w:cs="Times New Roman"/>
          <w:sz w:val="24"/>
          <w:szCs w:val="24"/>
          <w:lang w:val="en-GB"/>
        </w:rPr>
        <w:t xml:space="preserve">not all </w:t>
      </w:r>
      <w:r w:rsidR="00F626AE">
        <w:rPr>
          <w:rFonts w:ascii="Times New Roman" w:hAnsi="Times New Roman" w:cs="Times New Roman"/>
          <w:sz w:val="24"/>
          <w:szCs w:val="24"/>
          <w:lang w:val="en-GB"/>
        </w:rPr>
        <w:t xml:space="preserve">of </w:t>
      </w:r>
      <w:r w:rsidR="00374E93">
        <w:rPr>
          <w:rFonts w:ascii="Times New Roman" w:hAnsi="Times New Roman" w:cs="Times New Roman"/>
          <w:sz w:val="24"/>
          <w:szCs w:val="24"/>
          <w:lang w:val="en-GB"/>
        </w:rPr>
        <w:t xml:space="preserve">his </w:t>
      </w:r>
      <w:r w:rsidRPr="00CF06A1">
        <w:rPr>
          <w:rFonts w:ascii="Times New Roman" w:hAnsi="Times New Roman" w:cs="Times New Roman"/>
          <w:sz w:val="24"/>
          <w:szCs w:val="24"/>
          <w:lang w:val="en-GB"/>
        </w:rPr>
        <w:t>footage was useful</w:t>
      </w:r>
      <w:r w:rsidR="009E3C4E">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w:t>
      </w:r>
      <w:r w:rsidR="009E3C4E">
        <w:rPr>
          <w:rFonts w:ascii="Times New Roman" w:hAnsi="Times New Roman" w:cs="Times New Roman"/>
          <w:sz w:val="24"/>
          <w:szCs w:val="24"/>
          <w:lang w:val="en-GB"/>
        </w:rPr>
        <w:t>F</w:t>
      </w:r>
      <w:r w:rsidRPr="00CF06A1">
        <w:rPr>
          <w:rFonts w:ascii="Times New Roman" w:hAnsi="Times New Roman" w:cs="Times New Roman"/>
          <w:sz w:val="24"/>
          <w:szCs w:val="24"/>
          <w:lang w:val="en-GB"/>
        </w:rPr>
        <w:t xml:space="preserve">or example, he filmed a short </w:t>
      </w:r>
      <w:r w:rsidR="00620774" w:rsidRPr="00CF06A1">
        <w:rPr>
          <w:rFonts w:ascii="Times New Roman" w:hAnsi="Times New Roman" w:cs="Times New Roman"/>
          <w:sz w:val="24"/>
          <w:szCs w:val="24"/>
          <w:lang w:val="en-GB"/>
        </w:rPr>
        <w:t>interview</w:t>
      </w:r>
      <w:r w:rsidRPr="00CF06A1">
        <w:rPr>
          <w:rFonts w:ascii="Times New Roman" w:hAnsi="Times New Roman" w:cs="Times New Roman"/>
          <w:sz w:val="24"/>
          <w:szCs w:val="24"/>
          <w:lang w:val="en-GB"/>
        </w:rPr>
        <w:t xml:space="preserve"> </w:t>
      </w:r>
      <w:r w:rsidR="00620774" w:rsidRPr="00CF06A1">
        <w:rPr>
          <w:rFonts w:ascii="Times New Roman" w:hAnsi="Times New Roman" w:cs="Times New Roman"/>
          <w:sz w:val="24"/>
          <w:szCs w:val="24"/>
          <w:lang w:val="en-GB"/>
        </w:rPr>
        <w:t xml:space="preserve">with </w:t>
      </w:r>
      <w:r w:rsidRPr="00CF06A1">
        <w:rPr>
          <w:rFonts w:ascii="Times New Roman" w:hAnsi="Times New Roman" w:cs="Times New Roman"/>
          <w:sz w:val="24"/>
          <w:szCs w:val="24"/>
          <w:lang w:val="en-GB"/>
        </w:rPr>
        <w:t>the director of a state stud farm</w:t>
      </w:r>
      <w:r w:rsidR="00620774" w:rsidRPr="00CF06A1">
        <w:rPr>
          <w:rFonts w:ascii="Times New Roman" w:hAnsi="Times New Roman" w:cs="Times New Roman"/>
          <w:sz w:val="24"/>
          <w:szCs w:val="24"/>
          <w:lang w:val="en-GB"/>
        </w:rPr>
        <w:t xml:space="preserve">, </w:t>
      </w:r>
      <w:r w:rsidR="009E3C4E">
        <w:rPr>
          <w:rFonts w:ascii="Times New Roman" w:hAnsi="Times New Roman" w:cs="Times New Roman"/>
          <w:sz w:val="24"/>
          <w:szCs w:val="24"/>
          <w:lang w:val="en-GB"/>
        </w:rPr>
        <w:t>but</w:t>
      </w:r>
      <w:r w:rsidR="00620774" w:rsidRPr="00CF06A1">
        <w:rPr>
          <w:rFonts w:ascii="Times New Roman" w:hAnsi="Times New Roman" w:cs="Times New Roman"/>
          <w:sz w:val="24"/>
          <w:szCs w:val="24"/>
          <w:lang w:val="en-GB"/>
        </w:rPr>
        <w:t xml:space="preserve"> </w:t>
      </w:r>
      <w:r w:rsidR="00517C4A" w:rsidRPr="00CF06A1">
        <w:rPr>
          <w:rFonts w:ascii="Times New Roman" w:hAnsi="Times New Roman" w:cs="Times New Roman"/>
          <w:sz w:val="24"/>
          <w:szCs w:val="24"/>
          <w:lang w:val="en-GB"/>
        </w:rPr>
        <w:t xml:space="preserve">two of </w:t>
      </w:r>
      <w:r w:rsidR="003D3FE8" w:rsidRPr="00CF06A1">
        <w:rPr>
          <w:rFonts w:ascii="Times New Roman" w:hAnsi="Times New Roman" w:cs="Times New Roman"/>
          <w:sz w:val="24"/>
          <w:szCs w:val="24"/>
          <w:lang w:val="en-GB"/>
        </w:rPr>
        <w:t xml:space="preserve">his </w:t>
      </w:r>
      <w:r w:rsidR="00620774" w:rsidRPr="00CF06A1">
        <w:rPr>
          <w:rFonts w:ascii="Times New Roman" w:hAnsi="Times New Roman" w:cs="Times New Roman"/>
          <w:sz w:val="24"/>
          <w:szCs w:val="24"/>
          <w:lang w:val="en-GB"/>
        </w:rPr>
        <w:t xml:space="preserve">overstatements </w:t>
      </w:r>
      <w:r w:rsidRPr="00CF06A1">
        <w:rPr>
          <w:rFonts w:ascii="Times New Roman" w:hAnsi="Times New Roman" w:cs="Times New Roman"/>
          <w:sz w:val="24"/>
          <w:szCs w:val="24"/>
          <w:lang w:val="en-GB"/>
        </w:rPr>
        <w:t xml:space="preserve">could </w:t>
      </w:r>
      <w:r w:rsidR="009E3C4E">
        <w:rPr>
          <w:rFonts w:ascii="Times New Roman" w:hAnsi="Times New Roman" w:cs="Times New Roman"/>
          <w:sz w:val="24"/>
          <w:szCs w:val="24"/>
          <w:lang w:val="en-GB"/>
        </w:rPr>
        <w:t xml:space="preserve">have </w:t>
      </w:r>
      <w:r w:rsidRPr="00CF06A1">
        <w:rPr>
          <w:rFonts w:ascii="Times New Roman" w:hAnsi="Times New Roman" w:cs="Times New Roman"/>
          <w:sz w:val="24"/>
          <w:szCs w:val="24"/>
          <w:lang w:val="en-GB"/>
        </w:rPr>
        <w:t>provoke</w:t>
      </w:r>
      <w:r w:rsidR="009E3C4E">
        <w:rPr>
          <w:rFonts w:ascii="Times New Roman" w:hAnsi="Times New Roman" w:cs="Times New Roman"/>
          <w:sz w:val="24"/>
          <w:szCs w:val="24"/>
          <w:lang w:val="en-GB"/>
        </w:rPr>
        <w:t>d</w:t>
      </w:r>
      <w:r w:rsidRPr="00CF06A1">
        <w:rPr>
          <w:rFonts w:ascii="Times New Roman" w:hAnsi="Times New Roman" w:cs="Times New Roman"/>
          <w:sz w:val="24"/>
          <w:szCs w:val="24"/>
          <w:lang w:val="en-GB"/>
        </w:rPr>
        <w:t xml:space="preserve"> complaints from other countries</w:t>
      </w:r>
      <w:r w:rsidR="00415702">
        <w:rPr>
          <w:rFonts w:ascii="Times New Roman" w:hAnsi="Times New Roman" w:cs="Times New Roman"/>
          <w:sz w:val="24"/>
          <w:szCs w:val="24"/>
          <w:lang w:val="en-GB"/>
        </w:rPr>
        <w:t xml:space="preserve">, and thus </w:t>
      </w:r>
      <w:r w:rsidR="00DB057E" w:rsidRPr="00CF06A1">
        <w:rPr>
          <w:rFonts w:ascii="Times New Roman" w:hAnsi="Times New Roman" w:cs="Times New Roman"/>
          <w:sz w:val="24"/>
          <w:szCs w:val="24"/>
          <w:lang w:val="en-GB"/>
        </w:rPr>
        <w:t>the</w:t>
      </w:r>
      <w:r w:rsidR="009D379B" w:rsidRPr="00CF06A1">
        <w:rPr>
          <w:rFonts w:ascii="Times New Roman" w:hAnsi="Times New Roman" w:cs="Times New Roman"/>
          <w:sz w:val="24"/>
          <w:szCs w:val="24"/>
          <w:lang w:val="en-GB"/>
        </w:rPr>
        <w:t xml:space="preserve"> state</w:t>
      </w:r>
      <w:r w:rsidR="008C1064" w:rsidRPr="00CF06A1">
        <w:rPr>
          <w:rFonts w:ascii="Times New Roman" w:hAnsi="Times New Roman" w:cs="Times New Roman"/>
          <w:sz w:val="24"/>
          <w:szCs w:val="24"/>
          <w:lang w:val="en-GB"/>
        </w:rPr>
        <w:t xml:space="preserve"> </w:t>
      </w:r>
      <w:r w:rsidR="00415702">
        <w:rPr>
          <w:rFonts w:ascii="Times New Roman" w:hAnsi="Times New Roman" w:cs="Times New Roman"/>
          <w:sz w:val="24"/>
          <w:szCs w:val="24"/>
          <w:lang w:val="en-GB"/>
        </w:rPr>
        <w:t xml:space="preserve">in question </w:t>
      </w:r>
      <w:r w:rsidR="00DF7B48" w:rsidRPr="00CF06A1">
        <w:rPr>
          <w:rFonts w:ascii="Times New Roman" w:hAnsi="Times New Roman" w:cs="Times New Roman"/>
          <w:sz w:val="24"/>
          <w:szCs w:val="24"/>
          <w:lang w:val="en-GB"/>
        </w:rPr>
        <w:t>w</w:t>
      </w:r>
      <w:r w:rsidR="009D379B" w:rsidRPr="00CF06A1">
        <w:rPr>
          <w:rFonts w:ascii="Times New Roman" w:hAnsi="Times New Roman" w:cs="Times New Roman"/>
          <w:sz w:val="24"/>
          <w:szCs w:val="24"/>
          <w:lang w:val="en-GB"/>
        </w:rPr>
        <w:t>as</w:t>
      </w:r>
      <w:r w:rsidR="00DF7B48" w:rsidRPr="00CF06A1">
        <w:rPr>
          <w:rFonts w:ascii="Times New Roman" w:hAnsi="Times New Roman" w:cs="Times New Roman"/>
          <w:sz w:val="24"/>
          <w:szCs w:val="24"/>
          <w:lang w:val="en-GB"/>
        </w:rPr>
        <w:t xml:space="preserve"> asked to </w:t>
      </w:r>
      <w:r w:rsidR="008C1064" w:rsidRPr="00CF06A1">
        <w:rPr>
          <w:rFonts w:ascii="Times New Roman" w:hAnsi="Times New Roman" w:cs="Times New Roman"/>
          <w:sz w:val="24"/>
          <w:szCs w:val="24"/>
          <w:lang w:val="en-GB"/>
        </w:rPr>
        <w:t>film</w:t>
      </w:r>
      <w:r w:rsidR="00DF7B48" w:rsidRPr="00CF06A1">
        <w:rPr>
          <w:rFonts w:ascii="Times New Roman" w:hAnsi="Times New Roman" w:cs="Times New Roman"/>
          <w:sz w:val="24"/>
          <w:szCs w:val="24"/>
          <w:lang w:val="en-GB"/>
        </w:rPr>
        <w:t xml:space="preserve"> a new</w:t>
      </w:r>
      <w:r w:rsidR="008C1064" w:rsidRPr="00CF06A1">
        <w:rPr>
          <w:rFonts w:ascii="Times New Roman" w:hAnsi="Times New Roman" w:cs="Times New Roman"/>
          <w:sz w:val="24"/>
          <w:szCs w:val="24"/>
          <w:lang w:val="en-GB"/>
        </w:rPr>
        <w:t xml:space="preserve"> statement</w:t>
      </w:r>
      <w:r w:rsidRPr="00CF06A1">
        <w:rPr>
          <w:rFonts w:ascii="Times New Roman" w:hAnsi="Times New Roman" w:cs="Times New Roman"/>
          <w:sz w:val="24"/>
          <w:szCs w:val="24"/>
          <w:lang w:val="en-GB"/>
        </w:rPr>
        <w:t xml:space="preserve">. </w:t>
      </w:r>
      <w:r w:rsidR="00AD60AF" w:rsidRPr="00CF06A1">
        <w:rPr>
          <w:rFonts w:ascii="Times New Roman" w:hAnsi="Times New Roman" w:cs="Times New Roman"/>
          <w:sz w:val="24"/>
          <w:szCs w:val="24"/>
          <w:lang w:val="en-GB"/>
        </w:rPr>
        <w:t>Th</w:t>
      </w:r>
      <w:r w:rsidR="005646BF" w:rsidRPr="00CF06A1">
        <w:rPr>
          <w:rFonts w:ascii="Times New Roman" w:hAnsi="Times New Roman" w:cs="Times New Roman"/>
          <w:sz w:val="24"/>
          <w:szCs w:val="24"/>
          <w:lang w:val="en-GB"/>
        </w:rPr>
        <w:t xml:space="preserve">e conclusion </w:t>
      </w:r>
      <w:r w:rsidR="00D068B1" w:rsidRPr="00CF06A1">
        <w:rPr>
          <w:rFonts w:ascii="Times New Roman" w:hAnsi="Times New Roman" w:cs="Times New Roman"/>
          <w:sz w:val="24"/>
          <w:szCs w:val="24"/>
          <w:lang w:val="en-GB"/>
        </w:rPr>
        <w:t>was</w:t>
      </w:r>
      <w:r w:rsidR="00AD60AF" w:rsidRPr="00CF06A1">
        <w:rPr>
          <w:rFonts w:ascii="Times New Roman" w:hAnsi="Times New Roman" w:cs="Times New Roman"/>
          <w:sz w:val="24"/>
          <w:szCs w:val="24"/>
          <w:lang w:val="en-GB"/>
        </w:rPr>
        <w:t xml:space="preserve"> that a </w:t>
      </w:r>
      <w:r w:rsidRPr="00CF06A1">
        <w:rPr>
          <w:rFonts w:ascii="Times New Roman" w:hAnsi="Times New Roman" w:cs="Times New Roman"/>
          <w:sz w:val="24"/>
          <w:szCs w:val="24"/>
          <w:lang w:val="en-GB"/>
        </w:rPr>
        <w:t>hired camera</w:t>
      </w:r>
      <w:r w:rsidR="00B77BA1">
        <w:rPr>
          <w:rFonts w:ascii="Times New Roman" w:hAnsi="Times New Roman" w:cs="Times New Roman"/>
          <w:sz w:val="24"/>
          <w:szCs w:val="24"/>
          <w:lang w:val="en-GB"/>
        </w:rPr>
        <w:t>person</w:t>
      </w:r>
      <w:r w:rsidRPr="00CF06A1">
        <w:rPr>
          <w:rFonts w:ascii="Times New Roman" w:hAnsi="Times New Roman" w:cs="Times New Roman"/>
          <w:sz w:val="24"/>
          <w:szCs w:val="24"/>
          <w:lang w:val="en-GB"/>
        </w:rPr>
        <w:t xml:space="preserve"> </w:t>
      </w:r>
      <w:r w:rsidR="00EC4455" w:rsidRPr="00CF06A1">
        <w:rPr>
          <w:rFonts w:ascii="Times New Roman" w:hAnsi="Times New Roman" w:cs="Times New Roman"/>
          <w:sz w:val="24"/>
          <w:szCs w:val="24"/>
          <w:lang w:val="en-GB"/>
        </w:rPr>
        <w:t xml:space="preserve">may </w:t>
      </w:r>
      <w:r w:rsidRPr="00CF06A1">
        <w:rPr>
          <w:rFonts w:ascii="Times New Roman" w:hAnsi="Times New Roman" w:cs="Times New Roman"/>
          <w:sz w:val="24"/>
          <w:szCs w:val="24"/>
          <w:lang w:val="en-GB"/>
        </w:rPr>
        <w:t xml:space="preserve">need </w:t>
      </w:r>
      <w:r w:rsidR="003D3FE8" w:rsidRPr="00CF06A1">
        <w:rPr>
          <w:rFonts w:ascii="Times New Roman" w:hAnsi="Times New Roman" w:cs="Times New Roman"/>
          <w:sz w:val="24"/>
          <w:szCs w:val="24"/>
          <w:lang w:val="en-GB"/>
        </w:rPr>
        <w:t xml:space="preserve">some </w:t>
      </w:r>
      <w:r w:rsidRPr="00CF06A1">
        <w:rPr>
          <w:rFonts w:ascii="Times New Roman" w:hAnsi="Times New Roman" w:cs="Times New Roman"/>
          <w:sz w:val="24"/>
          <w:szCs w:val="24"/>
          <w:lang w:val="en-GB"/>
        </w:rPr>
        <w:t>professional guidance</w:t>
      </w:r>
      <w:r w:rsidR="00D85C15" w:rsidRPr="00CF06A1">
        <w:rPr>
          <w:rFonts w:ascii="Times New Roman" w:hAnsi="Times New Roman" w:cs="Times New Roman"/>
          <w:sz w:val="24"/>
          <w:szCs w:val="24"/>
          <w:lang w:val="en-GB"/>
        </w:rPr>
        <w:t xml:space="preserve"> </w:t>
      </w:r>
      <w:r w:rsidR="008430E1">
        <w:rPr>
          <w:rFonts w:ascii="Times New Roman" w:hAnsi="Times New Roman" w:cs="Times New Roman"/>
          <w:sz w:val="24"/>
          <w:szCs w:val="24"/>
          <w:lang w:val="en-GB"/>
        </w:rPr>
        <w:t>when eliciting</w:t>
      </w:r>
      <w:r w:rsidR="00D85C15" w:rsidRPr="00CF06A1">
        <w:rPr>
          <w:rFonts w:ascii="Times New Roman" w:hAnsi="Times New Roman" w:cs="Times New Roman"/>
          <w:sz w:val="24"/>
          <w:szCs w:val="24"/>
          <w:lang w:val="en-GB"/>
        </w:rPr>
        <w:t xml:space="preserve"> knowledge in exchanges with </w:t>
      </w:r>
      <w:r w:rsidR="00354F1F">
        <w:rPr>
          <w:rFonts w:ascii="Times New Roman" w:hAnsi="Times New Roman" w:cs="Times New Roman"/>
          <w:sz w:val="24"/>
          <w:szCs w:val="24"/>
          <w:lang w:val="en-GB"/>
        </w:rPr>
        <w:t xml:space="preserve">the </w:t>
      </w:r>
      <w:r w:rsidR="00D85C15" w:rsidRPr="00CF06A1">
        <w:rPr>
          <w:rFonts w:ascii="Times New Roman" w:hAnsi="Times New Roman" w:cs="Times New Roman"/>
          <w:sz w:val="24"/>
          <w:szCs w:val="24"/>
          <w:lang w:val="en-GB"/>
        </w:rPr>
        <w:t>film subjects</w:t>
      </w:r>
      <w:r w:rsidRPr="00CF06A1">
        <w:rPr>
          <w:rFonts w:ascii="Times New Roman" w:hAnsi="Times New Roman" w:cs="Times New Roman"/>
          <w:sz w:val="24"/>
          <w:szCs w:val="24"/>
          <w:lang w:val="en-GB"/>
        </w:rPr>
        <w:t xml:space="preserve">. The </w:t>
      </w:r>
      <w:r w:rsidR="00575AAD">
        <w:rPr>
          <w:rFonts w:ascii="Times New Roman" w:hAnsi="Times New Roman" w:cs="Times New Roman"/>
          <w:sz w:val="24"/>
          <w:szCs w:val="24"/>
          <w:lang w:val="en-GB"/>
        </w:rPr>
        <w:t xml:space="preserve">decision of </w:t>
      </w:r>
      <w:r w:rsidRPr="00CF06A1">
        <w:rPr>
          <w:rFonts w:ascii="Times New Roman" w:hAnsi="Times New Roman" w:cs="Times New Roman"/>
          <w:sz w:val="24"/>
          <w:szCs w:val="24"/>
          <w:lang w:val="en-GB"/>
        </w:rPr>
        <w:t xml:space="preserve">one state </w:t>
      </w:r>
      <w:r w:rsidR="00B554D2">
        <w:rPr>
          <w:rFonts w:ascii="Times New Roman" w:hAnsi="Times New Roman" w:cs="Times New Roman"/>
          <w:sz w:val="24"/>
          <w:szCs w:val="24"/>
          <w:lang w:val="en-GB"/>
        </w:rPr>
        <w:t>to us</w:t>
      </w:r>
      <w:r w:rsidR="00575AAD">
        <w:rPr>
          <w:rFonts w:ascii="Times New Roman" w:hAnsi="Times New Roman" w:cs="Times New Roman"/>
          <w:sz w:val="24"/>
          <w:szCs w:val="24"/>
          <w:lang w:val="en-GB"/>
        </w:rPr>
        <w:t>e</w:t>
      </w:r>
      <w:r w:rsidR="00B554D2">
        <w:rPr>
          <w:rFonts w:ascii="Times New Roman" w:hAnsi="Times New Roman" w:cs="Times New Roman"/>
          <w:sz w:val="24"/>
          <w:szCs w:val="24"/>
          <w:lang w:val="en-GB"/>
        </w:rPr>
        <w:t xml:space="preserve"> </w:t>
      </w:r>
      <w:r w:rsidR="00042434" w:rsidRPr="00CF06A1">
        <w:rPr>
          <w:rFonts w:ascii="Times New Roman" w:hAnsi="Times New Roman" w:cs="Times New Roman"/>
          <w:sz w:val="24"/>
          <w:szCs w:val="24"/>
          <w:lang w:val="en-GB"/>
        </w:rPr>
        <w:t xml:space="preserve">only </w:t>
      </w:r>
      <w:r w:rsidR="00E502B7">
        <w:rPr>
          <w:rFonts w:ascii="Times New Roman" w:hAnsi="Times New Roman" w:cs="Times New Roman"/>
          <w:sz w:val="24"/>
          <w:szCs w:val="24"/>
          <w:lang w:val="en-GB"/>
        </w:rPr>
        <w:t>footage from</w:t>
      </w:r>
      <w:r w:rsidRPr="00CF06A1">
        <w:rPr>
          <w:rFonts w:ascii="Times New Roman" w:hAnsi="Times New Roman" w:cs="Times New Roman"/>
          <w:sz w:val="24"/>
          <w:szCs w:val="24"/>
          <w:lang w:val="en-GB"/>
        </w:rPr>
        <w:t xml:space="preserve"> existing TV programmes ultimately </w:t>
      </w:r>
      <w:r w:rsidR="00DF7B48" w:rsidRPr="00CF06A1">
        <w:rPr>
          <w:rFonts w:ascii="Times New Roman" w:hAnsi="Times New Roman" w:cs="Times New Roman"/>
          <w:sz w:val="24"/>
          <w:szCs w:val="24"/>
          <w:lang w:val="en-GB"/>
        </w:rPr>
        <w:t xml:space="preserve">meant that </w:t>
      </w:r>
      <w:r w:rsidR="00C27B3A">
        <w:rPr>
          <w:rFonts w:ascii="Times New Roman" w:hAnsi="Times New Roman" w:cs="Times New Roman"/>
          <w:sz w:val="24"/>
          <w:szCs w:val="24"/>
          <w:lang w:val="en-GB"/>
        </w:rPr>
        <w:t>it</w:t>
      </w:r>
      <w:r w:rsidR="00DF7B48"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contributed less knowledge to the joint film</w:t>
      </w:r>
      <w:r w:rsidR="00FC580B">
        <w:rPr>
          <w:rFonts w:ascii="Times New Roman" w:hAnsi="Times New Roman" w:cs="Times New Roman"/>
          <w:sz w:val="24"/>
          <w:szCs w:val="24"/>
          <w:lang w:val="en-GB"/>
        </w:rPr>
        <w:t xml:space="preserve"> </w:t>
      </w:r>
      <w:r w:rsidR="009E36FE">
        <w:rPr>
          <w:rFonts w:ascii="Times New Roman" w:hAnsi="Times New Roman" w:cs="Times New Roman"/>
          <w:sz w:val="24"/>
          <w:szCs w:val="24"/>
          <w:lang w:val="en-GB"/>
        </w:rPr>
        <w:t>than other states</w:t>
      </w:r>
      <w:r w:rsidRPr="00CF06A1">
        <w:rPr>
          <w:rFonts w:ascii="Times New Roman" w:hAnsi="Times New Roman" w:cs="Times New Roman"/>
          <w:sz w:val="24"/>
          <w:szCs w:val="24"/>
          <w:lang w:val="en-GB"/>
        </w:rPr>
        <w:t>.</w:t>
      </w:r>
      <w:r w:rsidR="00D727B7">
        <w:rPr>
          <w:rFonts w:ascii="Times New Roman" w:hAnsi="Times New Roman" w:cs="Times New Roman"/>
          <w:sz w:val="24"/>
          <w:szCs w:val="24"/>
          <w:lang w:val="en-GB"/>
        </w:rPr>
        <w:t xml:space="preserve"> </w:t>
      </w:r>
    </w:p>
    <w:p w14:paraId="20DA6504" w14:textId="51780D96" w:rsidR="00F71097" w:rsidRDefault="00DC6A44"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In the initial document with starting points for joint production, I envisaged that each country would have two minutes available in the total length of the film (Valentinčič Furlan 2018c</w:t>
      </w:r>
      <w:r w:rsidR="0096589C" w:rsidRPr="00CF06A1">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point 3). In practice, this was not possible because two countries sent very little footage and a third </w:t>
      </w:r>
      <w:r w:rsidR="00091B95">
        <w:rPr>
          <w:rFonts w:ascii="Times New Roman" w:hAnsi="Times New Roman" w:cs="Times New Roman"/>
          <w:sz w:val="24"/>
          <w:szCs w:val="24"/>
          <w:lang w:val="en-GB"/>
        </w:rPr>
        <w:t>delivered</w:t>
      </w:r>
      <w:r w:rsidR="00047AE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subjective</w:t>
      </w:r>
      <w:r w:rsidR="00E860B0" w:rsidRPr="00CF06A1">
        <w:rPr>
          <w:rFonts w:ascii="Times New Roman" w:hAnsi="Times New Roman" w:cs="Times New Roman"/>
          <w:sz w:val="24"/>
          <w:szCs w:val="24"/>
          <w:lang w:val="en-GB"/>
        </w:rPr>
        <w:t>ly filmed</w:t>
      </w:r>
      <w:r w:rsidRPr="00CF06A1">
        <w:rPr>
          <w:rFonts w:ascii="Times New Roman" w:hAnsi="Times New Roman" w:cs="Times New Roman"/>
          <w:sz w:val="24"/>
          <w:szCs w:val="24"/>
          <w:lang w:val="en-GB"/>
        </w:rPr>
        <w:t xml:space="preserve"> TV programmes. When we edited the sequences and arranged them into a meaningful narrative, we gave priority to the sequences </w:t>
      </w:r>
      <w:r w:rsidR="00244D05" w:rsidRPr="00CF06A1">
        <w:rPr>
          <w:rFonts w:ascii="Times New Roman" w:hAnsi="Times New Roman" w:cs="Times New Roman"/>
          <w:sz w:val="24"/>
          <w:szCs w:val="24"/>
          <w:lang w:val="en-GB"/>
        </w:rPr>
        <w:t>from</w:t>
      </w:r>
      <w:r w:rsidRPr="00CF06A1">
        <w:rPr>
          <w:rFonts w:ascii="Times New Roman" w:hAnsi="Times New Roman" w:cs="Times New Roman"/>
          <w:sz w:val="24"/>
          <w:szCs w:val="24"/>
          <w:lang w:val="en-GB"/>
        </w:rPr>
        <w:t xml:space="preserve"> those three countries</w:t>
      </w:r>
      <w:r w:rsidR="00D727B7">
        <w:rPr>
          <w:rFonts w:ascii="Times New Roman" w:hAnsi="Times New Roman" w:cs="Times New Roman"/>
          <w:sz w:val="24"/>
          <w:szCs w:val="24"/>
          <w:lang w:val="en-GB"/>
        </w:rPr>
        <w:t>. Nevertheless, the</w:t>
      </w:r>
      <w:r w:rsidR="00D727B7" w:rsidRPr="00CF06A1">
        <w:rPr>
          <w:rFonts w:ascii="Times New Roman" w:hAnsi="Times New Roman" w:cs="Times New Roman"/>
          <w:sz w:val="24"/>
          <w:szCs w:val="24"/>
          <w:lang w:val="en-GB"/>
        </w:rPr>
        <w:t xml:space="preserve"> different amounts </w:t>
      </w:r>
      <w:r w:rsidR="00DA69F1">
        <w:rPr>
          <w:rFonts w:ascii="Times New Roman" w:hAnsi="Times New Roman" w:cs="Times New Roman"/>
          <w:sz w:val="24"/>
          <w:szCs w:val="24"/>
          <w:lang w:val="en-GB"/>
        </w:rPr>
        <w:t xml:space="preserve">or quality </w:t>
      </w:r>
      <w:r w:rsidR="00D727B7" w:rsidRPr="00CF06A1">
        <w:rPr>
          <w:rFonts w:ascii="Times New Roman" w:hAnsi="Times New Roman" w:cs="Times New Roman"/>
          <w:sz w:val="24"/>
          <w:szCs w:val="24"/>
          <w:lang w:val="en-GB"/>
        </w:rPr>
        <w:t>of footage delivered</w:t>
      </w:r>
      <w:r w:rsidR="00D727B7">
        <w:rPr>
          <w:rFonts w:ascii="Times New Roman" w:hAnsi="Times New Roman" w:cs="Times New Roman"/>
          <w:sz w:val="24"/>
          <w:szCs w:val="24"/>
          <w:lang w:val="en-GB"/>
        </w:rPr>
        <w:t xml:space="preserve"> resulted in different</w:t>
      </w:r>
      <w:r w:rsidR="00D727B7" w:rsidRPr="00D727B7">
        <w:rPr>
          <w:rFonts w:ascii="Times New Roman" w:hAnsi="Times New Roman" w:cs="Times New Roman"/>
          <w:sz w:val="24"/>
          <w:szCs w:val="24"/>
          <w:lang w:val="en-GB"/>
        </w:rPr>
        <w:t xml:space="preserve"> ratios of running time per countries (Valentinčič Furlan 2020b, 7)</w:t>
      </w:r>
      <w:r w:rsidRPr="00CF06A1">
        <w:rPr>
          <w:rFonts w:ascii="Times New Roman" w:hAnsi="Times New Roman" w:cs="Times New Roman"/>
          <w:sz w:val="24"/>
          <w:szCs w:val="24"/>
          <w:lang w:val="en-GB"/>
        </w:rPr>
        <w:t xml:space="preserve">. </w:t>
      </w:r>
    </w:p>
    <w:p w14:paraId="2EBB0133" w14:textId="487CAA23" w:rsidR="003D3FE8" w:rsidRPr="00CF06A1" w:rsidRDefault="00814638" w:rsidP="00A42BFB">
      <w:pPr>
        <w:spacing w:after="120" w:line="360" w:lineRule="auto"/>
        <w:rPr>
          <w:rFonts w:ascii="Times New Roman" w:hAnsi="Times New Roman" w:cs="Times New Roman"/>
          <w:sz w:val="24"/>
          <w:szCs w:val="24"/>
          <w:lang w:val="en-GB"/>
        </w:rPr>
      </w:pPr>
      <w:r>
        <w:rPr>
          <w:rFonts w:ascii="Times New Roman" w:hAnsi="Times New Roman" w:cs="Times New Roman"/>
          <w:sz w:val="24"/>
          <w:szCs w:val="24"/>
          <w:lang w:val="en-GB"/>
        </w:rPr>
        <w:t>In this context, the following question arise</w:t>
      </w:r>
      <w:r w:rsidR="000426B4">
        <w:rPr>
          <w:rFonts w:ascii="Times New Roman" w:hAnsi="Times New Roman" w:cs="Times New Roman"/>
          <w:sz w:val="24"/>
          <w:szCs w:val="24"/>
          <w:lang w:val="en-GB"/>
        </w:rPr>
        <w:t>s</w:t>
      </w:r>
      <w:r w:rsidR="00BA06DF">
        <w:rPr>
          <w:rFonts w:ascii="Times New Roman" w:hAnsi="Times New Roman" w:cs="Times New Roman"/>
          <w:sz w:val="24"/>
          <w:szCs w:val="24"/>
          <w:lang w:val="en-GB"/>
        </w:rPr>
        <w:t>:</w:t>
      </w:r>
      <w:r w:rsidR="0007761E">
        <w:rPr>
          <w:rFonts w:ascii="Times New Roman" w:hAnsi="Times New Roman" w:cs="Times New Roman"/>
          <w:sz w:val="24"/>
          <w:szCs w:val="24"/>
          <w:lang w:val="en-GB"/>
        </w:rPr>
        <w:t xml:space="preserve"> </w:t>
      </w:r>
      <w:r w:rsidR="00BA06DF">
        <w:rPr>
          <w:rFonts w:ascii="Times New Roman" w:hAnsi="Times New Roman" w:cs="Times New Roman"/>
          <w:sz w:val="24"/>
          <w:szCs w:val="24"/>
          <w:lang w:val="en-GB"/>
        </w:rPr>
        <w:t>H</w:t>
      </w:r>
      <w:r w:rsidR="00D727B7" w:rsidRPr="00CF06A1">
        <w:rPr>
          <w:rFonts w:ascii="Times New Roman" w:hAnsi="Times New Roman" w:cs="Times New Roman"/>
          <w:sz w:val="24"/>
          <w:szCs w:val="24"/>
          <w:lang w:val="en-GB"/>
        </w:rPr>
        <w:t xml:space="preserve">ow could we make a relatively coherent film narrative from </w:t>
      </w:r>
      <w:r w:rsidR="00D727B7">
        <w:rPr>
          <w:rFonts w:ascii="Times New Roman" w:hAnsi="Times New Roman" w:cs="Times New Roman"/>
          <w:sz w:val="24"/>
          <w:szCs w:val="24"/>
          <w:lang w:val="en-GB"/>
        </w:rPr>
        <w:t xml:space="preserve">the </w:t>
      </w:r>
      <w:r w:rsidR="00D727B7" w:rsidRPr="00CF06A1">
        <w:rPr>
          <w:rFonts w:ascii="Times New Roman" w:hAnsi="Times New Roman" w:cs="Times New Roman"/>
          <w:sz w:val="24"/>
          <w:szCs w:val="24"/>
          <w:lang w:val="en-GB"/>
        </w:rPr>
        <w:t>rather heterogeneous footage</w:t>
      </w:r>
      <w:r w:rsidR="00BA06DF">
        <w:rPr>
          <w:rFonts w:ascii="Times New Roman" w:hAnsi="Times New Roman" w:cs="Times New Roman"/>
          <w:sz w:val="24"/>
          <w:szCs w:val="24"/>
          <w:lang w:val="en-GB"/>
        </w:rPr>
        <w:t>?</w:t>
      </w:r>
      <w:r w:rsidR="00D727B7" w:rsidRPr="00CF06A1">
        <w:rPr>
          <w:rFonts w:ascii="Times New Roman" w:hAnsi="Times New Roman" w:cs="Times New Roman"/>
          <w:sz w:val="24"/>
          <w:szCs w:val="24"/>
          <w:lang w:val="en-GB"/>
        </w:rPr>
        <w:t xml:space="preserve"> </w:t>
      </w:r>
      <w:r w:rsidR="00DC6A44" w:rsidRPr="00CF06A1">
        <w:rPr>
          <w:rFonts w:ascii="Times New Roman" w:hAnsi="Times New Roman" w:cs="Times New Roman"/>
          <w:sz w:val="24"/>
          <w:szCs w:val="24"/>
          <w:lang w:val="en-GB"/>
        </w:rPr>
        <w:t>A special case was the Romanian footage</w:t>
      </w:r>
      <w:r w:rsidR="00517C4A" w:rsidRPr="00CF06A1">
        <w:rPr>
          <w:rFonts w:ascii="Times New Roman" w:hAnsi="Times New Roman" w:cs="Times New Roman"/>
          <w:sz w:val="24"/>
          <w:szCs w:val="24"/>
          <w:lang w:val="en-GB"/>
        </w:rPr>
        <w:t xml:space="preserve"> </w:t>
      </w:r>
      <w:r w:rsidR="002028B3">
        <w:rPr>
          <w:rFonts w:ascii="Times New Roman" w:hAnsi="Times New Roman" w:cs="Times New Roman"/>
          <w:sz w:val="24"/>
          <w:szCs w:val="24"/>
          <w:lang w:val="en-GB"/>
        </w:rPr>
        <w:t xml:space="preserve">filmed in constant movement </w:t>
      </w:r>
      <w:r w:rsidR="00517C4A" w:rsidRPr="00CF06A1">
        <w:rPr>
          <w:rFonts w:ascii="Times New Roman" w:hAnsi="Times New Roman" w:cs="Times New Roman"/>
          <w:sz w:val="24"/>
          <w:szCs w:val="24"/>
          <w:lang w:val="en-GB"/>
        </w:rPr>
        <w:t xml:space="preserve">that, in </w:t>
      </w:r>
      <w:r w:rsidR="00DC6A44" w:rsidRPr="00CF06A1">
        <w:rPr>
          <w:rFonts w:ascii="Times New Roman" w:hAnsi="Times New Roman" w:cs="Times New Roman"/>
          <w:sz w:val="24"/>
          <w:szCs w:val="24"/>
          <w:lang w:val="en-GB"/>
        </w:rPr>
        <w:t xml:space="preserve">some </w:t>
      </w:r>
      <w:r w:rsidR="00517C4A" w:rsidRPr="00CF06A1">
        <w:rPr>
          <w:rFonts w:ascii="Times New Roman" w:hAnsi="Times New Roman" w:cs="Times New Roman"/>
          <w:sz w:val="24"/>
          <w:szCs w:val="24"/>
          <w:lang w:val="en-GB"/>
        </w:rPr>
        <w:t xml:space="preserve">cases, did not </w:t>
      </w:r>
      <w:r w:rsidR="0049472D">
        <w:rPr>
          <w:rFonts w:ascii="Times New Roman" w:hAnsi="Times New Roman" w:cs="Times New Roman"/>
          <w:sz w:val="24"/>
          <w:szCs w:val="24"/>
          <w:lang w:val="en-GB"/>
        </w:rPr>
        <w:t xml:space="preserve">show </w:t>
      </w:r>
      <w:r w:rsidR="00DC6A44" w:rsidRPr="00CF06A1">
        <w:rPr>
          <w:rFonts w:ascii="Times New Roman" w:hAnsi="Times New Roman" w:cs="Times New Roman"/>
          <w:sz w:val="24"/>
          <w:szCs w:val="24"/>
          <w:lang w:val="en-GB"/>
        </w:rPr>
        <w:t xml:space="preserve">the </w:t>
      </w:r>
      <w:r w:rsidR="0049472D">
        <w:rPr>
          <w:rFonts w:ascii="Times New Roman" w:hAnsi="Times New Roman" w:cs="Times New Roman"/>
          <w:sz w:val="24"/>
          <w:szCs w:val="24"/>
          <w:lang w:val="en-GB"/>
        </w:rPr>
        <w:t xml:space="preserve">speaking </w:t>
      </w:r>
      <w:r w:rsidR="00DC6A44" w:rsidRPr="00CF06A1">
        <w:rPr>
          <w:rFonts w:ascii="Times New Roman" w:hAnsi="Times New Roman" w:cs="Times New Roman"/>
          <w:sz w:val="24"/>
          <w:szCs w:val="24"/>
          <w:lang w:val="en-GB"/>
        </w:rPr>
        <w:t xml:space="preserve">protagonist </w:t>
      </w:r>
      <w:r w:rsidR="00F7110D" w:rsidRPr="00CF06A1">
        <w:rPr>
          <w:rFonts w:ascii="Times New Roman" w:hAnsi="Times New Roman" w:cs="Times New Roman"/>
          <w:sz w:val="24"/>
          <w:szCs w:val="24"/>
          <w:lang w:val="en-GB"/>
        </w:rPr>
        <w:t>at all</w:t>
      </w:r>
      <w:r w:rsidR="00DC6A44" w:rsidRPr="00CF06A1">
        <w:rPr>
          <w:rFonts w:ascii="Times New Roman" w:hAnsi="Times New Roman" w:cs="Times New Roman"/>
          <w:sz w:val="24"/>
          <w:szCs w:val="24"/>
          <w:lang w:val="en-GB"/>
        </w:rPr>
        <w:t xml:space="preserve">. </w:t>
      </w:r>
      <w:r w:rsidR="00517C4A" w:rsidRPr="00CF06A1">
        <w:rPr>
          <w:rFonts w:ascii="Times New Roman" w:hAnsi="Times New Roman" w:cs="Times New Roman"/>
          <w:sz w:val="24"/>
          <w:szCs w:val="24"/>
          <w:lang w:val="en-GB"/>
        </w:rPr>
        <w:t xml:space="preserve">Striving for a visually </w:t>
      </w:r>
      <w:r w:rsidR="009232CD" w:rsidRPr="00CF06A1">
        <w:rPr>
          <w:rFonts w:ascii="Times New Roman" w:hAnsi="Times New Roman" w:cs="Times New Roman"/>
          <w:sz w:val="24"/>
          <w:szCs w:val="24"/>
          <w:lang w:val="en-GB"/>
        </w:rPr>
        <w:t xml:space="preserve">and structurally </w:t>
      </w:r>
      <w:r w:rsidR="00517C4A" w:rsidRPr="00CF06A1">
        <w:rPr>
          <w:rFonts w:ascii="Times New Roman" w:hAnsi="Times New Roman" w:cs="Times New Roman"/>
          <w:sz w:val="24"/>
          <w:szCs w:val="24"/>
          <w:lang w:val="en-GB"/>
        </w:rPr>
        <w:t xml:space="preserve">unified style </w:t>
      </w:r>
      <w:r w:rsidR="001279F3">
        <w:rPr>
          <w:rFonts w:ascii="Times New Roman" w:hAnsi="Times New Roman" w:cs="Times New Roman"/>
          <w:sz w:val="24"/>
          <w:szCs w:val="24"/>
          <w:lang w:val="en-GB"/>
        </w:rPr>
        <w:t>in</w:t>
      </w:r>
      <w:r w:rsidR="001279F3" w:rsidRPr="00CF06A1">
        <w:rPr>
          <w:rFonts w:ascii="Times New Roman" w:hAnsi="Times New Roman" w:cs="Times New Roman"/>
          <w:sz w:val="24"/>
          <w:szCs w:val="24"/>
          <w:lang w:val="en-GB"/>
        </w:rPr>
        <w:t xml:space="preserve"> </w:t>
      </w:r>
      <w:r w:rsidR="00517C4A" w:rsidRPr="00CF06A1">
        <w:rPr>
          <w:rFonts w:ascii="Times New Roman" w:hAnsi="Times New Roman" w:cs="Times New Roman"/>
          <w:sz w:val="24"/>
          <w:szCs w:val="24"/>
          <w:lang w:val="en-GB"/>
        </w:rPr>
        <w:t xml:space="preserve">the film, </w:t>
      </w:r>
      <w:r w:rsidR="00DC6A44" w:rsidRPr="00CF06A1">
        <w:rPr>
          <w:rFonts w:ascii="Times New Roman" w:hAnsi="Times New Roman" w:cs="Times New Roman"/>
          <w:sz w:val="24"/>
          <w:szCs w:val="24"/>
          <w:lang w:val="en-GB"/>
        </w:rPr>
        <w:t xml:space="preserve">Gorišek and I </w:t>
      </w:r>
      <w:r w:rsidR="00517C4A" w:rsidRPr="00CF06A1">
        <w:rPr>
          <w:rFonts w:ascii="Times New Roman" w:hAnsi="Times New Roman" w:cs="Times New Roman"/>
          <w:sz w:val="24"/>
          <w:szCs w:val="24"/>
          <w:lang w:val="en-GB"/>
        </w:rPr>
        <w:t>pursued</w:t>
      </w:r>
      <w:r w:rsidR="00DC6A44" w:rsidRPr="00CF06A1">
        <w:rPr>
          <w:rFonts w:ascii="Times New Roman" w:hAnsi="Times New Roman" w:cs="Times New Roman"/>
          <w:sz w:val="24"/>
          <w:szCs w:val="24"/>
          <w:lang w:val="en-GB"/>
        </w:rPr>
        <w:t xml:space="preserve"> the principle of showing all the subjects narrating for </w:t>
      </w:r>
      <w:r w:rsidR="00AA660D" w:rsidRPr="00AA660D">
        <w:rPr>
          <w:rFonts w:ascii="Times New Roman" w:hAnsi="Times New Roman" w:cs="Times New Roman"/>
          <w:sz w:val="24"/>
          <w:szCs w:val="24"/>
          <w:lang w:val="en-GB"/>
        </w:rPr>
        <w:t>approximately</w:t>
      </w:r>
      <w:r w:rsidR="00DC6A44" w:rsidRPr="00CF06A1">
        <w:rPr>
          <w:rFonts w:ascii="Times New Roman" w:hAnsi="Times New Roman" w:cs="Times New Roman"/>
          <w:sz w:val="24"/>
          <w:szCs w:val="24"/>
          <w:lang w:val="en-GB"/>
        </w:rPr>
        <w:t xml:space="preserve"> </w:t>
      </w:r>
      <w:r w:rsidR="00517C4A" w:rsidRPr="00CF06A1">
        <w:rPr>
          <w:rFonts w:ascii="Times New Roman" w:hAnsi="Times New Roman" w:cs="Times New Roman"/>
          <w:sz w:val="24"/>
          <w:szCs w:val="24"/>
          <w:lang w:val="en-GB"/>
        </w:rPr>
        <w:t xml:space="preserve">ten </w:t>
      </w:r>
      <w:r w:rsidR="00DC6A44" w:rsidRPr="00CF06A1">
        <w:rPr>
          <w:rFonts w:ascii="Times New Roman" w:hAnsi="Times New Roman" w:cs="Times New Roman"/>
          <w:sz w:val="24"/>
          <w:szCs w:val="24"/>
          <w:lang w:val="en-GB"/>
        </w:rPr>
        <w:t xml:space="preserve">seconds, so that the viewer sees them, </w:t>
      </w:r>
      <w:r w:rsidR="009232CD" w:rsidRPr="00CF06A1">
        <w:rPr>
          <w:rFonts w:ascii="Times New Roman" w:hAnsi="Times New Roman" w:cs="Times New Roman"/>
          <w:sz w:val="24"/>
          <w:szCs w:val="24"/>
          <w:lang w:val="en-GB"/>
        </w:rPr>
        <w:t xml:space="preserve">and </w:t>
      </w:r>
      <w:r w:rsidR="001279F3">
        <w:rPr>
          <w:rFonts w:ascii="Times New Roman" w:hAnsi="Times New Roman" w:cs="Times New Roman"/>
          <w:sz w:val="24"/>
          <w:szCs w:val="24"/>
          <w:lang w:val="en-GB"/>
        </w:rPr>
        <w:t xml:space="preserve">can </w:t>
      </w:r>
      <w:r w:rsidR="00DC6A44" w:rsidRPr="00CF06A1">
        <w:rPr>
          <w:rFonts w:ascii="Times New Roman" w:hAnsi="Times New Roman" w:cs="Times New Roman"/>
          <w:sz w:val="24"/>
          <w:szCs w:val="24"/>
          <w:lang w:val="en-GB"/>
        </w:rPr>
        <w:t xml:space="preserve">read who they are and what their role in the heritage </w:t>
      </w:r>
      <w:r w:rsidR="00DA0976">
        <w:rPr>
          <w:rFonts w:ascii="Times New Roman" w:hAnsi="Times New Roman" w:cs="Times New Roman"/>
          <w:sz w:val="24"/>
          <w:szCs w:val="24"/>
          <w:lang w:val="en-GB"/>
        </w:rPr>
        <w:t xml:space="preserve">element </w:t>
      </w:r>
      <w:r w:rsidR="00DC6A44" w:rsidRPr="00CF06A1">
        <w:rPr>
          <w:rFonts w:ascii="Times New Roman" w:hAnsi="Times New Roman" w:cs="Times New Roman"/>
          <w:sz w:val="24"/>
          <w:szCs w:val="24"/>
          <w:lang w:val="en-GB"/>
        </w:rPr>
        <w:t>is. We were able to edit two Romanian sequences</w:t>
      </w:r>
      <w:r w:rsidR="00CA42E9">
        <w:rPr>
          <w:rFonts w:ascii="Times New Roman" w:hAnsi="Times New Roman" w:cs="Times New Roman"/>
          <w:sz w:val="24"/>
          <w:szCs w:val="24"/>
          <w:lang w:val="en-GB"/>
        </w:rPr>
        <w:t xml:space="preserve"> into the film</w:t>
      </w:r>
      <w:r w:rsidR="0028387B" w:rsidRPr="00CF06A1">
        <w:rPr>
          <w:rFonts w:ascii="Times New Roman" w:hAnsi="Times New Roman" w:cs="Times New Roman"/>
          <w:sz w:val="24"/>
          <w:szCs w:val="24"/>
          <w:lang w:val="en-GB"/>
        </w:rPr>
        <w:t>.</w:t>
      </w:r>
      <w:r w:rsidR="00DC6A44" w:rsidRPr="00CF06A1">
        <w:rPr>
          <w:rFonts w:ascii="Times New Roman" w:hAnsi="Times New Roman" w:cs="Times New Roman"/>
          <w:sz w:val="24"/>
          <w:szCs w:val="24"/>
          <w:lang w:val="en-GB"/>
        </w:rPr>
        <w:t xml:space="preserve"> </w:t>
      </w:r>
      <w:r w:rsidR="004E5718">
        <w:rPr>
          <w:rFonts w:ascii="Times New Roman" w:hAnsi="Times New Roman" w:cs="Times New Roman"/>
          <w:sz w:val="24"/>
          <w:szCs w:val="24"/>
          <w:lang w:val="en-GB"/>
        </w:rPr>
        <w:t>Then, at</w:t>
      </w:r>
      <w:r w:rsidR="00A42BFB" w:rsidRPr="00CF06A1">
        <w:rPr>
          <w:rFonts w:ascii="Times New Roman" w:hAnsi="Times New Roman" w:cs="Times New Roman"/>
          <w:sz w:val="24"/>
          <w:szCs w:val="24"/>
          <w:lang w:val="en-GB"/>
        </w:rPr>
        <w:t xml:space="preserve"> a joint film viewing in Hungary, it was suggested that the Romanian statement without the visible speaker should be </w:t>
      </w:r>
      <w:r w:rsidR="00A42BFB" w:rsidRPr="00CF06A1">
        <w:rPr>
          <w:rFonts w:ascii="Times New Roman" w:hAnsi="Times New Roman" w:cs="Times New Roman"/>
          <w:sz w:val="24"/>
          <w:szCs w:val="24"/>
          <w:lang w:val="en-GB"/>
        </w:rPr>
        <w:lastRenderedPageBreak/>
        <w:t xml:space="preserve">included in the film, or that in one sequence the footage be used in combination with </w:t>
      </w:r>
      <w:r w:rsidR="00FE5F3A">
        <w:rPr>
          <w:rFonts w:ascii="Times New Roman" w:hAnsi="Times New Roman" w:cs="Times New Roman"/>
          <w:sz w:val="24"/>
          <w:szCs w:val="24"/>
          <w:lang w:val="en-GB"/>
        </w:rPr>
        <w:t xml:space="preserve">an </w:t>
      </w:r>
      <w:r w:rsidR="00A42BFB" w:rsidRPr="00CF06A1">
        <w:rPr>
          <w:rFonts w:ascii="Times New Roman" w:hAnsi="Times New Roman" w:cs="Times New Roman"/>
          <w:sz w:val="24"/>
          <w:szCs w:val="24"/>
          <w:lang w:val="en-GB"/>
        </w:rPr>
        <w:t>off</w:t>
      </w:r>
      <w:r w:rsidR="00FE5F3A">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 xml:space="preserve">commentary. I argued that the film needs a unified structure – if we get to know the narrators in 38 sequences, it is disturbing that we do not see the person speaking in one. </w:t>
      </w:r>
      <w:r w:rsidR="00055446">
        <w:rPr>
          <w:rFonts w:ascii="Times New Roman" w:hAnsi="Times New Roman" w:cs="Times New Roman"/>
          <w:sz w:val="24"/>
          <w:szCs w:val="24"/>
          <w:lang w:val="en-GB"/>
        </w:rPr>
        <w:t>I</w:t>
      </w:r>
      <w:r w:rsidR="00A42BFB" w:rsidRPr="00CF06A1">
        <w:rPr>
          <w:rFonts w:ascii="Times New Roman" w:hAnsi="Times New Roman" w:cs="Times New Roman"/>
          <w:sz w:val="24"/>
          <w:szCs w:val="24"/>
          <w:lang w:val="en-GB"/>
        </w:rPr>
        <w:t xml:space="preserve">f we </w:t>
      </w:r>
      <w:r w:rsidR="00070B99" w:rsidRPr="00CF06A1">
        <w:rPr>
          <w:rFonts w:ascii="Times New Roman" w:hAnsi="Times New Roman" w:cs="Times New Roman"/>
          <w:sz w:val="24"/>
          <w:szCs w:val="24"/>
          <w:lang w:val="en-GB"/>
        </w:rPr>
        <w:t xml:space="preserve">make use of </w:t>
      </w:r>
      <w:r w:rsidR="00A42BFB" w:rsidRPr="00CF06A1">
        <w:rPr>
          <w:rFonts w:ascii="Times New Roman" w:hAnsi="Times New Roman" w:cs="Times New Roman"/>
          <w:sz w:val="24"/>
          <w:szCs w:val="24"/>
          <w:lang w:val="en-GB"/>
        </w:rPr>
        <w:t>an off</w:t>
      </w:r>
      <w:r w:rsidR="00FE5F3A">
        <w:rPr>
          <w:rFonts w:ascii="Times New Roman" w:hAnsi="Times New Roman" w:cs="Times New Roman"/>
          <w:sz w:val="24"/>
          <w:szCs w:val="24"/>
          <w:lang w:val="en-GB"/>
        </w:rPr>
        <w:t>-</w:t>
      </w:r>
      <w:r w:rsidR="00A42BFB" w:rsidRPr="00CF06A1">
        <w:rPr>
          <w:rFonts w:ascii="Times New Roman" w:hAnsi="Times New Roman" w:cs="Times New Roman"/>
          <w:sz w:val="24"/>
          <w:szCs w:val="24"/>
          <w:lang w:val="en-GB"/>
        </w:rPr>
        <w:t xml:space="preserve">commentary, </w:t>
      </w:r>
      <w:r w:rsidR="00851C59">
        <w:rPr>
          <w:rFonts w:ascii="Times New Roman" w:hAnsi="Times New Roman" w:cs="Times New Roman"/>
          <w:sz w:val="24"/>
          <w:szCs w:val="24"/>
          <w:lang w:val="en-GB"/>
        </w:rPr>
        <w:t xml:space="preserve">then </w:t>
      </w:r>
      <w:r w:rsidR="00A42BFB" w:rsidRPr="00CF06A1">
        <w:rPr>
          <w:rFonts w:ascii="Times New Roman" w:hAnsi="Times New Roman" w:cs="Times New Roman"/>
          <w:sz w:val="24"/>
          <w:szCs w:val="24"/>
          <w:lang w:val="en-GB"/>
        </w:rPr>
        <w:t>it must appear several times throughout the film. Žiga Gorišek and Slovak filmmaker Michal Veselský</w:t>
      </w:r>
      <w:r w:rsidR="003D3FE8" w:rsidRPr="00CF06A1">
        <w:rPr>
          <w:rFonts w:ascii="Times New Roman" w:hAnsi="Times New Roman" w:cs="Times New Roman"/>
          <w:sz w:val="24"/>
          <w:szCs w:val="24"/>
          <w:lang w:val="en-GB"/>
        </w:rPr>
        <w:t xml:space="preserve"> supported this opinion</w:t>
      </w:r>
      <w:r w:rsidR="00A42BFB" w:rsidRPr="00CF06A1">
        <w:rPr>
          <w:rFonts w:ascii="Times New Roman" w:hAnsi="Times New Roman" w:cs="Times New Roman"/>
          <w:sz w:val="24"/>
          <w:szCs w:val="24"/>
          <w:lang w:val="en-GB"/>
        </w:rPr>
        <w:t>.</w:t>
      </w:r>
    </w:p>
    <w:p w14:paraId="34EAD1B0" w14:textId="740B9333" w:rsidR="00A42BFB" w:rsidRPr="00CF06A1" w:rsidRDefault="00A42BFB" w:rsidP="00A42BFB">
      <w:pPr>
        <w:spacing w:after="120" w:line="360" w:lineRule="auto"/>
        <w:rPr>
          <w:rFonts w:ascii="Times New Roman" w:hAnsi="Times New Roman" w:cs="Times New Roman"/>
          <w:sz w:val="24"/>
          <w:szCs w:val="24"/>
          <w:lang w:val="en-GB"/>
        </w:rPr>
      </w:pPr>
      <w:r w:rsidRPr="00CF06A1">
        <w:rPr>
          <w:rFonts w:ascii="Times New Roman" w:hAnsi="Times New Roman" w:cs="Times New Roman"/>
          <w:sz w:val="24"/>
          <w:szCs w:val="24"/>
          <w:lang w:val="en-GB"/>
        </w:rPr>
        <w:t xml:space="preserve">In some phases, the processes of film pre-production, production, post-production and accessibility, established in visual ethnography and </w:t>
      </w:r>
      <w:r w:rsidR="00FE5876">
        <w:rPr>
          <w:rFonts w:ascii="Times New Roman" w:hAnsi="Times New Roman" w:cs="Times New Roman"/>
          <w:sz w:val="24"/>
          <w:szCs w:val="24"/>
          <w:lang w:val="en-GB"/>
        </w:rPr>
        <w:t xml:space="preserve">visual </w:t>
      </w:r>
      <w:r w:rsidRPr="00CF06A1">
        <w:rPr>
          <w:rFonts w:ascii="Times New Roman" w:hAnsi="Times New Roman" w:cs="Times New Roman"/>
          <w:sz w:val="24"/>
          <w:szCs w:val="24"/>
          <w:lang w:val="en-GB"/>
        </w:rPr>
        <w:t xml:space="preserve">anthropology, have been subjected to political protocols and arbitrary decisions, such as when the main coordinator did not allow the publication of the film in March 2018, and it was only published in the Filmography of the Slovene Ethnographic Museum in December 2022. The non-exclusive granting of rights in the UNESCO safeguarding paradigm means that filmmakers and film producers can continue to use their film in addition to the UNESCO Secretariat and </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third parties</w:t>
      </w:r>
      <w:r w:rsidR="00847B73">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(see the </w:t>
      </w:r>
      <w:r w:rsidR="004A52E9">
        <w:rPr>
          <w:rFonts w:ascii="Times New Roman" w:hAnsi="Times New Roman" w:cs="Times New Roman"/>
          <w:sz w:val="24"/>
          <w:szCs w:val="24"/>
          <w:lang w:val="en-GB"/>
        </w:rPr>
        <w:t>‘</w:t>
      </w:r>
      <w:r w:rsidRPr="00CF06A1">
        <w:rPr>
          <w:rFonts w:ascii="Times New Roman" w:hAnsi="Times New Roman" w:cs="Times New Roman"/>
          <w:sz w:val="24"/>
          <w:szCs w:val="24"/>
          <w:lang w:val="en-GB"/>
        </w:rPr>
        <w:t>ICH-07-video</w:t>
      </w:r>
      <w:r w:rsidR="004A52E9">
        <w:rPr>
          <w:rFonts w:ascii="Times New Roman" w:hAnsi="Times New Roman" w:cs="Times New Roman"/>
          <w:sz w:val="24"/>
          <w:szCs w:val="24"/>
          <w:lang w:val="en-GB"/>
        </w:rPr>
        <w:t>’</w:t>
      </w:r>
      <w:r w:rsidRPr="00CF06A1">
        <w:rPr>
          <w:rFonts w:ascii="Times New Roman" w:hAnsi="Times New Roman" w:cs="Times New Roman"/>
          <w:sz w:val="24"/>
          <w:szCs w:val="24"/>
          <w:lang w:val="en-GB"/>
        </w:rPr>
        <w:t xml:space="preserve"> Grant of Rights among </w:t>
      </w:r>
      <w:r w:rsidR="002D6138" w:rsidRPr="006F0098">
        <w:rPr>
          <w:rFonts w:ascii="Times New Roman" w:hAnsi="Times New Roman" w:cs="Times New Roman"/>
          <w:sz w:val="24"/>
          <w:szCs w:val="24"/>
          <w:lang w:val="en-GB"/>
        </w:rPr>
        <w:t>UNESCO n.</w:t>
      </w:r>
      <w:r w:rsidR="0020407E">
        <w:rPr>
          <w:rFonts w:ascii="Times New Roman" w:hAnsi="Times New Roman" w:cs="Times New Roman"/>
          <w:sz w:val="24"/>
          <w:szCs w:val="24"/>
          <w:lang w:val="en-GB"/>
        </w:rPr>
        <w:t xml:space="preserve"> </w:t>
      </w:r>
      <w:r w:rsidR="002D6138" w:rsidRPr="006F0098">
        <w:rPr>
          <w:rFonts w:ascii="Times New Roman" w:hAnsi="Times New Roman" w:cs="Times New Roman"/>
          <w:sz w:val="24"/>
          <w:szCs w:val="24"/>
          <w:lang w:val="en-GB"/>
        </w:rPr>
        <w:t>d</w:t>
      </w:r>
      <w:r w:rsidR="002D6138">
        <w:rPr>
          <w:rFonts w:ascii="Times New Roman" w:hAnsi="Times New Roman" w:cs="Times New Roman"/>
          <w:sz w:val="24"/>
          <w:szCs w:val="24"/>
          <w:lang w:val="en-GB"/>
        </w:rPr>
        <w:t>.</w:t>
      </w:r>
      <w:r w:rsidR="0020407E">
        <w:rPr>
          <w:rFonts w:ascii="Times New Roman" w:hAnsi="Times New Roman" w:cs="Times New Roman"/>
          <w:sz w:val="24"/>
          <w:szCs w:val="24"/>
          <w:lang w:val="en-GB"/>
        </w:rPr>
        <w:t xml:space="preserve"> </w:t>
      </w:r>
      <w:r w:rsidR="00777F01">
        <w:rPr>
          <w:rFonts w:ascii="Times New Roman" w:hAnsi="Times New Roman" w:cs="Times New Roman"/>
          <w:sz w:val="24"/>
          <w:szCs w:val="24"/>
          <w:lang w:val="en-GB"/>
        </w:rPr>
        <w:t>b.</w:t>
      </w:r>
      <w:r w:rsidR="002D6138" w:rsidRPr="00CF06A1">
        <w:rPr>
          <w:rFonts w:ascii="Times New Roman" w:hAnsi="Times New Roman" w:cs="Times New Roman"/>
          <w:sz w:val="24"/>
          <w:szCs w:val="24"/>
          <w:lang w:val="en-GB"/>
        </w:rPr>
        <w:t xml:space="preserve"> </w:t>
      </w:r>
      <w:r w:rsidRPr="00CF06A1">
        <w:rPr>
          <w:rFonts w:ascii="Times New Roman" w:hAnsi="Times New Roman" w:cs="Times New Roman"/>
          <w:sz w:val="24"/>
          <w:szCs w:val="24"/>
          <w:lang w:val="en-GB"/>
        </w:rPr>
        <w:t>ICH Forms</w:t>
      </w:r>
      <w:r w:rsidR="007B4E27" w:rsidRPr="00CF06A1">
        <w:rPr>
          <w:rFonts w:ascii="Times New Roman" w:hAnsi="Times New Roman" w:cs="Times New Roman"/>
          <w:sz w:val="24"/>
          <w:szCs w:val="24"/>
          <w:lang w:val="en-GB"/>
        </w:rPr>
        <w:t>; cf. ZASP-NPB11</w:t>
      </w:r>
      <w:r w:rsidR="000559CE" w:rsidRPr="00CF06A1">
        <w:rPr>
          <w:rFonts w:ascii="Times New Roman" w:hAnsi="Times New Roman" w:cs="Times New Roman"/>
          <w:sz w:val="24"/>
          <w:szCs w:val="24"/>
          <w:lang w:val="en-GB"/>
        </w:rPr>
        <w:t>,</w:t>
      </w:r>
      <w:r w:rsidR="007B4E27" w:rsidRPr="00CF06A1">
        <w:rPr>
          <w:rFonts w:ascii="Times New Roman" w:hAnsi="Times New Roman" w:cs="Times New Roman"/>
          <w:sz w:val="24"/>
          <w:szCs w:val="24"/>
          <w:lang w:val="en-GB"/>
        </w:rPr>
        <w:t xml:space="preserve"> Article 74</w:t>
      </w:r>
      <w:r w:rsidRPr="00CF06A1">
        <w:rPr>
          <w:rFonts w:ascii="Times New Roman" w:hAnsi="Times New Roman" w:cs="Times New Roman"/>
          <w:sz w:val="24"/>
          <w:szCs w:val="24"/>
          <w:lang w:val="en-GB"/>
        </w:rPr>
        <w:t>).</w:t>
      </w:r>
    </w:p>
    <w:p w14:paraId="01235089" w14:textId="0201CE07" w:rsidR="00456EFF" w:rsidRDefault="00456EFF" w:rsidP="00456EFF">
      <w:pPr>
        <w:spacing w:after="120" w:line="360" w:lineRule="auto"/>
        <w:rPr>
          <w:rStyle w:val="jlqj4b"/>
          <w:rFonts w:ascii="Times New Roman" w:hAnsi="Times New Roman" w:cs="Times New Roman"/>
          <w:sz w:val="24"/>
          <w:szCs w:val="24"/>
          <w:lang w:val="en-GB"/>
        </w:rPr>
      </w:pPr>
      <w:r w:rsidRPr="00456EFF">
        <w:rPr>
          <w:rStyle w:val="jlqj4b"/>
          <w:rFonts w:ascii="Times New Roman" w:hAnsi="Times New Roman" w:cs="Times New Roman"/>
          <w:sz w:val="24"/>
          <w:szCs w:val="24"/>
          <w:lang w:val="en-GB"/>
        </w:rPr>
        <w:t>The analysis demonstrates how many forces and tangents act on a multinational film production, from the lived realities of heritage practitioners and horses in eight states, the basic starting points of film production close to visual ethnography, the UNESCO guidelines, the wishes of working group members and the demands of States Parties, that were in play more or less from the beginning, to the financial constraints, group dynamics and issues of political correctness that were detected in the course of the filmmaking process.</w:t>
      </w:r>
    </w:p>
    <w:p w14:paraId="49A3D701" w14:textId="77777777" w:rsidR="00456EFF" w:rsidRPr="00456EFF" w:rsidRDefault="00456EFF" w:rsidP="00456EFF">
      <w:pPr>
        <w:spacing w:after="120" w:line="360" w:lineRule="auto"/>
        <w:rPr>
          <w:rStyle w:val="jlqj4b"/>
          <w:rFonts w:ascii="Times New Roman" w:hAnsi="Times New Roman" w:cs="Times New Roman"/>
          <w:sz w:val="24"/>
          <w:szCs w:val="24"/>
          <w:lang w:val="en-GB"/>
        </w:rPr>
      </w:pPr>
    </w:p>
    <w:p w14:paraId="42D53F68" w14:textId="77777777" w:rsidR="00456EFF" w:rsidRPr="00456EFF" w:rsidRDefault="00456EFF" w:rsidP="00456EFF">
      <w:pPr>
        <w:spacing w:after="120" w:line="360" w:lineRule="auto"/>
        <w:rPr>
          <w:rStyle w:val="jlqj4b"/>
          <w:rFonts w:ascii="Times New Roman" w:hAnsi="Times New Roman" w:cs="Times New Roman"/>
          <w:b/>
          <w:sz w:val="24"/>
          <w:szCs w:val="24"/>
          <w:lang w:val="en-GB"/>
        </w:rPr>
      </w:pPr>
      <w:r w:rsidRPr="00456EFF">
        <w:rPr>
          <w:rStyle w:val="jlqj4b"/>
          <w:rFonts w:ascii="Times New Roman" w:hAnsi="Times New Roman" w:cs="Times New Roman"/>
          <w:b/>
          <w:sz w:val="24"/>
          <w:szCs w:val="24"/>
          <w:lang w:val="en-GB"/>
        </w:rPr>
        <w:t>Conclusion</w:t>
      </w:r>
    </w:p>
    <w:p w14:paraId="58C38E4C" w14:textId="7F15C4FE" w:rsidR="002955CE" w:rsidRDefault="00456EFF" w:rsidP="00456EFF">
      <w:pPr>
        <w:spacing w:after="120" w:line="360" w:lineRule="auto"/>
        <w:rPr>
          <w:rStyle w:val="jlqj4b"/>
          <w:rFonts w:ascii="Times New Roman" w:hAnsi="Times New Roman" w:cs="Times New Roman"/>
          <w:sz w:val="24"/>
          <w:szCs w:val="24"/>
          <w:lang w:val="en-GB"/>
        </w:rPr>
      </w:pPr>
      <w:r w:rsidRPr="00456EFF">
        <w:rPr>
          <w:rStyle w:val="jlqj4b"/>
          <w:rFonts w:ascii="Times New Roman" w:hAnsi="Times New Roman" w:cs="Times New Roman"/>
          <w:sz w:val="24"/>
          <w:szCs w:val="24"/>
          <w:lang w:val="en-GB"/>
        </w:rPr>
        <w:t>Both film productions discussed here are experiential films focused on practices and skills, the emic views and voices of the heritage practitioners, their cultural and personal identities, as well as on authentic soundscapes of local environments</w:t>
      </w:r>
      <w:r w:rsidR="00E30BBF">
        <w:rPr>
          <w:rStyle w:val="jlqj4b"/>
          <w:rFonts w:ascii="Times New Roman" w:hAnsi="Times New Roman" w:cs="Times New Roman"/>
          <w:sz w:val="24"/>
          <w:szCs w:val="24"/>
          <w:lang w:val="en-GB"/>
        </w:rPr>
        <w:t xml:space="preserve"> and activities</w:t>
      </w:r>
      <w:r w:rsidRPr="00456EFF">
        <w:rPr>
          <w:rStyle w:val="jlqj4b"/>
          <w:rFonts w:ascii="Times New Roman" w:hAnsi="Times New Roman" w:cs="Times New Roman"/>
          <w:sz w:val="24"/>
          <w:szCs w:val="24"/>
          <w:lang w:val="en-GB"/>
        </w:rPr>
        <w:t xml:space="preserve">. Since many films accompanying nominations are edited from existing footage or excerpts of older films, an examination of the first case, among other things, draws attention to the possible limitations of such film reedits and compilations, an issue that is also revisited in the second case with regard to the use of state-funded TV programmes. However, the film production on lacemaking also considered the competitive relationships among the </w:t>
      </w:r>
      <w:r w:rsidR="006D7D28">
        <w:rPr>
          <w:rStyle w:val="jlqj4b"/>
          <w:rFonts w:ascii="Times New Roman" w:hAnsi="Times New Roman" w:cs="Times New Roman"/>
          <w:sz w:val="24"/>
          <w:szCs w:val="24"/>
          <w:lang w:val="en-GB"/>
        </w:rPr>
        <w:t>practicing</w:t>
      </w:r>
      <w:r w:rsidRPr="00456EFF">
        <w:rPr>
          <w:rStyle w:val="jlqj4b"/>
          <w:rFonts w:ascii="Times New Roman" w:hAnsi="Times New Roman" w:cs="Times New Roman"/>
          <w:sz w:val="24"/>
          <w:szCs w:val="24"/>
          <w:lang w:val="en-GB"/>
        </w:rPr>
        <w:t xml:space="preserve"> communities, which are very often dissonant, although there is a tendency to present them as homogenous in the nomination forms (Waterton and Smith 2010, 4–5).</w:t>
      </w:r>
    </w:p>
    <w:p w14:paraId="1D2349F2" w14:textId="65D80C9C" w:rsidR="00456EFF" w:rsidRDefault="00456EFF" w:rsidP="00456EFF">
      <w:pPr>
        <w:spacing w:after="120" w:line="360" w:lineRule="auto"/>
        <w:rPr>
          <w:rStyle w:val="jlqj4b"/>
          <w:rFonts w:ascii="Times New Roman" w:hAnsi="Times New Roman" w:cs="Times New Roman"/>
          <w:sz w:val="24"/>
          <w:szCs w:val="24"/>
          <w:lang w:val="en-GB"/>
        </w:rPr>
      </w:pPr>
      <w:r w:rsidRPr="00456EFF">
        <w:rPr>
          <w:rStyle w:val="jlqj4b"/>
          <w:rFonts w:ascii="Times New Roman" w:hAnsi="Times New Roman" w:cs="Times New Roman"/>
          <w:sz w:val="24"/>
          <w:szCs w:val="24"/>
          <w:lang w:val="en-GB"/>
        </w:rPr>
        <w:lastRenderedPageBreak/>
        <w:t>The second case on Lipizzan horse breeding reveals that it was much easier to apply participatory and collaborative approaches in a national production, while it was not possible to promote them fully in a multinational film production. The main reasons were that Slovene filmmakers were not given permission to film in other countries, while not all States Parties were familiar with participatory film methodologies, and the restricted financing in some of them was not helpful, either. The external narrative of film production (social relations) was thus reproduced in the film’s internal narrative (Banks 2001, 11–12), as countries with limited financial resources or film competence contributed fewer sequences to the joint film.</w:t>
      </w:r>
    </w:p>
    <w:p w14:paraId="490AF501" w14:textId="6F886056" w:rsidR="00F4071C" w:rsidRPr="00CF06A1" w:rsidRDefault="00B84D5A" w:rsidP="00F42EC7">
      <w:pPr>
        <w:spacing w:after="120" w:line="360" w:lineRule="auto"/>
        <w:rPr>
          <w:rStyle w:val="jlqj4b"/>
          <w:rFonts w:ascii="Times New Roman" w:hAnsi="Times New Roman" w:cs="Times New Roman"/>
          <w:sz w:val="24"/>
          <w:szCs w:val="24"/>
          <w:lang w:val="en-GB"/>
        </w:rPr>
      </w:pPr>
      <w:r>
        <w:rPr>
          <w:rStyle w:val="jlqj4b"/>
          <w:rFonts w:ascii="Times New Roman" w:hAnsi="Times New Roman" w:cs="Times New Roman"/>
          <w:sz w:val="24"/>
          <w:szCs w:val="24"/>
          <w:lang w:val="en-GB"/>
        </w:rPr>
        <w:t>Both film production</w:t>
      </w:r>
      <w:r w:rsidR="00AC1876">
        <w:rPr>
          <w:rStyle w:val="jlqj4b"/>
          <w:rFonts w:ascii="Times New Roman" w:hAnsi="Times New Roman" w:cs="Times New Roman"/>
          <w:sz w:val="24"/>
          <w:szCs w:val="24"/>
          <w:lang w:val="en-GB"/>
        </w:rPr>
        <w:t>s</w:t>
      </w:r>
      <w:r w:rsidR="007046B4" w:rsidRPr="00CF06A1">
        <w:rPr>
          <w:rStyle w:val="jlqj4b"/>
          <w:rFonts w:ascii="Times New Roman" w:hAnsi="Times New Roman" w:cs="Times New Roman"/>
          <w:sz w:val="24"/>
          <w:szCs w:val="24"/>
          <w:lang w:val="en-GB"/>
        </w:rPr>
        <w:t xml:space="preserve"> pa</w:t>
      </w:r>
      <w:r w:rsidR="00184DE2">
        <w:rPr>
          <w:rStyle w:val="jlqj4b"/>
          <w:rFonts w:ascii="Times New Roman" w:hAnsi="Times New Roman" w:cs="Times New Roman"/>
          <w:sz w:val="24"/>
          <w:szCs w:val="24"/>
          <w:lang w:val="en-GB"/>
        </w:rPr>
        <w:t>id</w:t>
      </w:r>
      <w:r w:rsidR="007046B4" w:rsidRPr="00CF06A1">
        <w:rPr>
          <w:rStyle w:val="jlqj4b"/>
          <w:rFonts w:ascii="Times New Roman" w:hAnsi="Times New Roman" w:cs="Times New Roman"/>
          <w:sz w:val="24"/>
          <w:szCs w:val="24"/>
          <w:lang w:val="en-GB"/>
        </w:rPr>
        <w:t xml:space="preserve"> </w:t>
      </w:r>
      <w:r w:rsidR="00DB4DD0" w:rsidRPr="00CF06A1">
        <w:rPr>
          <w:rStyle w:val="jlqj4b"/>
          <w:rFonts w:ascii="Times New Roman" w:hAnsi="Times New Roman" w:cs="Times New Roman"/>
          <w:sz w:val="24"/>
          <w:szCs w:val="24"/>
          <w:lang w:val="en-GB"/>
        </w:rPr>
        <w:t>little</w:t>
      </w:r>
      <w:r w:rsidR="007046B4" w:rsidRPr="00CF06A1">
        <w:rPr>
          <w:rStyle w:val="jlqj4b"/>
          <w:rFonts w:ascii="Times New Roman" w:hAnsi="Times New Roman" w:cs="Times New Roman"/>
          <w:sz w:val="24"/>
          <w:szCs w:val="24"/>
          <w:lang w:val="en-GB"/>
        </w:rPr>
        <w:t xml:space="preserve"> attention to</w:t>
      </w:r>
      <w:r w:rsidR="007046B4" w:rsidRPr="00CF06A1">
        <w:rPr>
          <w:rFonts w:ascii="Times New Roman" w:hAnsi="Times New Roman" w:cs="Times New Roman"/>
          <w:sz w:val="24"/>
          <w:szCs w:val="24"/>
          <w:lang w:val="en-GB"/>
        </w:rPr>
        <w:t xml:space="preserve"> the safeguarding </w:t>
      </w:r>
      <w:r w:rsidR="008D7A3A">
        <w:rPr>
          <w:rFonts w:ascii="Times New Roman" w:hAnsi="Times New Roman" w:cs="Times New Roman"/>
          <w:sz w:val="24"/>
          <w:szCs w:val="24"/>
          <w:lang w:val="en-GB"/>
        </w:rPr>
        <w:t xml:space="preserve">measures and </w:t>
      </w:r>
      <w:r w:rsidR="00FE5876">
        <w:rPr>
          <w:rFonts w:ascii="Times New Roman" w:hAnsi="Times New Roman" w:cs="Times New Roman"/>
          <w:sz w:val="24"/>
          <w:szCs w:val="24"/>
          <w:lang w:val="en-GB"/>
        </w:rPr>
        <w:t>activities</w:t>
      </w:r>
      <w:r w:rsidR="007046B4" w:rsidRPr="00CF06A1">
        <w:rPr>
          <w:rFonts w:ascii="Times New Roman" w:hAnsi="Times New Roman" w:cs="Times New Roman"/>
          <w:sz w:val="24"/>
          <w:szCs w:val="24"/>
          <w:lang w:val="en-GB"/>
        </w:rPr>
        <w:t xml:space="preserve"> which are precisely d</w:t>
      </w:r>
      <w:r w:rsidR="009801E3" w:rsidRPr="00CF06A1">
        <w:rPr>
          <w:rFonts w:ascii="Times New Roman" w:hAnsi="Times New Roman" w:cs="Times New Roman"/>
          <w:sz w:val="24"/>
          <w:szCs w:val="24"/>
          <w:lang w:val="en-GB"/>
        </w:rPr>
        <w:t>ocumented</w:t>
      </w:r>
      <w:r w:rsidR="007046B4" w:rsidRPr="00CF06A1">
        <w:rPr>
          <w:rFonts w:ascii="Times New Roman" w:hAnsi="Times New Roman" w:cs="Times New Roman"/>
          <w:sz w:val="24"/>
          <w:szCs w:val="24"/>
          <w:lang w:val="en-GB"/>
        </w:rPr>
        <w:t xml:space="preserve"> in the nomination forms, </w:t>
      </w:r>
      <w:r w:rsidR="000109BF">
        <w:rPr>
          <w:rFonts w:ascii="Times New Roman" w:hAnsi="Times New Roman" w:cs="Times New Roman"/>
          <w:sz w:val="24"/>
          <w:szCs w:val="24"/>
          <w:lang w:val="en-GB"/>
        </w:rPr>
        <w:t xml:space="preserve">and </w:t>
      </w:r>
      <w:r w:rsidR="007046B4" w:rsidRPr="00CF06A1">
        <w:rPr>
          <w:rFonts w:ascii="Times New Roman" w:hAnsi="Times New Roman" w:cs="Times New Roman"/>
          <w:sz w:val="24"/>
          <w:szCs w:val="24"/>
          <w:lang w:val="en-GB"/>
        </w:rPr>
        <w:t>supported with evidence of inscriptions in the state</w:t>
      </w:r>
      <w:r w:rsidR="009801E3" w:rsidRPr="00CF06A1">
        <w:rPr>
          <w:rFonts w:ascii="Times New Roman" w:hAnsi="Times New Roman" w:cs="Times New Roman"/>
          <w:sz w:val="24"/>
          <w:szCs w:val="24"/>
          <w:lang w:val="en-GB"/>
        </w:rPr>
        <w:t>s</w:t>
      </w:r>
      <w:r w:rsidR="00847B73">
        <w:rPr>
          <w:rFonts w:ascii="Times New Roman" w:hAnsi="Times New Roman" w:cs="Times New Roman"/>
          <w:sz w:val="24"/>
          <w:szCs w:val="24"/>
          <w:lang w:val="en-GB"/>
        </w:rPr>
        <w:t>’</w:t>
      </w:r>
      <w:r w:rsidR="007046B4" w:rsidRPr="00CF06A1">
        <w:rPr>
          <w:rFonts w:ascii="Times New Roman" w:hAnsi="Times New Roman" w:cs="Times New Roman"/>
          <w:sz w:val="24"/>
          <w:szCs w:val="24"/>
          <w:lang w:val="en-GB"/>
        </w:rPr>
        <w:t xml:space="preserve"> inventories and the free, prior</w:t>
      </w:r>
      <w:r w:rsidR="009801E3" w:rsidRPr="00CF06A1">
        <w:rPr>
          <w:rFonts w:ascii="Times New Roman" w:hAnsi="Times New Roman" w:cs="Times New Roman"/>
          <w:sz w:val="24"/>
          <w:szCs w:val="24"/>
          <w:lang w:val="en-GB"/>
        </w:rPr>
        <w:t xml:space="preserve"> and</w:t>
      </w:r>
      <w:r w:rsidR="007046B4" w:rsidRPr="00CF06A1">
        <w:rPr>
          <w:rFonts w:ascii="Times New Roman" w:hAnsi="Times New Roman" w:cs="Times New Roman"/>
          <w:sz w:val="24"/>
          <w:szCs w:val="24"/>
          <w:lang w:val="en-GB"/>
        </w:rPr>
        <w:t xml:space="preserve"> informed consent</w:t>
      </w:r>
      <w:r w:rsidR="00184DE2">
        <w:rPr>
          <w:rFonts w:ascii="Times New Roman" w:hAnsi="Times New Roman" w:cs="Times New Roman"/>
          <w:sz w:val="24"/>
          <w:szCs w:val="24"/>
          <w:lang w:val="en-GB"/>
        </w:rPr>
        <w:t>s</w:t>
      </w:r>
      <w:r w:rsidR="007046B4" w:rsidRPr="00CF06A1">
        <w:rPr>
          <w:rFonts w:ascii="Times New Roman" w:hAnsi="Times New Roman" w:cs="Times New Roman"/>
          <w:sz w:val="24"/>
          <w:szCs w:val="24"/>
          <w:lang w:val="en-GB"/>
        </w:rPr>
        <w:t xml:space="preserve"> of practitioners, groups and communities. </w:t>
      </w:r>
      <w:r w:rsidR="00184DE2">
        <w:rPr>
          <w:rFonts w:ascii="Times New Roman" w:hAnsi="Times New Roman" w:cs="Times New Roman"/>
          <w:sz w:val="24"/>
          <w:szCs w:val="24"/>
          <w:lang w:val="en-GB"/>
        </w:rPr>
        <w:t xml:space="preserve">This is the first </w:t>
      </w:r>
      <w:r w:rsidR="0045624B" w:rsidRPr="00CF06A1">
        <w:rPr>
          <w:rFonts w:ascii="Times New Roman" w:hAnsi="Times New Roman" w:cs="Times New Roman"/>
          <w:sz w:val="24"/>
          <w:szCs w:val="24"/>
          <w:lang w:val="en-GB"/>
        </w:rPr>
        <w:t>reason</w:t>
      </w:r>
      <w:r w:rsidR="009801E3" w:rsidRPr="00CF06A1">
        <w:rPr>
          <w:rFonts w:ascii="Times New Roman" w:hAnsi="Times New Roman" w:cs="Times New Roman"/>
          <w:sz w:val="24"/>
          <w:szCs w:val="24"/>
          <w:lang w:val="en-GB"/>
        </w:rPr>
        <w:t xml:space="preserve"> </w:t>
      </w:r>
      <w:r w:rsidR="007046B4" w:rsidRPr="00CF06A1">
        <w:rPr>
          <w:rStyle w:val="jlqj4b"/>
          <w:rFonts w:ascii="Times New Roman" w:hAnsi="Times New Roman" w:cs="Times New Roman"/>
          <w:sz w:val="24"/>
          <w:szCs w:val="24"/>
          <w:lang w:val="en-GB"/>
        </w:rPr>
        <w:t xml:space="preserve">I argue </w:t>
      </w:r>
      <w:r w:rsidR="00A56D8A" w:rsidRPr="00CF06A1">
        <w:rPr>
          <w:rStyle w:val="jlqj4b"/>
          <w:rFonts w:ascii="Times New Roman" w:hAnsi="Times New Roman" w:cs="Times New Roman"/>
          <w:sz w:val="24"/>
          <w:szCs w:val="24"/>
          <w:lang w:val="en-GB"/>
        </w:rPr>
        <w:t xml:space="preserve">for the </w:t>
      </w:r>
      <w:r w:rsidR="00A56D8A" w:rsidRPr="00CF06A1">
        <w:rPr>
          <w:rFonts w:ascii="Times New Roman" w:hAnsi="Times New Roman" w:cs="Times New Roman"/>
          <w:sz w:val="24"/>
          <w:szCs w:val="24"/>
          <w:lang w:val="en-GB"/>
        </w:rPr>
        <w:t xml:space="preserve">complementarity of </w:t>
      </w:r>
      <w:r w:rsidR="007046B4" w:rsidRPr="00CF06A1">
        <w:rPr>
          <w:rFonts w:ascii="Times New Roman" w:hAnsi="Times New Roman" w:cs="Times New Roman"/>
          <w:sz w:val="24"/>
          <w:szCs w:val="24"/>
          <w:lang w:val="en-GB"/>
        </w:rPr>
        <w:t>film</w:t>
      </w:r>
      <w:r w:rsidR="00A56D8A" w:rsidRPr="00CF06A1">
        <w:rPr>
          <w:rFonts w:ascii="Times New Roman" w:hAnsi="Times New Roman" w:cs="Times New Roman"/>
          <w:sz w:val="24"/>
          <w:szCs w:val="24"/>
          <w:lang w:val="en-GB"/>
        </w:rPr>
        <w:t>ic</w:t>
      </w:r>
      <w:r w:rsidR="007046B4" w:rsidRPr="00CF06A1">
        <w:rPr>
          <w:rFonts w:ascii="Times New Roman" w:hAnsi="Times New Roman" w:cs="Times New Roman"/>
          <w:sz w:val="24"/>
          <w:szCs w:val="24"/>
          <w:lang w:val="en-GB"/>
        </w:rPr>
        <w:t xml:space="preserve"> </w:t>
      </w:r>
      <w:r w:rsidR="00A56D8A" w:rsidRPr="00CF06A1">
        <w:rPr>
          <w:rFonts w:ascii="Times New Roman" w:hAnsi="Times New Roman" w:cs="Times New Roman"/>
          <w:sz w:val="24"/>
          <w:szCs w:val="24"/>
          <w:lang w:val="en-GB"/>
        </w:rPr>
        <w:t>and written representations</w:t>
      </w:r>
      <w:r w:rsidR="007046B4" w:rsidRPr="00CF06A1">
        <w:rPr>
          <w:rFonts w:ascii="Times New Roman" w:hAnsi="Times New Roman" w:cs="Times New Roman"/>
          <w:sz w:val="24"/>
          <w:szCs w:val="24"/>
          <w:lang w:val="en-GB"/>
        </w:rPr>
        <w:t xml:space="preserve"> </w:t>
      </w:r>
      <w:r w:rsidR="00CE3C71" w:rsidRPr="00CF06A1">
        <w:rPr>
          <w:rFonts w:ascii="Times New Roman" w:hAnsi="Times New Roman" w:cs="Times New Roman"/>
          <w:sz w:val="24"/>
          <w:szCs w:val="24"/>
          <w:lang w:val="en-GB"/>
        </w:rPr>
        <w:t>in the nomination file</w:t>
      </w:r>
      <w:r w:rsidR="009077ED" w:rsidRPr="00CF06A1">
        <w:rPr>
          <w:rFonts w:ascii="Times New Roman" w:hAnsi="Times New Roman" w:cs="Times New Roman"/>
          <w:sz w:val="24"/>
          <w:szCs w:val="24"/>
          <w:lang w:val="en-GB"/>
        </w:rPr>
        <w:t>s</w:t>
      </w:r>
      <w:r w:rsidR="00CE3C71" w:rsidRPr="00CF06A1">
        <w:rPr>
          <w:rFonts w:ascii="Times New Roman" w:hAnsi="Times New Roman" w:cs="Times New Roman"/>
          <w:sz w:val="24"/>
          <w:szCs w:val="24"/>
          <w:lang w:val="en-GB"/>
        </w:rPr>
        <w:t xml:space="preserve"> </w:t>
      </w:r>
      <w:r w:rsidR="007046B4" w:rsidRPr="00CF06A1">
        <w:rPr>
          <w:rFonts w:ascii="Times New Roman" w:hAnsi="Times New Roman" w:cs="Times New Roman"/>
          <w:sz w:val="24"/>
          <w:szCs w:val="24"/>
          <w:lang w:val="en-GB"/>
        </w:rPr>
        <w:t>(</w:t>
      </w:r>
      <w:r w:rsidR="004B73A2" w:rsidRPr="00CF06A1">
        <w:rPr>
          <w:rFonts w:ascii="Times New Roman" w:hAnsi="Times New Roman" w:cs="Times New Roman"/>
          <w:sz w:val="24"/>
          <w:szCs w:val="24"/>
          <w:lang w:val="en-GB"/>
        </w:rPr>
        <w:t xml:space="preserve">Valentinčič Furlan 2015a, 105; </w:t>
      </w:r>
      <w:r w:rsidR="007046B4" w:rsidRPr="00CF06A1">
        <w:rPr>
          <w:rFonts w:ascii="Times New Roman" w:hAnsi="Times New Roman" w:cs="Times New Roman"/>
          <w:sz w:val="24"/>
          <w:szCs w:val="24"/>
          <w:lang w:val="en-GB"/>
        </w:rPr>
        <w:t xml:space="preserve">cf. </w:t>
      </w:r>
      <w:r w:rsidR="007046B4" w:rsidRPr="00CF06A1">
        <w:rPr>
          <w:rStyle w:val="jlqj4b"/>
          <w:rFonts w:ascii="Times New Roman" w:hAnsi="Times New Roman" w:cs="Times New Roman"/>
          <w:sz w:val="24"/>
          <w:szCs w:val="24"/>
          <w:lang w:val="en-GB"/>
        </w:rPr>
        <w:t xml:space="preserve">van Zanten 2012, 87–88; </w:t>
      </w:r>
      <w:r w:rsidR="007046B4" w:rsidRPr="00CF06A1">
        <w:rPr>
          <w:rFonts w:ascii="Times New Roman" w:hAnsi="Times New Roman" w:cs="Times New Roman"/>
          <w:sz w:val="24"/>
          <w:szCs w:val="24"/>
          <w:lang w:val="en-GB"/>
        </w:rPr>
        <w:t>UNESCO 2015</w:t>
      </w:r>
      <w:r w:rsidR="005D6FDE" w:rsidRPr="00CF06A1">
        <w:rPr>
          <w:rFonts w:ascii="Times New Roman" w:hAnsi="Times New Roman" w:cs="Times New Roman"/>
          <w:sz w:val="24"/>
          <w:szCs w:val="24"/>
          <w:lang w:val="en-GB"/>
        </w:rPr>
        <w:t>,</w:t>
      </w:r>
      <w:r w:rsidR="007046B4" w:rsidRPr="00CF06A1">
        <w:rPr>
          <w:rFonts w:ascii="Times New Roman" w:hAnsi="Times New Roman" w:cs="Times New Roman"/>
          <w:sz w:val="24"/>
          <w:szCs w:val="24"/>
          <w:lang w:val="en-GB"/>
        </w:rPr>
        <w:t xml:space="preserve"> point 122). </w:t>
      </w:r>
      <w:r w:rsidR="003B0D87" w:rsidRPr="00CF06A1">
        <w:rPr>
          <w:rFonts w:ascii="Times New Roman" w:hAnsi="Times New Roman" w:cs="Times New Roman"/>
          <w:sz w:val="24"/>
          <w:szCs w:val="24"/>
          <w:lang w:val="en-GB"/>
        </w:rPr>
        <w:t>There is yet another argument</w:t>
      </w:r>
      <w:r w:rsidR="0045624B" w:rsidRPr="00CF06A1">
        <w:rPr>
          <w:rFonts w:ascii="Times New Roman" w:hAnsi="Times New Roman" w:cs="Times New Roman"/>
          <w:sz w:val="24"/>
          <w:szCs w:val="24"/>
          <w:lang w:val="en-GB"/>
        </w:rPr>
        <w:t xml:space="preserve"> </w:t>
      </w:r>
      <w:r w:rsidR="009077ED" w:rsidRPr="00CF06A1">
        <w:rPr>
          <w:rFonts w:ascii="Times New Roman" w:hAnsi="Times New Roman" w:cs="Times New Roman"/>
          <w:sz w:val="24"/>
          <w:szCs w:val="24"/>
          <w:lang w:val="en-GB"/>
        </w:rPr>
        <w:t xml:space="preserve">for developing </w:t>
      </w:r>
      <w:r w:rsidR="0045624B" w:rsidRPr="00CF06A1">
        <w:rPr>
          <w:rFonts w:ascii="Times New Roman" w:hAnsi="Times New Roman" w:cs="Times New Roman"/>
          <w:sz w:val="24"/>
          <w:szCs w:val="24"/>
          <w:lang w:val="en-GB"/>
        </w:rPr>
        <w:t>complementary media messages</w:t>
      </w:r>
      <w:r w:rsidR="003B0D87" w:rsidRPr="00CF06A1">
        <w:rPr>
          <w:rFonts w:ascii="Times New Roman" w:hAnsi="Times New Roman" w:cs="Times New Roman"/>
          <w:sz w:val="24"/>
          <w:szCs w:val="24"/>
          <w:lang w:val="en-GB"/>
        </w:rPr>
        <w:t xml:space="preserve">. </w:t>
      </w:r>
      <w:r w:rsidR="00CF2458" w:rsidRPr="00CF06A1">
        <w:rPr>
          <w:rFonts w:ascii="Times New Roman" w:hAnsi="Times New Roman" w:cs="Times New Roman"/>
          <w:sz w:val="24"/>
          <w:szCs w:val="24"/>
          <w:lang w:val="en-GB"/>
        </w:rPr>
        <w:t xml:space="preserve">While films were of decisive importance to the jury during the </w:t>
      </w:r>
      <w:r w:rsidR="00CF2458" w:rsidRPr="006A1256">
        <w:rPr>
          <w:rFonts w:ascii="Times New Roman" w:hAnsi="Times New Roman" w:cs="Times New Roman"/>
          <w:sz w:val="24"/>
          <w:szCs w:val="24"/>
          <w:lang w:val="en-GB"/>
        </w:rPr>
        <w:t>Proclamation of Masterpieces</w:t>
      </w:r>
      <w:r w:rsidR="00CF2458" w:rsidRPr="00CF06A1">
        <w:rPr>
          <w:rFonts w:ascii="Times New Roman" w:hAnsi="Times New Roman" w:cs="Times New Roman"/>
          <w:sz w:val="24"/>
          <w:szCs w:val="24"/>
          <w:lang w:val="en-GB"/>
        </w:rPr>
        <w:t xml:space="preserve">, they have gradually become relatively marginal </w:t>
      </w:r>
      <w:r w:rsidR="00F7014C" w:rsidRPr="00CF06A1">
        <w:rPr>
          <w:rFonts w:ascii="Times New Roman" w:hAnsi="Times New Roman" w:cs="Times New Roman"/>
          <w:sz w:val="24"/>
          <w:szCs w:val="24"/>
          <w:lang w:val="en-GB"/>
        </w:rPr>
        <w:t xml:space="preserve">in assessing compliance with the criteria in the </w:t>
      </w:r>
      <w:r w:rsidR="00F7014C" w:rsidRPr="00CF06A1">
        <w:rPr>
          <w:rFonts w:ascii="Times New Roman" w:hAnsi="Times New Roman" w:cs="Times New Roman"/>
          <w:i/>
          <w:sz w:val="24"/>
          <w:szCs w:val="24"/>
          <w:lang w:val="en-GB"/>
        </w:rPr>
        <w:t>Operational Directives</w:t>
      </w:r>
      <w:r w:rsidR="00F7014C" w:rsidRPr="00CF06A1">
        <w:rPr>
          <w:rFonts w:ascii="Times New Roman" w:hAnsi="Times New Roman" w:cs="Times New Roman"/>
          <w:sz w:val="24"/>
          <w:szCs w:val="24"/>
          <w:lang w:val="en-GB"/>
        </w:rPr>
        <w:t xml:space="preserve"> (UNESCO</w:t>
      </w:r>
      <w:r w:rsidR="00F7014C" w:rsidRPr="00CF06A1">
        <w:rPr>
          <w:rFonts w:ascii="Times New Roman" w:hAnsi="Times New Roman" w:cs="Times New Roman"/>
          <w:sz w:val="24"/>
          <w:szCs w:val="24"/>
          <w:lang w:val="en-GB" w:bidi="en-US"/>
        </w:rPr>
        <w:t xml:space="preserve"> 2008/2024)</w:t>
      </w:r>
      <w:r w:rsidR="00F4071C" w:rsidRPr="00CF06A1">
        <w:rPr>
          <w:rFonts w:ascii="Times New Roman" w:hAnsi="Times New Roman" w:cs="Times New Roman"/>
          <w:sz w:val="24"/>
          <w:szCs w:val="24"/>
          <w:lang w:val="en-GB"/>
        </w:rPr>
        <w:t>,</w:t>
      </w:r>
      <w:r w:rsidR="00CF2458" w:rsidRPr="00CF06A1">
        <w:rPr>
          <w:rFonts w:ascii="Times New Roman" w:hAnsi="Times New Roman" w:cs="Times New Roman"/>
          <w:sz w:val="24"/>
          <w:szCs w:val="24"/>
          <w:lang w:val="en-GB"/>
        </w:rPr>
        <w:t xml:space="preserve"> compared to </w:t>
      </w:r>
      <w:r w:rsidR="00861E15" w:rsidRPr="00CF06A1">
        <w:rPr>
          <w:rFonts w:ascii="Times New Roman" w:hAnsi="Times New Roman" w:cs="Times New Roman"/>
          <w:sz w:val="24"/>
          <w:szCs w:val="24"/>
          <w:lang w:val="en-GB"/>
        </w:rPr>
        <w:t xml:space="preserve">other components of the </w:t>
      </w:r>
      <w:r w:rsidR="00CF2458" w:rsidRPr="00CF06A1">
        <w:rPr>
          <w:rFonts w:ascii="Times New Roman" w:hAnsi="Times New Roman" w:cs="Times New Roman"/>
          <w:sz w:val="24"/>
          <w:szCs w:val="24"/>
          <w:lang w:val="en-GB"/>
        </w:rPr>
        <w:t xml:space="preserve">nomination </w:t>
      </w:r>
      <w:r w:rsidR="0045624B" w:rsidRPr="00CF06A1">
        <w:rPr>
          <w:rFonts w:ascii="Times New Roman" w:hAnsi="Times New Roman" w:cs="Times New Roman"/>
          <w:sz w:val="24"/>
          <w:szCs w:val="24"/>
          <w:lang w:val="en-GB"/>
        </w:rPr>
        <w:t>f</w:t>
      </w:r>
      <w:r w:rsidR="00861E15" w:rsidRPr="00CF06A1">
        <w:rPr>
          <w:rFonts w:ascii="Times New Roman" w:hAnsi="Times New Roman" w:cs="Times New Roman"/>
          <w:sz w:val="24"/>
          <w:szCs w:val="24"/>
          <w:lang w:val="en-GB"/>
        </w:rPr>
        <w:t>ile</w:t>
      </w:r>
      <w:r w:rsidR="0045624B" w:rsidRPr="00CF06A1">
        <w:rPr>
          <w:rFonts w:ascii="Times New Roman" w:hAnsi="Times New Roman" w:cs="Times New Roman"/>
          <w:sz w:val="24"/>
          <w:szCs w:val="24"/>
          <w:lang w:val="en-GB"/>
        </w:rPr>
        <w:t xml:space="preserve"> </w:t>
      </w:r>
      <w:r w:rsidR="00CF2458" w:rsidRPr="00CF06A1">
        <w:rPr>
          <w:rFonts w:ascii="Times New Roman" w:hAnsi="Times New Roman" w:cs="Times New Roman"/>
          <w:sz w:val="24"/>
          <w:szCs w:val="24"/>
          <w:lang w:val="en-GB"/>
        </w:rPr>
        <w:t xml:space="preserve">(Sicard 2018, </w:t>
      </w:r>
      <w:r w:rsidR="00F4071C" w:rsidRPr="00CF06A1">
        <w:rPr>
          <w:rFonts w:ascii="Times New Roman" w:hAnsi="Times New Roman" w:cs="Times New Roman"/>
          <w:sz w:val="24"/>
          <w:szCs w:val="24"/>
          <w:lang w:val="en-GB"/>
        </w:rPr>
        <w:t>68</w:t>
      </w:r>
      <w:r w:rsidR="00CF2458" w:rsidRPr="00CF06A1">
        <w:rPr>
          <w:rFonts w:ascii="Times New Roman" w:hAnsi="Times New Roman" w:cs="Times New Roman"/>
          <w:sz w:val="24"/>
          <w:szCs w:val="24"/>
          <w:lang w:val="en-GB"/>
        </w:rPr>
        <w:t>–6</w:t>
      </w:r>
      <w:r w:rsidR="00F4071C" w:rsidRPr="00CF06A1">
        <w:rPr>
          <w:rFonts w:ascii="Times New Roman" w:hAnsi="Times New Roman" w:cs="Times New Roman"/>
          <w:sz w:val="24"/>
          <w:szCs w:val="24"/>
          <w:lang w:val="en-GB"/>
        </w:rPr>
        <w:t>9</w:t>
      </w:r>
      <w:r w:rsidR="00CF2458" w:rsidRPr="00CF06A1">
        <w:rPr>
          <w:rFonts w:ascii="Times New Roman" w:hAnsi="Times New Roman" w:cs="Times New Roman"/>
          <w:sz w:val="24"/>
          <w:szCs w:val="24"/>
          <w:lang w:val="en-GB"/>
        </w:rPr>
        <w:t xml:space="preserve">). </w:t>
      </w:r>
      <w:r w:rsidR="006C04E1" w:rsidRPr="00CF06A1">
        <w:rPr>
          <w:rFonts w:ascii="Times New Roman" w:hAnsi="Times New Roman" w:cs="Times New Roman"/>
          <w:sz w:val="24"/>
          <w:szCs w:val="24"/>
          <w:lang w:val="en-GB"/>
        </w:rPr>
        <w:t>On the other hand</w:t>
      </w:r>
      <w:r w:rsidR="00F4071C" w:rsidRPr="00CF06A1">
        <w:rPr>
          <w:rFonts w:ascii="Times New Roman" w:hAnsi="Times New Roman" w:cs="Times New Roman"/>
          <w:sz w:val="24"/>
          <w:szCs w:val="24"/>
          <w:lang w:val="en-GB"/>
        </w:rPr>
        <w:t>, the online</w:t>
      </w:r>
      <w:r w:rsidR="00CF2458" w:rsidRPr="00CF06A1">
        <w:rPr>
          <w:rFonts w:ascii="Times New Roman" w:hAnsi="Times New Roman" w:cs="Times New Roman"/>
          <w:sz w:val="24"/>
          <w:szCs w:val="24"/>
          <w:lang w:val="en-GB"/>
        </w:rPr>
        <w:t xml:space="preserve"> publication</w:t>
      </w:r>
      <w:r w:rsidR="00F4071C" w:rsidRPr="00CF06A1">
        <w:rPr>
          <w:rFonts w:ascii="Times New Roman" w:hAnsi="Times New Roman" w:cs="Times New Roman"/>
          <w:sz w:val="24"/>
          <w:szCs w:val="24"/>
          <w:lang w:val="en-GB"/>
        </w:rPr>
        <w:t xml:space="preserve">s have </w:t>
      </w:r>
      <w:r w:rsidR="00CF2458" w:rsidRPr="00CF06A1">
        <w:rPr>
          <w:rFonts w:ascii="Times New Roman" w:hAnsi="Times New Roman" w:cs="Times New Roman"/>
          <w:sz w:val="24"/>
          <w:szCs w:val="24"/>
          <w:lang w:val="en-GB"/>
        </w:rPr>
        <w:t xml:space="preserve">greatly increased the worldwide visibility of </w:t>
      </w:r>
      <w:r w:rsidR="00F4071C" w:rsidRPr="00CF06A1">
        <w:rPr>
          <w:rFonts w:ascii="Times New Roman" w:hAnsi="Times New Roman" w:cs="Times New Roman"/>
          <w:sz w:val="24"/>
          <w:szCs w:val="24"/>
          <w:lang w:val="en-GB"/>
        </w:rPr>
        <w:t xml:space="preserve">films </w:t>
      </w:r>
      <w:r w:rsidR="00CF2458" w:rsidRPr="00CF06A1">
        <w:rPr>
          <w:rFonts w:ascii="Times New Roman" w:hAnsi="Times New Roman" w:cs="Times New Roman"/>
          <w:sz w:val="24"/>
          <w:szCs w:val="24"/>
          <w:lang w:val="en-GB"/>
        </w:rPr>
        <w:t xml:space="preserve">(ibid., </w:t>
      </w:r>
      <w:r w:rsidR="00F4071C" w:rsidRPr="00CF06A1">
        <w:rPr>
          <w:rFonts w:ascii="Times New Roman" w:hAnsi="Times New Roman" w:cs="Times New Roman"/>
          <w:sz w:val="24"/>
          <w:szCs w:val="24"/>
          <w:lang w:val="en-GB"/>
        </w:rPr>
        <w:t>70</w:t>
      </w:r>
      <w:r w:rsidR="00CF2458" w:rsidRPr="00CF06A1">
        <w:rPr>
          <w:rFonts w:ascii="Times New Roman" w:hAnsi="Times New Roman" w:cs="Times New Roman"/>
          <w:sz w:val="24"/>
          <w:szCs w:val="24"/>
          <w:lang w:val="en-GB"/>
        </w:rPr>
        <w:t>–7</w:t>
      </w:r>
      <w:r w:rsidR="00F4071C" w:rsidRPr="00CF06A1">
        <w:rPr>
          <w:rFonts w:ascii="Times New Roman" w:hAnsi="Times New Roman" w:cs="Times New Roman"/>
          <w:sz w:val="24"/>
          <w:szCs w:val="24"/>
          <w:lang w:val="en-GB"/>
        </w:rPr>
        <w:t>2</w:t>
      </w:r>
      <w:r w:rsidR="00861E15" w:rsidRPr="00CF06A1">
        <w:rPr>
          <w:rFonts w:ascii="Times New Roman" w:hAnsi="Times New Roman" w:cs="Times New Roman"/>
          <w:sz w:val="24"/>
          <w:szCs w:val="24"/>
          <w:lang w:val="en-GB"/>
        </w:rPr>
        <w:t>; UNESCO 2015, point 12</w:t>
      </w:r>
      <w:r w:rsidR="009D179F">
        <w:rPr>
          <w:rFonts w:ascii="Times New Roman" w:hAnsi="Times New Roman" w:cs="Times New Roman"/>
          <w:sz w:val="24"/>
          <w:szCs w:val="24"/>
          <w:lang w:val="en-GB"/>
        </w:rPr>
        <w:t>0</w:t>
      </w:r>
      <w:r w:rsidR="00CF2458" w:rsidRPr="00CF06A1">
        <w:rPr>
          <w:rFonts w:ascii="Times New Roman" w:hAnsi="Times New Roman" w:cs="Times New Roman"/>
          <w:sz w:val="24"/>
          <w:szCs w:val="24"/>
          <w:lang w:val="en-GB"/>
        </w:rPr>
        <w:t xml:space="preserve">). </w:t>
      </w:r>
      <w:r w:rsidR="009801E3" w:rsidRPr="00CF06A1">
        <w:rPr>
          <w:rFonts w:ascii="Times New Roman" w:hAnsi="Times New Roman" w:cs="Times New Roman"/>
          <w:sz w:val="24"/>
          <w:szCs w:val="24"/>
          <w:lang w:val="en-GB"/>
        </w:rPr>
        <w:t xml:space="preserve">Thus, </w:t>
      </w:r>
      <w:r w:rsidR="00861E15" w:rsidRPr="00CF06A1">
        <w:rPr>
          <w:rFonts w:ascii="Times New Roman" w:hAnsi="Times New Roman" w:cs="Times New Roman"/>
          <w:sz w:val="24"/>
          <w:szCs w:val="24"/>
          <w:lang w:val="en-GB"/>
        </w:rPr>
        <w:t xml:space="preserve">both </w:t>
      </w:r>
      <w:r w:rsidR="009801E3" w:rsidRPr="00CF06A1">
        <w:rPr>
          <w:rFonts w:ascii="Times New Roman" w:hAnsi="Times New Roman" w:cs="Times New Roman"/>
          <w:sz w:val="24"/>
          <w:szCs w:val="24"/>
          <w:lang w:val="en-GB"/>
        </w:rPr>
        <w:t>the function of the films and the</w:t>
      </w:r>
      <w:r w:rsidR="0035472D" w:rsidRPr="00CF06A1">
        <w:rPr>
          <w:rFonts w:ascii="Times New Roman" w:hAnsi="Times New Roman" w:cs="Times New Roman"/>
          <w:sz w:val="24"/>
          <w:szCs w:val="24"/>
          <w:lang w:val="en-GB"/>
        </w:rPr>
        <w:t>ir</w:t>
      </w:r>
      <w:r w:rsidR="009801E3" w:rsidRPr="00CF06A1">
        <w:rPr>
          <w:rFonts w:ascii="Times New Roman" w:hAnsi="Times New Roman" w:cs="Times New Roman"/>
          <w:sz w:val="24"/>
          <w:szCs w:val="24"/>
          <w:lang w:val="en-GB"/>
        </w:rPr>
        <w:t xml:space="preserve"> target audience have changed in the past decade. It follows that the </w:t>
      </w:r>
      <w:r w:rsidR="00861E15" w:rsidRPr="00CF06A1">
        <w:rPr>
          <w:rFonts w:ascii="Times New Roman" w:hAnsi="Times New Roman" w:cs="Times New Roman"/>
          <w:sz w:val="24"/>
          <w:szCs w:val="24"/>
          <w:lang w:val="en-GB"/>
        </w:rPr>
        <w:t xml:space="preserve">States Parties and </w:t>
      </w:r>
      <w:r w:rsidR="006C04E1" w:rsidRPr="00CF06A1">
        <w:rPr>
          <w:rFonts w:ascii="Times New Roman" w:hAnsi="Times New Roman" w:cs="Times New Roman"/>
          <w:sz w:val="24"/>
          <w:szCs w:val="24"/>
          <w:lang w:val="en-GB"/>
        </w:rPr>
        <w:t xml:space="preserve">filmmakers should reconsider how to design </w:t>
      </w:r>
      <w:r w:rsidR="00DC1BA9">
        <w:rPr>
          <w:rFonts w:ascii="Times New Roman" w:hAnsi="Times New Roman" w:cs="Times New Roman"/>
          <w:sz w:val="24"/>
          <w:szCs w:val="24"/>
          <w:lang w:val="en-GB"/>
        </w:rPr>
        <w:t>film</w:t>
      </w:r>
      <w:r w:rsidR="00337421">
        <w:rPr>
          <w:rFonts w:ascii="Times New Roman" w:hAnsi="Times New Roman" w:cs="Times New Roman"/>
          <w:sz w:val="24"/>
          <w:szCs w:val="24"/>
          <w:lang w:val="en-GB"/>
        </w:rPr>
        <w:t>ic</w:t>
      </w:r>
      <w:r w:rsidR="00DC1BA9">
        <w:rPr>
          <w:rFonts w:ascii="Times New Roman" w:hAnsi="Times New Roman" w:cs="Times New Roman"/>
          <w:sz w:val="24"/>
          <w:szCs w:val="24"/>
          <w:lang w:val="en-GB"/>
        </w:rPr>
        <w:t xml:space="preserve"> representations</w:t>
      </w:r>
      <w:r w:rsidR="0045624B" w:rsidRPr="00CF06A1">
        <w:rPr>
          <w:rFonts w:ascii="Times New Roman" w:hAnsi="Times New Roman" w:cs="Times New Roman"/>
          <w:sz w:val="24"/>
          <w:szCs w:val="24"/>
          <w:lang w:val="en-GB"/>
        </w:rPr>
        <w:t>,</w:t>
      </w:r>
      <w:r w:rsidR="009801E3" w:rsidRPr="00CF06A1">
        <w:rPr>
          <w:rFonts w:ascii="Times New Roman" w:hAnsi="Times New Roman" w:cs="Times New Roman"/>
          <w:sz w:val="24"/>
          <w:szCs w:val="24"/>
          <w:lang w:val="en-GB"/>
        </w:rPr>
        <w:t xml:space="preserve"> </w:t>
      </w:r>
      <w:r w:rsidR="006C04E1" w:rsidRPr="00CF06A1">
        <w:rPr>
          <w:rFonts w:ascii="Times New Roman" w:hAnsi="Times New Roman" w:cs="Times New Roman"/>
          <w:sz w:val="24"/>
          <w:szCs w:val="24"/>
          <w:lang w:val="en-GB"/>
        </w:rPr>
        <w:t xml:space="preserve">bearing in mind </w:t>
      </w:r>
      <w:r w:rsidR="00244D05" w:rsidRPr="00CF06A1">
        <w:rPr>
          <w:rFonts w:ascii="Times New Roman" w:hAnsi="Times New Roman" w:cs="Times New Roman"/>
          <w:sz w:val="24"/>
          <w:szCs w:val="24"/>
          <w:lang w:val="en-GB"/>
        </w:rPr>
        <w:t xml:space="preserve">that </w:t>
      </w:r>
      <w:r w:rsidR="00CF4B47">
        <w:rPr>
          <w:rFonts w:ascii="Times New Roman" w:hAnsi="Times New Roman" w:cs="Times New Roman"/>
          <w:sz w:val="24"/>
          <w:szCs w:val="24"/>
          <w:lang w:val="en-GB"/>
        </w:rPr>
        <w:t xml:space="preserve">the </w:t>
      </w:r>
      <w:r w:rsidR="001F49C9" w:rsidRPr="00CF06A1">
        <w:rPr>
          <w:rFonts w:ascii="Times New Roman" w:hAnsi="Times New Roman" w:cs="Times New Roman"/>
          <w:sz w:val="24"/>
          <w:szCs w:val="24"/>
          <w:lang w:val="en-GB"/>
        </w:rPr>
        <w:t>general online public</w:t>
      </w:r>
      <w:r w:rsidR="00244D05" w:rsidRPr="00CF06A1">
        <w:rPr>
          <w:rFonts w:ascii="Times New Roman" w:hAnsi="Times New Roman" w:cs="Times New Roman"/>
          <w:sz w:val="24"/>
          <w:szCs w:val="24"/>
          <w:lang w:val="en-GB"/>
        </w:rPr>
        <w:t xml:space="preserve"> is </w:t>
      </w:r>
      <w:r w:rsidR="005C7AA9" w:rsidRPr="00CF06A1">
        <w:rPr>
          <w:rFonts w:ascii="Times New Roman" w:hAnsi="Times New Roman" w:cs="Times New Roman"/>
          <w:sz w:val="24"/>
          <w:szCs w:val="24"/>
          <w:lang w:val="en-GB"/>
        </w:rPr>
        <w:t xml:space="preserve">most probably </w:t>
      </w:r>
      <w:r w:rsidR="007A0016" w:rsidRPr="00CF06A1">
        <w:rPr>
          <w:rFonts w:ascii="Times New Roman" w:hAnsi="Times New Roman" w:cs="Times New Roman"/>
          <w:sz w:val="24"/>
          <w:szCs w:val="24"/>
          <w:lang w:val="en-GB"/>
        </w:rPr>
        <w:t xml:space="preserve">interested in </w:t>
      </w:r>
      <w:r w:rsidR="0035472D" w:rsidRPr="00CF06A1">
        <w:rPr>
          <w:rFonts w:ascii="Times New Roman" w:hAnsi="Times New Roman" w:cs="Times New Roman"/>
          <w:sz w:val="24"/>
          <w:szCs w:val="24"/>
          <w:lang w:val="en-GB"/>
        </w:rPr>
        <w:t>getting to know</w:t>
      </w:r>
      <w:r w:rsidR="007A0016" w:rsidRPr="00CF06A1">
        <w:rPr>
          <w:rFonts w:ascii="Times New Roman" w:hAnsi="Times New Roman" w:cs="Times New Roman"/>
          <w:sz w:val="24"/>
          <w:szCs w:val="24"/>
          <w:lang w:val="en-GB"/>
        </w:rPr>
        <w:t xml:space="preserve"> heritage and its practitioners, while </w:t>
      </w:r>
      <w:r w:rsidR="00244D05" w:rsidRPr="00CF06A1">
        <w:rPr>
          <w:rFonts w:ascii="Times New Roman" w:hAnsi="Times New Roman" w:cs="Times New Roman"/>
          <w:sz w:val="24"/>
          <w:szCs w:val="24"/>
          <w:lang w:val="en-GB"/>
        </w:rPr>
        <w:t xml:space="preserve">not </w:t>
      </w:r>
      <w:r w:rsidR="0035472D" w:rsidRPr="00CF06A1">
        <w:rPr>
          <w:rFonts w:ascii="Times New Roman" w:hAnsi="Times New Roman" w:cs="Times New Roman"/>
          <w:sz w:val="24"/>
          <w:szCs w:val="24"/>
          <w:lang w:val="en-GB"/>
        </w:rPr>
        <w:t xml:space="preserve">so </w:t>
      </w:r>
      <w:r w:rsidR="00861E15" w:rsidRPr="00CF06A1">
        <w:rPr>
          <w:rFonts w:ascii="Times New Roman" w:hAnsi="Times New Roman" w:cs="Times New Roman"/>
          <w:sz w:val="24"/>
          <w:szCs w:val="24"/>
          <w:lang w:val="en-GB"/>
        </w:rPr>
        <w:t xml:space="preserve">much </w:t>
      </w:r>
      <w:r w:rsidR="00244D05" w:rsidRPr="00CF06A1">
        <w:rPr>
          <w:rFonts w:ascii="Times New Roman" w:hAnsi="Times New Roman" w:cs="Times New Roman"/>
          <w:sz w:val="24"/>
          <w:szCs w:val="24"/>
          <w:lang w:val="en-GB"/>
        </w:rPr>
        <w:t>in the safeguarding measures</w:t>
      </w:r>
      <w:r w:rsidR="009801E3" w:rsidRPr="00CF06A1">
        <w:rPr>
          <w:rFonts w:ascii="Times New Roman" w:hAnsi="Times New Roman" w:cs="Times New Roman"/>
          <w:sz w:val="24"/>
          <w:szCs w:val="24"/>
          <w:lang w:val="en-GB"/>
        </w:rPr>
        <w:t>.</w:t>
      </w:r>
    </w:p>
    <w:p w14:paraId="2D6E9760" w14:textId="5DBEBB77" w:rsidR="00F42EC7" w:rsidRPr="00CF06A1" w:rsidRDefault="00C07C74" w:rsidP="00F42EC7">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Experiential films and collaborative productions are an alternative and a critique of the stereotypical </w:t>
      </w:r>
      <w:r w:rsidR="00F42EC7" w:rsidRPr="00CF06A1">
        <w:rPr>
          <w:rFonts w:ascii="Times New Roman" w:hAnsi="Times New Roman" w:cs="Times New Roman"/>
          <w:sz w:val="24"/>
          <w:szCs w:val="24"/>
          <w:lang w:val="en-GB"/>
        </w:rPr>
        <w:t>word-and-sentence-based films</w:t>
      </w:r>
      <w:r w:rsidRPr="00CF06A1">
        <w:rPr>
          <w:rStyle w:val="jlqj4b"/>
          <w:rFonts w:ascii="Times New Roman" w:hAnsi="Times New Roman" w:cs="Times New Roman"/>
          <w:sz w:val="24"/>
          <w:szCs w:val="24"/>
          <w:lang w:val="en-GB"/>
        </w:rPr>
        <w:t xml:space="preserve"> on the UNESCO website that often reproduce </w:t>
      </w:r>
      <w:r w:rsidR="00F42EC7" w:rsidRPr="00CF06A1">
        <w:rPr>
          <w:rStyle w:val="jlqj4b"/>
          <w:rFonts w:ascii="Times New Roman" w:hAnsi="Times New Roman" w:cs="Times New Roman"/>
          <w:sz w:val="24"/>
          <w:szCs w:val="24"/>
          <w:lang w:val="en-GB"/>
        </w:rPr>
        <w:t xml:space="preserve">established </w:t>
      </w:r>
      <w:r w:rsidRPr="00CF06A1">
        <w:rPr>
          <w:rStyle w:val="jlqj4b"/>
          <w:rFonts w:ascii="Times New Roman" w:hAnsi="Times New Roman" w:cs="Times New Roman"/>
          <w:sz w:val="24"/>
          <w:szCs w:val="24"/>
          <w:lang w:val="en-GB"/>
        </w:rPr>
        <w:t>power imbalances</w:t>
      </w:r>
      <w:r w:rsidR="00F42EC7" w:rsidRPr="00CF06A1">
        <w:rPr>
          <w:rStyle w:val="jlqj4b"/>
          <w:rFonts w:ascii="Times New Roman" w:hAnsi="Times New Roman" w:cs="Times New Roman"/>
          <w:sz w:val="24"/>
          <w:szCs w:val="24"/>
          <w:lang w:val="en-GB"/>
        </w:rPr>
        <w:t xml:space="preserve"> </w:t>
      </w:r>
      <w:r w:rsidR="00F42EC7" w:rsidRPr="00CF06A1">
        <w:rPr>
          <w:rFonts w:ascii="Times New Roman" w:hAnsi="Times New Roman" w:cs="Times New Roman"/>
          <w:sz w:val="24"/>
          <w:szCs w:val="24"/>
          <w:lang w:val="en-GB"/>
        </w:rPr>
        <w:t>(Hall 1997</w:t>
      </w:r>
      <w:r w:rsidR="005D6FDE" w:rsidRPr="00CF06A1">
        <w:rPr>
          <w:rFonts w:ascii="Times New Roman" w:hAnsi="Times New Roman" w:cs="Times New Roman"/>
          <w:sz w:val="24"/>
          <w:szCs w:val="24"/>
          <w:lang w:val="en-GB"/>
        </w:rPr>
        <w:t>,</w:t>
      </w:r>
      <w:r w:rsidR="00F42EC7" w:rsidRPr="00CF06A1">
        <w:rPr>
          <w:rFonts w:ascii="Times New Roman" w:hAnsi="Times New Roman" w:cs="Times New Roman"/>
          <w:sz w:val="24"/>
          <w:szCs w:val="24"/>
          <w:lang w:val="en-GB"/>
        </w:rPr>
        <w:t xml:space="preserve"> 9–11; Tauschek 2015</w:t>
      </w:r>
      <w:r w:rsidR="005D6FDE" w:rsidRPr="00CF06A1">
        <w:rPr>
          <w:rFonts w:ascii="Times New Roman" w:hAnsi="Times New Roman" w:cs="Times New Roman"/>
          <w:sz w:val="24"/>
          <w:szCs w:val="24"/>
          <w:lang w:val="en-GB"/>
        </w:rPr>
        <w:t>,</w:t>
      </w:r>
      <w:r w:rsidR="00F42EC7" w:rsidRPr="00CF06A1">
        <w:rPr>
          <w:rFonts w:ascii="Times New Roman" w:hAnsi="Times New Roman" w:cs="Times New Roman"/>
          <w:sz w:val="24"/>
          <w:szCs w:val="24"/>
          <w:lang w:val="en-GB"/>
        </w:rPr>
        <w:t xml:space="preserve"> 301)</w:t>
      </w:r>
      <w:r w:rsidR="00375D68" w:rsidRPr="00CF06A1">
        <w:rPr>
          <w:rFonts w:ascii="Times New Roman" w:hAnsi="Times New Roman" w:cs="Times New Roman"/>
          <w:sz w:val="24"/>
          <w:szCs w:val="24"/>
          <w:lang w:val="en-GB"/>
        </w:rPr>
        <w:t xml:space="preserve"> by not allowing heritage practitioners to express their views</w:t>
      </w:r>
      <w:r w:rsidR="00012612" w:rsidRPr="00CF06A1">
        <w:rPr>
          <w:rFonts w:ascii="Times New Roman" w:hAnsi="Times New Roman" w:cs="Times New Roman"/>
          <w:sz w:val="24"/>
          <w:szCs w:val="24"/>
          <w:lang w:val="en-GB"/>
        </w:rPr>
        <w:t xml:space="preserve"> or </w:t>
      </w:r>
      <w:r w:rsidR="008C7435" w:rsidRPr="00CF06A1">
        <w:rPr>
          <w:rFonts w:ascii="Times New Roman" w:hAnsi="Times New Roman" w:cs="Times New Roman"/>
          <w:sz w:val="24"/>
          <w:szCs w:val="24"/>
          <w:lang w:val="en-GB"/>
        </w:rPr>
        <w:t xml:space="preserve">to </w:t>
      </w:r>
      <w:r w:rsidR="00012612" w:rsidRPr="00CF06A1">
        <w:rPr>
          <w:rFonts w:ascii="Times New Roman" w:hAnsi="Times New Roman" w:cs="Times New Roman"/>
          <w:sz w:val="24"/>
          <w:szCs w:val="24"/>
          <w:lang w:val="en-GB"/>
        </w:rPr>
        <w:t>decide upon the filmic representations</w:t>
      </w:r>
      <w:r w:rsidR="0031746A" w:rsidRPr="00CF06A1">
        <w:rPr>
          <w:rFonts w:ascii="Times New Roman" w:hAnsi="Times New Roman" w:cs="Times New Roman"/>
          <w:sz w:val="24"/>
          <w:szCs w:val="24"/>
          <w:lang w:val="en-GB"/>
        </w:rPr>
        <w:t xml:space="preserve"> of their heritage</w:t>
      </w:r>
      <w:r w:rsidR="00F42EC7" w:rsidRPr="00CF06A1">
        <w:rPr>
          <w:rFonts w:ascii="Times New Roman" w:hAnsi="Times New Roman" w:cs="Times New Roman"/>
          <w:sz w:val="24"/>
          <w:szCs w:val="24"/>
          <w:lang w:val="en-GB"/>
        </w:rPr>
        <w:t>. The visuali</w:t>
      </w:r>
      <w:r w:rsidR="008C21E7">
        <w:rPr>
          <w:rFonts w:ascii="Times New Roman" w:hAnsi="Times New Roman" w:cs="Times New Roman"/>
          <w:sz w:val="24"/>
          <w:szCs w:val="24"/>
          <w:lang w:val="en-GB"/>
        </w:rPr>
        <w:t>z</w:t>
      </w:r>
      <w:r w:rsidR="00F42EC7" w:rsidRPr="00CF06A1">
        <w:rPr>
          <w:rFonts w:ascii="Times New Roman" w:hAnsi="Times New Roman" w:cs="Times New Roman"/>
          <w:sz w:val="24"/>
          <w:szCs w:val="24"/>
          <w:lang w:val="en-GB"/>
        </w:rPr>
        <w:t>ation of intangible heritage can be further developed more inclusively if UNESCO re-engages visual anthropologists</w:t>
      </w:r>
      <w:r w:rsidR="009801E3" w:rsidRPr="00CF06A1">
        <w:rPr>
          <w:rFonts w:ascii="Times New Roman" w:hAnsi="Times New Roman" w:cs="Times New Roman"/>
          <w:sz w:val="24"/>
          <w:szCs w:val="24"/>
          <w:lang w:val="en-GB"/>
        </w:rPr>
        <w:t xml:space="preserve">, </w:t>
      </w:r>
      <w:r w:rsidR="00F42EC7" w:rsidRPr="00CF06A1">
        <w:rPr>
          <w:rFonts w:ascii="Times New Roman" w:hAnsi="Times New Roman" w:cs="Times New Roman"/>
          <w:sz w:val="24"/>
          <w:szCs w:val="24"/>
          <w:lang w:val="en-GB"/>
        </w:rPr>
        <w:t>continu</w:t>
      </w:r>
      <w:r w:rsidR="009801E3" w:rsidRPr="00CF06A1">
        <w:rPr>
          <w:rFonts w:ascii="Times New Roman" w:hAnsi="Times New Roman" w:cs="Times New Roman"/>
          <w:sz w:val="24"/>
          <w:szCs w:val="24"/>
          <w:lang w:val="en-GB"/>
        </w:rPr>
        <w:t>ing</w:t>
      </w:r>
      <w:r w:rsidR="00F42EC7" w:rsidRPr="00CF06A1">
        <w:rPr>
          <w:rFonts w:ascii="Times New Roman" w:hAnsi="Times New Roman" w:cs="Times New Roman"/>
          <w:sz w:val="24"/>
          <w:szCs w:val="24"/>
          <w:lang w:val="en-GB"/>
        </w:rPr>
        <w:t xml:space="preserve"> the collaboration that existed </w:t>
      </w:r>
      <w:r w:rsidR="001C3D86" w:rsidRPr="00CF06A1">
        <w:rPr>
          <w:rFonts w:ascii="Times New Roman" w:hAnsi="Times New Roman" w:cs="Times New Roman"/>
          <w:sz w:val="24"/>
          <w:szCs w:val="24"/>
          <w:lang w:val="en-GB"/>
        </w:rPr>
        <w:t xml:space="preserve">in the second half of the </w:t>
      </w:r>
      <w:r w:rsidR="001F2D8C" w:rsidRPr="001F2D8C">
        <w:rPr>
          <w:rFonts w:ascii="Times New Roman" w:hAnsi="Times New Roman" w:cs="Times New Roman"/>
          <w:sz w:val="24"/>
          <w:szCs w:val="24"/>
          <w:lang w:val="en-GB"/>
        </w:rPr>
        <w:t>twentieth</w:t>
      </w:r>
      <w:r w:rsidR="001C3D86" w:rsidRPr="00CF06A1">
        <w:rPr>
          <w:rFonts w:ascii="Times New Roman" w:hAnsi="Times New Roman" w:cs="Times New Roman"/>
          <w:sz w:val="24"/>
          <w:szCs w:val="24"/>
          <w:lang w:val="en-GB"/>
        </w:rPr>
        <w:t xml:space="preserve"> century</w:t>
      </w:r>
      <w:r w:rsidR="00F42EC7" w:rsidRPr="00CF06A1">
        <w:rPr>
          <w:rFonts w:ascii="Times New Roman" w:hAnsi="Times New Roman" w:cs="Times New Roman"/>
          <w:sz w:val="24"/>
          <w:szCs w:val="24"/>
          <w:lang w:val="en-GB"/>
        </w:rPr>
        <w:t xml:space="preserve">. Namely, visual ethnography offers a toolkit of methods and practical examples that can promote the participation and collaboration </w:t>
      </w:r>
      <w:r w:rsidR="00F42EC7" w:rsidRPr="00CF06A1">
        <w:rPr>
          <w:rFonts w:ascii="Times New Roman" w:hAnsi="Times New Roman" w:cs="Times New Roman"/>
          <w:sz w:val="24"/>
          <w:szCs w:val="24"/>
          <w:lang w:val="en-GB"/>
        </w:rPr>
        <w:lastRenderedPageBreak/>
        <w:t>of heritage practitioners in all phases of film production, from planning,</w:t>
      </w:r>
      <w:r w:rsidR="00F42EC7" w:rsidRPr="00CF06A1" w:rsidDel="001E586D">
        <w:rPr>
          <w:rFonts w:ascii="Times New Roman" w:hAnsi="Times New Roman" w:cs="Times New Roman"/>
          <w:sz w:val="24"/>
          <w:szCs w:val="24"/>
          <w:lang w:val="en-GB"/>
        </w:rPr>
        <w:t xml:space="preserve"> </w:t>
      </w:r>
      <w:r w:rsidR="00F42EC7" w:rsidRPr="00CF06A1">
        <w:rPr>
          <w:rFonts w:ascii="Times New Roman" w:hAnsi="Times New Roman" w:cs="Times New Roman"/>
          <w:sz w:val="24"/>
          <w:szCs w:val="24"/>
          <w:lang w:val="en-GB"/>
        </w:rPr>
        <w:t>filming and editing to managing film accessibility (Erlewein 2015; Valentinčič Furlan 2015a, 2018a, 2024).</w:t>
      </w:r>
      <w:r w:rsidR="00F42EC7" w:rsidRPr="00CF06A1">
        <w:rPr>
          <w:rStyle w:val="jlqj4b"/>
          <w:rFonts w:cs="Times New Roman"/>
          <w:lang w:val="en-GB"/>
        </w:rPr>
        <w:t xml:space="preserve"> </w:t>
      </w:r>
    </w:p>
    <w:p w14:paraId="24A93E43" w14:textId="27C67540" w:rsidR="00563458" w:rsidRPr="00CF06A1" w:rsidRDefault="00C07C74" w:rsidP="0056315A">
      <w:pPr>
        <w:spacing w:after="120" w:line="360" w:lineRule="auto"/>
        <w:rPr>
          <w:rStyle w:val="jlqj4b"/>
          <w:rFonts w:ascii="Times New Roman" w:hAnsi="Times New Roman" w:cs="Times New Roman"/>
          <w:sz w:val="24"/>
          <w:szCs w:val="24"/>
          <w:lang w:val="en-GB"/>
        </w:rPr>
      </w:pPr>
      <w:r w:rsidRPr="00CF06A1">
        <w:rPr>
          <w:rStyle w:val="jlqj4b"/>
          <w:rFonts w:ascii="Times New Roman" w:hAnsi="Times New Roman" w:cs="Times New Roman"/>
          <w:sz w:val="24"/>
          <w:szCs w:val="24"/>
          <w:lang w:val="en-GB"/>
        </w:rPr>
        <w:t xml:space="preserve">It is essential to inform heritage practitioners, safeguarding experts in States Parties, and UNESCO associates, responsible for preparing the guidelines </w:t>
      </w:r>
      <w:r w:rsidR="009801E3" w:rsidRPr="00CF06A1">
        <w:rPr>
          <w:rStyle w:val="jlqj4b"/>
          <w:rFonts w:ascii="Times New Roman" w:hAnsi="Times New Roman" w:cs="Times New Roman"/>
          <w:sz w:val="24"/>
          <w:szCs w:val="24"/>
          <w:lang w:val="en-GB"/>
        </w:rPr>
        <w:t xml:space="preserve">for filmmaking </w:t>
      </w:r>
      <w:r w:rsidRPr="00CF06A1">
        <w:rPr>
          <w:rStyle w:val="jlqj4b"/>
          <w:rFonts w:ascii="Times New Roman" w:hAnsi="Times New Roman" w:cs="Times New Roman"/>
          <w:sz w:val="24"/>
          <w:szCs w:val="24"/>
          <w:lang w:val="en-GB"/>
        </w:rPr>
        <w:t xml:space="preserve">and capacity-building programmes, about participatory and collaborative film approaches. Abandoning existing power positions can encourage dialogue and increase </w:t>
      </w:r>
      <w:r w:rsidR="003E532C">
        <w:rPr>
          <w:rStyle w:val="jlqj4b"/>
          <w:rFonts w:ascii="Times New Roman" w:hAnsi="Times New Roman" w:cs="Times New Roman"/>
          <w:sz w:val="24"/>
          <w:szCs w:val="24"/>
          <w:lang w:val="en-GB"/>
        </w:rPr>
        <w:t xml:space="preserve">the </w:t>
      </w:r>
      <w:r w:rsidRPr="00CF06A1">
        <w:rPr>
          <w:rStyle w:val="jlqj4b"/>
          <w:rFonts w:ascii="Times New Roman" w:hAnsi="Times New Roman" w:cs="Times New Roman"/>
          <w:sz w:val="24"/>
          <w:szCs w:val="24"/>
          <w:lang w:val="en-GB"/>
        </w:rPr>
        <w:t xml:space="preserve">social responsibility </w:t>
      </w:r>
      <w:r w:rsidR="00600A50" w:rsidRPr="00CF06A1">
        <w:rPr>
          <w:rStyle w:val="jlqj4b"/>
          <w:rFonts w:ascii="Times New Roman" w:hAnsi="Times New Roman" w:cs="Times New Roman"/>
          <w:sz w:val="24"/>
          <w:szCs w:val="24"/>
          <w:lang w:val="en-GB"/>
        </w:rPr>
        <w:t xml:space="preserve">of all parties concerned </w:t>
      </w:r>
      <w:r w:rsidRPr="00CF06A1">
        <w:rPr>
          <w:rStyle w:val="jlqj4b"/>
          <w:rFonts w:ascii="Times New Roman" w:hAnsi="Times New Roman" w:cs="Times New Roman"/>
          <w:sz w:val="24"/>
          <w:szCs w:val="24"/>
          <w:lang w:val="en-GB"/>
        </w:rPr>
        <w:t xml:space="preserve">(Black 2012, 224–237). Cultural identities in films are </w:t>
      </w:r>
      <w:r w:rsidR="00CB3330" w:rsidRPr="00CF06A1">
        <w:rPr>
          <w:rStyle w:val="jlqj4b"/>
          <w:rFonts w:ascii="Times New Roman" w:hAnsi="Times New Roman" w:cs="Times New Roman"/>
          <w:sz w:val="24"/>
          <w:szCs w:val="24"/>
          <w:lang w:val="en-GB"/>
        </w:rPr>
        <w:t xml:space="preserve">always </w:t>
      </w:r>
      <w:r w:rsidRPr="00CF06A1">
        <w:rPr>
          <w:rStyle w:val="jlqj4b"/>
          <w:rFonts w:ascii="Times New Roman" w:hAnsi="Times New Roman" w:cs="Times New Roman"/>
          <w:sz w:val="24"/>
          <w:szCs w:val="24"/>
          <w:lang w:val="en-GB"/>
        </w:rPr>
        <w:t>created in the context of the given power relations</w:t>
      </w:r>
      <w:r w:rsidR="00A93008" w:rsidRPr="00CF06A1">
        <w:rPr>
          <w:rStyle w:val="jlqj4b"/>
          <w:rFonts w:ascii="Times New Roman" w:hAnsi="Times New Roman" w:cs="Times New Roman"/>
          <w:sz w:val="24"/>
          <w:szCs w:val="24"/>
          <w:lang w:val="en-GB"/>
        </w:rPr>
        <w:t xml:space="preserve"> in film production</w:t>
      </w:r>
      <w:r w:rsidRPr="00CF06A1">
        <w:rPr>
          <w:rStyle w:val="jlqj4b"/>
          <w:rFonts w:ascii="Times New Roman" w:hAnsi="Times New Roman" w:cs="Times New Roman"/>
          <w:sz w:val="24"/>
          <w:szCs w:val="24"/>
          <w:lang w:val="en-GB"/>
        </w:rPr>
        <w:t xml:space="preserve">, </w:t>
      </w:r>
      <w:r w:rsidR="003E532C">
        <w:rPr>
          <w:rStyle w:val="jlqj4b"/>
          <w:rFonts w:ascii="Times New Roman" w:hAnsi="Times New Roman" w:cs="Times New Roman"/>
          <w:sz w:val="24"/>
          <w:szCs w:val="24"/>
          <w:lang w:val="en-GB"/>
        </w:rPr>
        <w:t xml:space="preserve">and </w:t>
      </w:r>
      <w:r w:rsidRPr="00CF06A1">
        <w:rPr>
          <w:rStyle w:val="jlqj4b"/>
          <w:rFonts w:ascii="Times New Roman" w:hAnsi="Times New Roman" w:cs="Times New Roman"/>
          <w:sz w:val="24"/>
          <w:szCs w:val="24"/>
          <w:lang w:val="en-GB"/>
        </w:rPr>
        <w:t>therefore the heritage community represented must be included in all decisions and representations of their heritage, regardless of the medium (Hall 1999; Ruby 1991, 51; Smith 2012, 534; Harrison 2013, 3).</w:t>
      </w:r>
      <w:r w:rsidR="00E722B8" w:rsidRPr="00CF06A1">
        <w:rPr>
          <w:rStyle w:val="jlqj4b"/>
          <w:rFonts w:ascii="Times New Roman" w:hAnsi="Times New Roman" w:cs="Times New Roman"/>
          <w:sz w:val="24"/>
          <w:szCs w:val="24"/>
          <w:lang w:val="en-GB"/>
        </w:rPr>
        <w:t xml:space="preserve"> </w:t>
      </w:r>
    </w:p>
    <w:p w14:paraId="6A5F5415" w14:textId="259A6811" w:rsidR="0056315A" w:rsidRPr="00CF06A1" w:rsidRDefault="007C0F7F" w:rsidP="0056315A">
      <w:pPr>
        <w:spacing w:after="120" w:line="360" w:lineRule="auto"/>
        <w:rPr>
          <w:rStyle w:val="jlqj4b"/>
          <w:rFonts w:ascii="Times New Roman" w:hAnsi="Times New Roman" w:cs="Times New Roman"/>
          <w:sz w:val="24"/>
          <w:szCs w:val="24"/>
          <w:lang w:val="en-GB"/>
        </w:rPr>
      </w:pPr>
      <w:r>
        <w:rPr>
          <w:rStyle w:val="jlqj4b"/>
          <w:rFonts w:ascii="Times New Roman" w:hAnsi="Times New Roman" w:cs="Times New Roman"/>
          <w:sz w:val="24"/>
          <w:szCs w:val="24"/>
          <w:lang w:val="en-GB"/>
        </w:rPr>
        <w:t>We need to keep in mind that f</w:t>
      </w:r>
      <w:r w:rsidR="0056315A" w:rsidRPr="00CF06A1">
        <w:rPr>
          <w:rStyle w:val="jlqj4b"/>
          <w:rFonts w:ascii="Times New Roman" w:hAnsi="Times New Roman" w:cs="Times New Roman"/>
          <w:sz w:val="24"/>
          <w:szCs w:val="24"/>
          <w:lang w:val="en-GB"/>
        </w:rPr>
        <w:t>ilms on the UNESCO web</w:t>
      </w:r>
      <w:r w:rsidR="00A93008" w:rsidRPr="00CF06A1">
        <w:rPr>
          <w:rStyle w:val="jlqj4b"/>
          <w:rFonts w:ascii="Times New Roman" w:hAnsi="Times New Roman" w:cs="Times New Roman"/>
          <w:sz w:val="24"/>
          <w:szCs w:val="24"/>
          <w:lang w:val="en-GB"/>
        </w:rPr>
        <w:t>site</w:t>
      </w:r>
      <w:r w:rsidR="0056315A" w:rsidRPr="00CF06A1">
        <w:rPr>
          <w:rStyle w:val="jlqj4b"/>
          <w:rFonts w:ascii="Times New Roman" w:hAnsi="Times New Roman" w:cs="Times New Roman"/>
          <w:sz w:val="24"/>
          <w:szCs w:val="24"/>
          <w:lang w:val="en-GB"/>
        </w:rPr>
        <w:t xml:space="preserve"> play </w:t>
      </w:r>
      <w:r w:rsidR="00A93008" w:rsidRPr="00CF06A1">
        <w:rPr>
          <w:rStyle w:val="jlqj4b"/>
          <w:rFonts w:ascii="Times New Roman" w:hAnsi="Times New Roman" w:cs="Times New Roman"/>
          <w:sz w:val="24"/>
          <w:szCs w:val="24"/>
          <w:lang w:val="en-GB"/>
        </w:rPr>
        <w:t>a</w:t>
      </w:r>
      <w:r w:rsidR="00487BC3" w:rsidRPr="00CF06A1">
        <w:rPr>
          <w:rStyle w:val="jlqj4b"/>
          <w:rFonts w:ascii="Times New Roman" w:hAnsi="Times New Roman" w:cs="Times New Roman"/>
          <w:sz w:val="24"/>
          <w:szCs w:val="24"/>
          <w:lang w:val="en-GB"/>
        </w:rPr>
        <w:t>n immensely</w:t>
      </w:r>
      <w:r w:rsidR="00A93008" w:rsidRPr="00CF06A1">
        <w:rPr>
          <w:rStyle w:val="jlqj4b"/>
          <w:rFonts w:ascii="Times New Roman" w:hAnsi="Times New Roman" w:cs="Times New Roman"/>
          <w:sz w:val="24"/>
          <w:szCs w:val="24"/>
          <w:lang w:val="en-GB"/>
        </w:rPr>
        <w:t xml:space="preserve"> important role </w:t>
      </w:r>
      <w:r w:rsidR="0056315A" w:rsidRPr="00CF06A1">
        <w:rPr>
          <w:rStyle w:val="jlqj4b"/>
          <w:rFonts w:ascii="Times New Roman" w:hAnsi="Times New Roman" w:cs="Times New Roman"/>
          <w:sz w:val="24"/>
          <w:szCs w:val="24"/>
          <w:lang w:val="en-GB"/>
        </w:rPr>
        <w:t>in creating a global cultural memory about intangible heritage</w:t>
      </w:r>
      <w:r w:rsidR="008C7435" w:rsidRPr="00CF06A1">
        <w:rPr>
          <w:rStyle w:val="jlqj4b"/>
          <w:rFonts w:ascii="Times New Roman" w:hAnsi="Times New Roman" w:cs="Times New Roman"/>
          <w:sz w:val="24"/>
          <w:szCs w:val="24"/>
          <w:lang w:val="en-GB"/>
        </w:rPr>
        <w:t>, its practitioners,</w:t>
      </w:r>
      <w:r w:rsidR="0056315A" w:rsidRPr="00CF06A1">
        <w:rPr>
          <w:rStyle w:val="jlqj4b"/>
          <w:rFonts w:ascii="Times New Roman" w:hAnsi="Times New Roman" w:cs="Times New Roman"/>
          <w:sz w:val="24"/>
          <w:szCs w:val="24"/>
          <w:lang w:val="en-GB"/>
        </w:rPr>
        <w:t xml:space="preserve"> </w:t>
      </w:r>
      <w:r w:rsidR="00487BC3" w:rsidRPr="00CF06A1">
        <w:rPr>
          <w:rStyle w:val="jlqj4b"/>
          <w:rFonts w:ascii="Times New Roman" w:hAnsi="Times New Roman" w:cs="Times New Roman"/>
          <w:sz w:val="24"/>
          <w:szCs w:val="24"/>
          <w:lang w:val="en-GB"/>
        </w:rPr>
        <w:t xml:space="preserve">their </w:t>
      </w:r>
      <w:r w:rsidR="00B93FBC" w:rsidRPr="00CF06A1">
        <w:rPr>
          <w:rStyle w:val="jlqj4b"/>
          <w:rFonts w:ascii="Times New Roman" w:hAnsi="Times New Roman" w:cs="Times New Roman"/>
          <w:sz w:val="24"/>
          <w:szCs w:val="24"/>
          <w:lang w:val="en-GB"/>
        </w:rPr>
        <w:t>skills</w:t>
      </w:r>
      <w:r w:rsidR="008C4DEC">
        <w:rPr>
          <w:rStyle w:val="jlqj4b"/>
          <w:rFonts w:ascii="Times New Roman" w:hAnsi="Times New Roman" w:cs="Times New Roman"/>
          <w:sz w:val="24"/>
          <w:szCs w:val="24"/>
          <w:lang w:val="en-GB"/>
        </w:rPr>
        <w:t>, languages</w:t>
      </w:r>
      <w:r w:rsidR="00B93FBC" w:rsidRPr="00CF06A1">
        <w:rPr>
          <w:rStyle w:val="jlqj4b"/>
          <w:rFonts w:ascii="Times New Roman" w:hAnsi="Times New Roman" w:cs="Times New Roman"/>
          <w:sz w:val="24"/>
          <w:szCs w:val="24"/>
          <w:lang w:val="en-GB"/>
        </w:rPr>
        <w:t xml:space="preserve"> and </w:t>
      </w:r>
      <w:r w:rsidR="003D4724" w:rsidRPr="00CF06A1">
        <w:rPr>
          <w:rStyle w:val="jlqj4b"/>
          <w:rFonts w:ascii="Times New Roman" w:hAnsi="Times New Roman" w:cs="Times New Roman"/>
          <w:sz w:val="24"/>
          <w:szCs w:val="24"/>
          <w:lang w:val="en-GB"/>
        </w:rPr>
        <w:t>identities</w:t>
      </w:r>
      <w:r w:rsidR="00B93FBC" w:rsidRPr="00CF06A1">
        <w:rPr>
          <w:rStyle w:val="jlqj4b"/>
          <w:rFonts w:ascii="Times New Roman" w:hAnsi="Times New Roman" w:cs="Times New Roman"/>
          <w:sz w:val="24"/>
          <w:szCs w:val="24"/>
          <w:lang w:val="en-GB"/>
        </w:rPr>
        <w:t xml:space="preserve"> </w:t>
      </w:r>
      <w:r w:rsidR="0056315A" w:rsidRPr="00CF06A1">
        <w:rPr>
          <w:rStyle w:val="jlqj4b"/>
          <w:rFonts w:ascii="Times New Roman" w:hAnsi="Times New Roman" w:cs="Times New Roman"/>
          <w:sz w:val="24"/>
          <w:szCs w:val="24"/>
          <w:lang w:val="en-GB"/>
        </w:rPr>
        <w:t>(Lipp 2013, 146</w:t>
      </w:r>
      <w:r w:rsidR="00563458" w:rsidRPr="00CF06A1">
        <w:rPr>
          <w:rStyle w:val="jlqj4b"/>
          <w:rFonts w:ascii="Times New Roman" w:hAnsi="Times New Roman" w:cs="Times New Roman"/>
          <w:sz w:val="24"/>
          <w:szCs w:val="24"/>
          <w:lang w:val="en-GB"/>
        </w:rPr>
        <w:t xml:space="preserve">; cf. </w:t>
      </w:r>
      <w:r w:rsidR="00563458" w:rsidRPr="00CF06A1">
        <w:rPr>
          <w:rFonts w:ascii="Times New Roman" w:hAnsi="Times New Roman" w:cs="Times New Roman"/>
          <w:sz w:val="24"/>
          <w:szCs w:val="24"/>
          <w:lang w:val="en-GB"/>
        </w:rPr>
        <w:t>UNESCO 2015</w:t>
      </w:r>
      <w:r w:rsidR="0096589C" w:rsidRPr="00CF06A1">
        <w:rPr>
          <w:rFonts w:ascii="Times New Roman" w:hAnsi="Times New Roman" w:cs="Times New Roman"/>
          <w:sz w:val="24"/>
          <w:szCs w:val="24"/>
          <w:lang w:val="en-GB"/>
        </w:rPr>
        <w:t>,</w:t>
      </w:r>
      <w:r w:rsidR="00563458" w:rsidRPr="00CF06A1">
        <w:rPr>
          <w:rFonts w:ascii="Times New Roman" w:hAnsi="Times New Roman" w:cs="Times New Roman"/>
          <w:sz w:val="24"/>
          <w:szCs w:val="24"/>
          <w:lang w:val="en-GB"/>
        </w:rPr>
        <w:t xml:space="preserve"> point 120</w:t>
      </w:r>
      <w:r w:rsidR="00CF2458" w:rsidRPr="00CF06A1">
        <w:rPr>
          <w:rFonts w:ascii="Times New Roman" w:hAnsi="Times New Roman" w:cs="Times New Roman"/>
          <w:sz w:val="24"/>
          <w:szCs w:val="24"/>
          <w:lang w:val="en-GB"/>
        </w:rPr>
        <w:t xml:space="preserve">; </w:t>
      </w:r>
      <w:r w:rsidR="00CF2458" w:rsidRPr="00CF06A1">
        <w:rPr>
          <w:rStyle w:val="jlqj4b"/>
          <w:rFonts w:ascii="Times New Roman" w:hAnsi="Times New Roman" w:cs="Times New Roman"/>
          <w:sz w:val="24"/>
          <w:szCs w:val="24"/>
          <w:lang w:val="en-GB"/>
        </w:rPr>
        <w:t xml:space="preserve">Sicard 2018, </w:t>
      </w:r>
      <w:r w:rsidR="00F4071C" w:rsidRPr="00CF06A1">
        <w:rPr>
          <w:rFonts w:ascii="Times New Roman" w:hAnsi="Times New Roman" w:cs="Times New Roman"/>
          <w:sz w:val="24"/>
          <w:szCs w:val="24"/>
          <w:lang w:val="en-GB"/>
        </w:rPr>
        <w:t>70–72</w:t>
      </w:r>
      <w:r w:rsidR="0056315A" w:rsidRPr="00CF06A1">
        <w:rPr>
          <w:rStyle w:val="jlqj4b"/>
          <w:rFonts w:ascii="Times New Roman" w:hAnsi="Times New Roman" w:cs="Times New Roman"/>
          <w:sz w:val="24"/>
          <w:szCs w:val="24"/>
          <w:lang w:val="en-GB"/>
        </w:rPr>
        <w:t>).</w:t>
      </w:r>
    </w:p>
    <w:p w14:paraId="72FC0F3E" w14:textId="0009CC9D" w:rsidR="007B4755" w:rsidRDefault="007B4755" w:rsidP="000D398B">
      <w:pPr>
        <w:tabs>
          <w:tab w:val="left" w:pos="6624"/>
        </w:tabs>
        <w:spacing w:after="120" w:line="360" w:lineRule="auto"/>
        <w:ind w:left="709" w:hanging="709"/>
        <w:rPr>
          <w:rStyle w:val="jlqj4b"/>
          <w:rFonts w:ascii="Times New Roman" w:hAnsi="Times New Roman" w:cs="Times New Roman"/>
          <w:sz w:val="24"/>
          <w:szCs w:val="24"/>
          <w:lang w:val="en-GB"/>
        </w:rPr>
      </w:pPr>
    </w:p>
    <w:p w14:paraId="5F6FABCC" w14:textId="77777777" w:rsidR="008C4DEC" w:rsidRPr="00DB438D" w:rsidRDefault="008C4DEC" w:rsidP="008C4DEC">
      <w:pPr>
        <w:spacing w:after="120" w:line="360" w:lineRule="auto"/>
        <w:rPr>
          <w:rFonts w:ascii="Times New Roman" w:hAnsi="Times New Roman" w:cs="Times New Roman"/>
          <w:b/>
          <w:caps/>
          <w:color w:val="000000"/>
          <w:sz w:val="24"/>
          <w:szCs w:val="24"/>
        </w:rPr>
      </w:pPr>
      <w:r w:rsidRPr="00DB438D">
        <w:rPr>
          <w:rFonts w:ascii="Times New Roman" w:hAnsi="Times New Roman" w:cs="Times New Roman"/>
          <w:b/>
          <w:caps/>
          <w:color w:val="000000"/>
          <w:sz w:val="24"/>
          <w:szCs w:val="24"/>
        </w:rPr>
        <w:t xml:space="preserve">References </w:t>
      </w:r>
    </w:p>
    <w:p w14:paraId="3AD51290" w14:textId="77777777" w:rsidR="00FD0298" w:rsidRDefault="00FD0298"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FD0298">
        <w:rPr>
          <w:rFonts w:ascii="Times New Roman" w:hAnsi="Times New Roman" w:cs="Times New Roman"/>
          <w:sz w:val="24"/>
          <w:szCs w:val="24"/>
          <w:lang w:val="en-GB"/>
        </w:rPr>
        <w:t>Anderson, B. 1983. Imagined Communities: Reflections on the Origin and Spread of Nationalism. London and New York: Verso.</w:t>
      </w:r>
    </w:p>
    <w:p w14:paraId="636BBF6D" w14:textId="2AE09848" w:rsidR="008C4DEC"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57722D">
        <w:rPr>
          <w:rFonts w:ascii="Times New Roman" w:hAnsi="Times New Roman" w:cs="Times New Roman"/>
          <w:sz w:val="24"/>
          <w:szCs w:val="24"/>
          <w:lang w:val="en-GB"/>
        </w:rPr>
        <w:t>Banks, M</w:t>
      </w:r>
      <w:r w:rsidR="00FD0298">
        <w:rPr>
          <w:rFonts w:ascii="Times New Roman" w:hAnsi="Times New Roman" w:cs="Times New Roman"/>
          <w:sz w:val="24"/>
          <w:szCs w:val="24"/>
          <w:lang w:val="en-GB"/>
        </w:rPr>
        <w:t>.</w:t>
      </w:r>
      <w:r w:rsidRPr="0057722D">
        <w:rPr>
          <w:rFonts w:ascii="Times New Roman" w:hAnsi="Times New Roman" w:cs="Times New Roman"/>
          <w:sz w:val="24"/>
          <w:szCs w:val="24"/>
          <w:lang w:val="en-GB"/>
        </w:rPr>
        <w:t xml:space="preserve"> 2001. </w:t>
      </w:r>
      <w:r w:rsidRPr="0057722D">
        <w:rPr>
          <w:rFonts w:ascii="Times New Roman" w:hAnsi="Times New Roman" w:cs="Times New Roman"/>
          <w:i/>
          <w:sz w:val="24"/>
          <w:szCs w:val="24"/>
          <w:lang w:val="en-GB"/>
        </w:rPr>
        <w:t>Visual Methods in Social Research</w:t>
      </w:r>
      <w:r w:rsidRPr="0057722D">
        <w:rPr>
          <w:rFonts w:ascii="Times New Roman" w:hAnsi="Times New Roman" w:cs="Times New Roman"/>
          <w:sz w:val="24"/>
          <w:szCs w:val="24"/>
          <w:lang w:val="en-GB"/>
        </w:rPr>
        <w:t>. London, Thousand Oaks and New Delhi: Sage Publications.</w:t>
      </w:r>
    </w:p>
    <w:p w14:paraId="4CCFE003" w14:textId="77777777" w:rsidR="00FD0298" w:rsidRDefault="00FD0298"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FD0298">
        <w:rPr>
          <w:rFonts w:ascii="Times New Roman" w:hAnsi="Times New Roman" w:cs="Times New Roman"/>
          <w:sz w:val="24"/>
          <w:szCs w:val="24"/>
          <w:lang w:val="en-GB"/>
        </w:rPr>
        <w:t>Bateson, G. 1942. “Introduction.” In Balinese Character: A Photographic Analysis, edited by G. Bateson and M. Mead, xi–xvi. New York: New York Academy of Sciences.</w:t>
      </w:r>
    </w:p>
    <w:p w14:paraId="379BAADD" w14:textId="3E9B22EE" w:rsidR="008C4DEC" w:rsidRDefault="00FD0298" w:rsidP="008C4DEC">
      <w:pPr>
        <w:autoSpaceDE w:val="0"/>
        <w:autoSpaceDN w:val="0"/>
        <w:adjustRightInd w:val="0"/>
        <w:spacing w:after="120" w:line="360" w:lineRule="auto"/>
        <w:ind w:left="709" w:hanging="709"/>
        <w:rPr>
          <w:rFonts w:ascii="Times New Roman" w:hAnsi="Times New Roman" w:cs="Times New Roman"/>
          <w:caps/>
          <w:sz w:val="24"/>
          <w:szCs w:val="24"/>
          <w:lang w:val="en-GB"/>
        </w:rPr>
      </w:pPr>
      <w:r w:rsidRPr="00FD0298">
        <w:rPr>
          <w:rFonts w:ascii="Times New Roman" w:hAnsi="Times New Roman" w:cs="Times New Roman"/>
          <w:sz w:val="24"/>
          <w:szCs w:val="24"/>
          <w:lang w:val="en-GB"/>
        </w:rPr>
        <w:t>Baudrillard, J. 1994. Simulacra and Simulation. Ann Arbor: University of Michigan Press.</w:t>
      </w:r>
      <w:r w:rsidR="008C4DEC" w:rsidRPr="0085168A">
        <w:rPr>
          <w:rFonts w:ascii="Times New Roman" w:hAnsi="Times New Roman" w:cs="Times New Roman"/>
          <w:sz w:val="24"/>
          <w:szCs w:val="24"/>
          <w:lang w:val="en-GB"/>
        </w:rPr>
        <w:t xml:space="preserve">Black, G. </w:t>
      </w:r>
      <w:r w:rsidR="008C4DEC" w:rsidRPr="0085168A">
        <w:rPr>
          <w:rFonts w:ascii="Times New Roman" w:hAnsi="Times New Roman" w:cs="Times New Roman"/>
          <w:caps/>
          <w:sz w:val="24"/>
          <w:szCs w:val="24"/>
          <w:lang w:val="en-GB"/>
        </w:rPr>
        <w:t xml:space="preserve">2012. </w:t>
      </w:r>
      <w:r w:rsidR="008C4DEC" w:rsidRPr="0085168A">
        <w:rPr>
          <w:rFonts w:ascii="Times New Roman" w:hAnsi="Times New Roman" w:cs="Times New Roman"/>
          <w:i/>
          <w:sz w:val="24"/>
          <w:szCs w:val="24"/>
          <w:lang w:val="en-GB"/>
        </w:rPr>
        <w:t>Transforming Museums in the Twenty-First Century</w:t>
      </w:r>
      <w:r w:rsidR="008C4DEC" w:rsidRPr="0085168A">
        <w:rPr>
          <w:rFonts w:ascii="Times New Roman" w:hAnsi="Times New Roman" w:cs="Times New Roman"/>
          <w:sz w:val="24"/>
          <w:szCs w:val="24"/>
          <w:lang w:val="en-GB"/>
        </w:rPr>
        <w:t>. Abingdon and London: Routledge</w:t>
      </w:r>
      <w:r w:rsidR="008C4DEC" w:rsidRPr="0085168A">
        <w:rPr>
          <w:rFonts w:ascii="Times New Roman" w:hAnsi="Times New Roman" w:cs="Times New Roman"/>
          <w:caps/>
          <w:sz w:val="24"/>
          <w:szCs w:val="24"/>
          <w:lang w:val="en-GB"/>
        </w:rPr>
        <w:t>.</w:t>
      </w:r>
    </w:p>
    <w:p w14:paraId="1E2631D0" w14:textId="27CE3B44" w:rsidR="00FF2A89" w:rsidRPr="00FF2A89" w:rsidRDefault="00FF2A89" w:rsidP="008C4DEC">
      <w:pPr>
        <w:autoSpaceDE w:val="0"/>
        <w:autoSpaceDN w:val="0"/>
        <w:adjustRightInd w:val="0"/>
        <w:spacing w:after="120" w:line="360" w:lineRule="auto"/>
        <w:ind w:left="709" w:hanging="709"/>
        <w:rPr>
          <w:rFonts w:ascii="Times New Roman" w:hAnsi="Times New Roman" w:cs="Times New Roman"/>
          <w:caps/>
          <w:sz w:val="24"/>
          <w:szCs w:val="24"/>
          <w:lang w:val="en-GB"/>
        </w:rPr>
      </w:pPr>
      <w:r w:rsidRPr="00CB22E7">
        <w:rPr>
          <w:rFonts w:ascii="Times New Roman" w:hAnsi="Times New Roman" w:cs="Times New Roman"/>
          <w:sz w:val="24"/>
          <w:szCs w:val="24"/>
        </w:rPr>
        <w:t xml:space="preserve">Black, G. </w:t>
      </w:r>
      <w:r w:rsidRPr="00CB22E7">
        <w:rPr>
          <w:rFonts w:ascii="Times New Roman" w:hAnsi="Times New Roman" w:cs="Times New Roman"/>
          <w:color w:val="00007F"/>
          <w:sz w:val="24"/>
          <w:szCs w:val="24"/>
        </w:rPr>
        <w:t>2012</w:t>
      </w:r>
      <w:r w:rsidRPr="00CB22E7">
        <w:rPr>
          <w:rFonts w:ascii="Times New Roman" w:hAnsi="Times New Roman" w:cs="Times New Roman"/>
          <w:sz w:val="24"/>
          <w:szCs w:val="24"/>
        </w:rPr>
        <w:t xml:space="preserve">. </w:t>
      </w:r>
      <w:r w:rsidRPr="00CB22E7">
        <w:rPr>
          <w:rFonts w:ascii="Times New Roman" w:hAnsi="Times New Roman" w:cs="Times New Roman"/>
          <w:i/>
          <w:iCs/>
          <w:sz w:val="24"/>
          <w:szCs w:val="24"/>
        </w:rPr>
        <w:t>Transforming Museums in the Twenty-First Century</w:t>
      </w:r>
      <w:r w:rsidRPr="00CB22E7">
        <w:rPr>
          <w:rFonts w:ascii="Times New Roman" w:hAnsi="Times New Roman" w:cs="Times New Roman"/>
          <w:sz w:val="24"/>
          <w:szCs w:val="24"/>
        </w:rPr>
        <w:t>. Abingdon and London: Routledge.</w:t>
      </w:r>
    </w:p>
    <w:p w14:paraId="39520F2B" w14:textId="6097DE13"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Bourdieu, P. 1977. </w:t>
      </w:r>
      <w:r w:rsidRPr="0085168A">
        <w:rPr>
          <w:rFonts w:ascii="Times New Roman" w:hAnsi="Times New Roman" w:cs="Times New Roman"/>
          <w:i/>
          <w:sz w:val="24"/>
          <w:szCs w:val="24"/>
          <w:lang w:val="en-GB"/>
        </w:rPr>
        <w:t>Outline of a Theory of Practice</w:t>
      </w:r>
      <w:r w:rsidRPr="0085168A">
        <w:rPr>
          <w:rFonts w:ascii="Times New Roman" w:hAnsi="Times New Roman" w:cs="Times New Roman"/>
          <w:sz w:val="24"/>
          <w:szCs w:val="24"/>
          <w:lang w:val="en-GB"/>
        </w:rPr>
        <w:t>. Cambridge: Cambridge University Press.</w:t>
      </w:r>
    </w:p>
    <w:p w14:paraId="1C1CB9E4" w14:textId="3D2F6208"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2512B1">
        <w:rPr>
          <w:rFonts w:ascii="Times New Roman" w:hAnsi="Times New Roman" w:cs="Times New Roman"/>
          <w:sz w:val="24"/>
          <w:szCs w:val="24"/>
          <w:lang w:val="en-GB"/>
        </w:rPr>
        <w:t xml:space="preserve">Carta, S. </w:t>
      </w:r>
      <w:r w:rsidRPr="0085168A">
        <w:rPr>
          <w:rFonts w:ascii="Times New Roman" w:hAnsi="Times New Roman" w:cs="Times New Roman"/>
          <w:sz w:val="24"/>
          <w:szCs w:val="24"/>
          <w:lang w:val="en-GB"/>
        </w:rPr>
        <w:t xml:space="preserve">2015.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Visual and Experiential Knowledge in Observational Cinema.</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AnthroVision </w:t>
      </w:r>
      <w:r w:rsidRPr="0085168A">
        <w:rPr>
          <w:rFonts w:ascii="Times New Roman" w:hAnsi="Times New Roman" w:cs="Times New Roman"/>
          <w:sz w:val="24"/>
          <w:szCs w:val="24"/>
          <w:lang w:val="en-GB"/>
        </w:rPr>
        <w:t xml:space="preserve">3.1. </w:t>
      </w:r>
      <w:hyperlink r:id="rId10" w:history="1">
        <w:r w:rsidRPr="0085168A">
          <w:rPr>
            <w:rStyle w:val="Hyperlink"/>
            <w:rFonts w:ascii="Times New Roman" w:hAnsi="Times New Roman" w:cs="Times New Roman"/>
            <w:sz w:val="24"/>
            <w:szCs w:val="24"/>
            <w:lang w:val="en-GB"/>
          </w:rPr>
          <w:t>https://journals.openedition.org/anthrovision/1480</w:t>
        </w:r>
      </w:hyperlink>
      <w:r w:rsidRPr="0085168A">
        <w:rPr>
          <w:rFonts w:ascii="Times New Roman" w:hAnsi="Times New Roman" w:cs="Times New Roman"/>
          <w:sz w:val="24"/>
          <w:szCs w:val="24"/>
          <w:lang w:val="en-GB"/>
        </w:rPr>
        <w:t>.</w:t>
      </w:r>
      <w:r w:rsidR="006F0098">
        <w:rPr>
          <w:rFonts w:ascii="Times New Roman" w:hAnsi="Times New Roman" w:cs="Times New Roman"/>
          <w:sz w:val="24"/>
          <w:szCs w:val="24"/>
          <w:lang w:val="en-GB"/>
        </w:rPr>
        <w:t xml:space="preserve"> </w:t>
      </w:r>
      <w:r w:rsidR="006F0098" w:rsidRPr="006F0098">
        <w:rPr>
          <w:rFonts w:ascii="Times New Roman" w:hAnsi="Times New Roman" w:cs="Times New Roman"/>
          <w:sz w:val="24"/>
          <w:szCs w:val="24"/>
          <w:lang w:val="en-GB"/>
        </w:rPr>
        <w:t>Accessed April 11, 2025.</w:t>
      </w:r>
    </w:p>
    <w:p w14:paraId="368CF0A7" w14:textId="7E16B95E" w:rsidR="004F6282" w:rsidRPr="00CB22E7" w:rsidRDefault="004F6282" w:rsidP="008C4DEC">
      <w:pPr>
        <w:pStyle w:val="FootnoteText"/>
        <w:spacing w:after="120" w:line="360" w:lineRule="auto"/>
        <w:ind w:left="709" w:hanging="709"/>
        <w:rPr>
          <w:rFonts w:cs="Times New Roman"/>
          <w:sz w:val="24"/>
          <w:szCs w:val="24"/>
          <w:lang w:val="nl-NL"/>
        </w:rPr>
      </w:pPr>
      <w:r w:rsidRPr="00CB22E7">
        <w:rPr>
          <w:rFonts w:cs="Times New Roman"/>
          <w:i/>
          <w:sz w:val="24"/>
          <w:szCs w:val="24"/>
          <w:lang w:val="en-GB"/>
        </w:rPr>
        <w:lastRenderedPageBreak/>
        <w:t xml:space="preserve">The Craft of the Miller. </w:t>
      </w:r>
      <w:r w:rsidRPr="003726B7">
        <w:rPr>
          <w:rFonts w:cs="Times New Roman"/>
          <w:sz w:val="24"/>
          <w:szCs w:val="24"/>
          <w:lang w:val="nl-NL"/>
        </w:rPr>
        <w:t xml:space="preserve">2016. </w:t>
      </w:r>
      <w:r w:rsidRPr="00CB22E7">
        <w:rPr>
          <w:rFonts w:cs="Times New Roman"/>
          <w:sz w:val="24"/>
          <w:szCs w:val="24"/>
          <w:lang w:val="nl-NL"/>
        </w:rPr>
        <w:t>Amsterdam: Amsterdamse Filmstichting, Accessed April 11, 2025. https://ich.unesco.org/en/RL/craft-of-the-miller-operating-windmills-and-watermills-01265.</w:t>
      </w:r>
    </w:p>
    <w:p w14:paraId="15142E6E" w14:textId="2A62CA7F" w:rsidR="008C4DEC" w:rsidRPr="0085168A" w:rsidRDefault="008C4DEC" w:rsidP="008C4DEC">
      <w:pPr>
        <w:pStyle w:val="FootnoteText"/>
        <w:spacing w:after="120" w:line="360" w:lineRule="auto"/>
        <w:ind w:left="709" w:hanging="709"/>
        <w:rPr>
          <w:rFonts w:cs="Times New Roman"/>
          <w:sz w:val="24"/>
          <w:szCs w:val="24"/>
          <w:lang w:val="en-GB"/>
        </w:rPr>
      </w:pPr>
      <w:r w:rsidRPr="0085168A">
        <w:rPr>
          <w:rFonts w:cs="Times New Roman"/>
          <w:sz w:val="24"/>
          <w:szCs w:val="24"/>
          <w:lang w:val="en-GB"/>
        </w:rPr>
        <w:t>Crawford, P</w:t>
      </w:r>
      <w:r w:rsidR="00FF2A89">
        <w:rPr>
          <w:rFonts w:cs="Times New Roman"/>
          <w:sz w:val="24"/>
          <w:szCs w:val="24"/>
          <w:lang w:val="en-GB"/>
        </w:rPr>
        <w:t>.</w:t>
      </w:r>
      <w:r w:rsidRPr="0085168A">
        <w:rPr>
          <w:rFonts w:cs="Times New Roman"/>
          <w:sz w:val="24"/>
          <w:szCs w:val="24"/>
          <w:lang w:val="en-GB"/>
        </w:rPr>
        <w:t xml:space="preserve"> I. 1992. </w:t>
      </w:r>
      <w:r w:rsidR="007B4C95">
        <w:rPr>
          <w:rFonts w:cs="Times New Roman"/>
          <w:sz w:val="24"/>
          <w:szCs w:val="24"/>
          <w:lang w:val="en-GB"/>
        </w:rPr>
        <w:t>“</w:t>
      </w:r>
      <w:r w:rsidRPr="0085168A">
        <w:rPr>
          <w:rFonts w:cs="Times New Roman"/>
          <w:sz w:val="24"/>
          <w:szCs w:val="24"/>
          <w:lang w:val="en-GB"/>
        </w:rPr>
        <w:t>Film as Discourse: The Invention of Anthropological Realities.</w:t>
      </w:r>
      <w:r w:rsidR="007B4C95">
        <w:rPr>
          <w:rFonts w:cs="Times New Roman"/>
          <w:sz w:val="24"/>
          <w:szCs w:val="24"/>
          <w:lang w:val="en-GB"/>
        </w:rPr>
        <w:t>”</w:t>
      </w:r>
      <w:r w:rsidRPr="0085168A">
        <w:rPr>
          <w:rFonts w:cs="Times New Roman"/>
          <w:sz w:val="24"/>
          <w:szCs w:val="24"/>
          <w:lang w:val="en-GB"/>
        </w:rPr>
        <w:t xml:space="preserve"> </w:t>
      </w:r>
      <w:r w:rsidR="00DC2D3A">
        <w:rPr>
          <w:rFonts w:cs="Times New Roman"/>
          <w:sz w:val="24"/>
          <w:szCs w:val="24"/>
          <w:lang w:val="en-GB"/>
        </w:rPr>
        <w:t>In</w:t>
      </w:r>
      <w:r w:rsidRPr="0085168A">
        <w:rPr>
          <w:rFonts w:cs="Times New Roman"/>
          <w:sz w:val="24"/>
          <w:szCs w:val="24"/>
          <w:lang w:val="en-GB"/>
        </w:rPr>
        <w:t xml:space="preserve"> </w:t>
      </w:r>
      <w:r w:rsidRPr="0085168A">
        <w:rPr>
          <w:rFonts w:cs="Times New Roman"/>
          <w:i/>
          <w:sz w:val="24"/>
          <w:szCs w:val="24"/>
          <w:lang w:val="en-GB"/>
        </w:rPr>
        <w:t>Film as Ethnography</w:t>
      </w:r>
      <w:r w:rsidRPr="0085168A">
        <w:rPr>
          <w:rFonts w:cs="Times New Roman"/>
          <w:sz w:val="24"/>
          <w:szCs w:val="24"/>
          <w:lang w:val="en-GB"/>
        </w:rPr>
        <w:t>, edited by Peter Crawford and David Turton, 66–82. Manchester and New York: Granada Centre for Visual Anthropology.</w:t>
      </w:r>
    </w:p>
    <w:p w14:paraId="4245FA31" w14:textId="2AFF4075" w:rsidR="008C4DEC" w:rsidRPr="0085168A" w:rsidRDefault="008C4DEC" w:rsidP="00842AA9">
      <w:pPr>
        <w:tabs>
          <w:tab w:val="left" w:pos="971"/>
        </w:tabs>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De Heusch, L. </w:t>
      </w:r>
      <w:r w:rsidR="00842AA9">
        <w:rPr>
          <w:rFonts w:ascii="Times New Roman" w:hAnsi="Times New Roman" w:cs="Times New Roman"/>
          <w:sz w:val="24"/>
          <w:szCs w:val="24"/>
          <w:lang w:val="en-GB"/>
        </w:rPr>
        <w:t>1988</w:t>
      </w:r>
      <w:r w:rsidRPr="0085168A">
        <w:rPr>
          <w:rFonts w:ascii="Times New Roman" w:hAnsi="Times New Roman" w:cs="Times New Roman"/>
          <w:sz w:val="24"/>
          <w:szCs w:val="24"/>
          <w:lang w:val="en-GB"/>
        </w:rPr>
        <w:t xml:space="preserve">. </w:t>
      </w:r>
      <w:r w:rsidR="00FD0298">
        <w:rPr>
          <w:rFonts w:ascii="Times New Roman" w:hAnsi="Times New Roman" w:cs="Times New Roman"/>
          <w:sz w:val="24"/>
          <w:szCs w:val="24"/>
          <w:lang w:val="en-GB"/>
        </w:rPr>
        <w:t>“</w:t>
      </w:r>
      <w:r w:rsidRPr="00F90653">
        <w:rPr>
          <w:rFonts w:ascii="Times New Roman" w:hAnsi="Times New Roman"/>
          <w:sz w:val="24"/>
          <w:lang w:val="en-GB"/>
        </w:rPr>
        <w:t>The Cinema and Social Science: A Survey of Ethnographic and Sociological Films</w:t>
      </w:r>
      <w:r w:rsidRPr="00403AA0">
        <w:rPr>
          <w:rFonts w:ascii="Times New Roman" w:hAnsi="Times New Roman" w:cs="Times New Roman"/>
          <w:sz w:val="24"/>
          <w:szCs w:val="24"/>
          <w:lang w:val="en-GB"/>
        </w:rPr>
        <w:t>.</w:t>
      </w:r>
      <w:r w:rsidR="00FD0298">
        <w:rPr>
          <w:rFonts w:ascii="Times New Roman" w:hAnsi="Times New Roman" w:cs="Times New Roman"/>
          <w:sz w:val="24"/>
          <w:szCs w:val="24"/>
          <w:lang w:val="en-GB"/>
        </w:rPr>
        <w:t>”</w:t>
      </w:r>
      <w:r w:rsidRPr="00403AA0">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Visual Anthropology</w:t>
      </w:r>
      <w:r w:rsidRPr="0085168A">
        <w:rPr>
          <w:rFonts w:ascii="Times New Roman" w:hAnsi="Times New Roman" w:cs="Times New Roman"/>
          <w:sz w:val="24"/>
          <w:szCs w:val="24"/>
          <w:lang w:val="en-GB"/>
        </w:rPr>
        <w:t xml:space="preserve"> 1</w:t>
      </w:r>
      <w:r w:rsidR="00842AA9">
        <w:rPr>
          <w:rFonts w:ascii="Times New Roman" w:hAnsi="Times New Roman" w:cs="Times New Roman"/>
          <w:sz w:val="24"/>
          <w:szCs w:val="24"/>
          <w:lang w:val="en-GB"/>
        </w:rPr>
        <w:t xml:space="preserve"> (</w:t>
      </w:r>
      <w:r w:rsidR="00842AA9" w:rsidRPr="00842AA9">
        <w:rPr>
          <w:rFonts w:ascii="Times New Roman" w:hAnsi="Times New Roman" w:cs="Times New Roman"/>
          <w:sz w:val="24"/>
          <w:szCs w:val="24"/>
          <w:lang w:val="en-GB"/>
        </w:rPr>
        <w:t>2</w:t>
      </w:r>
      <w:r w:rsidR="00842AA9">
        <w:rPr>
          <w:rFonts w:ascii="Times New Roman" w:hAnsi="Times New Roman" w:cs="Times New Roman"/>
          <w:sz w:val="24"/>
          <w:szCs w:val="24"/>
          <w:lang w:val="en-GB"/>
        </w:rPr>
        <w:t>)</w:t>
      </w:r>
      <w:r w:rsidR="00641890">
        <w:rPr>
          <w:rFonts w:ascii="Times New Roman" w:hAnsi="Times New Roman" w:cs="Times New Roman"/>
          <w:sz w:val="24"/>
          <w:szCs w:val="24"/>
          <w:lang w:val="en-GB"/>
        </w:rPr>
        <w:t>:</w:t>
      </w:r>
      <w:r w:rsidR="00842AA9" w:rsidRPr="00842AA9">
        <w:rPr>
          <w:rFonts w:ascii="Times New Roman" w:hAnsi="Times New Roman" w:cs="Times New Roman"/>
          <w:sz w:val="24"/>
          <w:szCs w:val="24"/>
          <w:lang w:val="en-GB"/>
        </w:rPr>
        <w:t xml:space="preserve"> 99</w:t>
      </w:r>
      <w:r w:rsidR="00842AA9">
        <w:rPr>
          <w:rFonts w:ascii="Times New Roman" w:hAnsi="Times New Roman" w:cs="Times New Roman"/>
          <w:sz w:val="24"/>
          <w:szCs w:val="24"/>
          <w:lang w:val="en-GB"/>
        </w:rPr>
        <w:t>–</w:t>
      </w:r>
      <w:r w:rsidR="00842AA9" w:rsidRPr="00842AA9">
        <w:rPr>
          <w:rFonts w:ascii="Times New Roman" w:hAnsi="Times New Roman" w:cs="Times New Roman"/>
          <w:sz w:val="24"/>
          <w:szCs w:val="24"/>
          <w:lang w:val="en-GB"/>
        </w:rPr>
        <w:t>156</w:t>
      </w:r>
      <w:r w:rsidR="00842AA9">
        <w:rPr>
          <w:rFonts w:ascii="Times New Roman" w:hAnsi="Times New Roman" w:cs="Times New Roman"/>
          <w:sz w:val="24"/>
          <w:szCs w:val="24"/>
          <w:lang w:val="en-GB"/>
        </w:rPr>
        <w:t>.</w:t>
      </w:r>
      <w:r w:rsidR="00842AA9" w:rsidRPr="00842AA9">
        <w:rPr>
          <w:rFonts w:ascii="Times New Roman" w:hAnsi="Times New Roman" w:cs="Times New Roman"/>
          <w:sz w:val="24"/>
          <w:szCs w:val="24"/>
          <w:lang w:val="en-GB"/>
        </w:rPr>
        <w:t xml:space="preserve"> DOI:</w:t>
      </w:r>
      <w:r w:rsidR="002A2951">
        <w:rPr>
          <w:rFonts w:ascii="Times New Roman" w:hAnsi="Times New Roman" w:cs="Times New Roman"/>
          <w:sz w:val="24"/>
          <w:szCs w:val="24"/>
          <w:lang w:val="en-GB"/>
        </w:rPr>
        <w:t xml:space="preserve"> </w:t>
      </w:r>
      <w:r w:rsidR="00842AA9" w:rsidRPr="00842AA9">
        <w:rPr>
          <w:rFonts w:ascii="Times New Roman" w:hAnsi="Times New Roman" w:cs="Times New Roman"/>
          <w:sz w:val="24"/>
          <w:szCs w:val="24"/>
          <w:lang w:val="en-GB"/>
        </w:rPr>
        <w:t>10.1080/08949468.1988.9966467</w:t>
      </w:r>
      <w:r w:rsidRPr="0085168A">
        <w:rPr>
          <w:rFonts w:ascii="Times New Roman" w:hAnsi="Times New Roman" w:cs="Times New Roman"/>
          <w:sz w:val="24"/>
          <w:szCs w:val="24"/>
          <w:lang w:val="en-GB"/>
        </w:rPr>
        <w:t>.</w:t>
      </w:r>
    </w:p>
    <w:p w14:paraId="119C078A" w14:textId="1D588593" w:rsidR="008C4DEC" w:rsidRPr="0085168A" w:rsidRDefault="008C4DEC" w:rsidP="008C4DEC">
      <w:pPr>
        <w:tabs>
          <w:tab w:val="left" w:pos="971"/>
        </w:tabs>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De Heusch, L. 2007.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Jean Rouch and the Birth of Visual Anthropology: A Brief History of the Comité international du film ethnographique.</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Pr="0085168A">
        <w:rPr>
          <w:rFonts w:ascii="Times New Roman" w:hAnsi="Times New Roman" w:cs="Times New Roman"/>
          <w:i/>
          <w:iCs/>
          <w:sz w:val="24"/>
          <w:szCs w:val="24"/>
          <w:lang w:val="en-GB"/>
        </w:rPr>
        <w:t>Visual Anthropology</w:t>
      </w:r>
      <w:r w:rsidRPr="0085168A">
        <w:rPr>
          <w:rFonts w:ascii="Times New Roman" w:hAnsi="Times New Roman" w:cs="Times New Roman"/>
          <w:sz w:val="24"/>
          <w:szCs w:val="24"/>
          <w:lang w:val="en-GB"/>
        </w:rPr>
        <w:t xml:space="preserve"> 20: 365–386.</w:t>
      </w:r>
    </w:p>
    <w:p w14:paraId="29D9F587" w14:textId="3E5025F4"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Erlewein, S</w:t>
      </w:r>
      <w:r w:rsidR="00FF2A89">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-N. 2015.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Intangible Matters: Methodologies in Visual Anthropology and the Documentation of Intangible Cultural Heritage.</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Documenting and Presenting Intangible Cultural Heritage on Film, </w:t>
      </w:r>
      <w:r w:rsidRPr="0085168A">
        <w:rPr>
          <w:rFonts w:ascii="Times New Roman" w:hAnsi="Times New Roman" w:cs="Times New Roman"/>
          <w:sz w:val="24"/>
          <w:szCs w:val="24"/>
          <w:lang w:val="en-GB"/>
        </w:rPr>
        <w:t>edited by Nadja Valentinčič Furlan, 25–37. Ljubljana: Slovene Ethnographic Museum.</w:t>
      </w:r>
    </w:p>
    <w:p w14:paraId="3F2CADC6" w14:textId="04BF32DA" w:rsidR="00213409" w:rsidRPr="00F54125" w:rsidRDefault="00213409" w:rsidP="00213409">
      <w:pPr>
        <w:tabs>
          <w:tab w:val="left" w:pos="6624"/>
        </w:tabs>
        <w:spacing w:after="120" w:line="360" w:lineRule="auto"/>
        <w:ind w:left="709" w:hanging="709"/>
        <w:rPr>
          <w:rStyle w:val="jlqj4b"/>
          <w:rFonts w:ascii="Times New Roman" w:hAnsi="Times New Roman" w:cs="Times New Roman"/>
          <w:sz w:val="24"/>
          <w:szCs w:val="24"/>
        </w:rPr>
      </w:pPr>
      <w:r w:rsidRPr="003726B7">
        <w:rPr>
          <w:rFonts w:ascii="Times New Roman" w:hAnsi="Times New Roman" w:cs="Times New Roman"/>
          <w:bCs/>
          <w:sz w:val="24"/>
          <w:szCs w:val="24"/>
          <w:lang w:val="en-GB"/>
        </w:rPr>
        <w:t>Filak, M</w:t>
      </w:r>
      <w:r w:rsidR="00FF2A89" w:rsidRPr="003726B7">
        <w:rPr>
          <w:rFonts w:ascii="Times New Roman" w:hAnsi="Times New Roman" w:cs="Times New Roman"/>
          <w:bCs/>
          <w:sz w:val="24"/>
          <w:szCs w:val="24"/>
          <w:lang w:val="en-GB"/>
        </w:rPr>
        <w:t>.</w:t>
      </w:r>
      <w:r w:rsidRPr="003726B7">
        <w:rPr>
          <w:rFonts w:ascii="Times New Roman" w:hAnsi="Times New Roman" w:cs="Times New Roman"/>
          <w:bCs/>
          <w:sz w:val="24"/>
          <w:szCs w:val="24"/>
          <w:lang w:val="en-GB"/>
        </w:rPr>
        <w:t>, and Ž</w:t>
      </w:r>
      <w:r w:rsidR="00FF2A89" w:rsidRPr="003726B7">
        <w:rPr>
          <w:rFonts w:ascii="Times New Roman" w:hAnsi="Times New Roman" w:cs="Times New Roman"/>
          <w:bCs/>
          <w:sz w:val="24"/>
          <w:szCs w:val="24"/>
          <w:lang w:val="en-GB"/>
        </w:rPr>
        <w:t>.</w:t>
      </w:r>
      <w:r w:rsidRPr="003726B7">
        <w:rPr>
          <w:rFonts w:ascii="Times New Roman" w:hAnsi="Times New Roman" w:cs="Times New Roman"/>
          <w:bCs/>
          <w:sz w:val="24"/>
          <w:szCs w:val="24"/>
          <w:lang w:val="en-GB"/>
        </w:rPr>
        <w:t xml:space="preserve"> Gorišek, dir. 2019.</w:t>
      </w:r>
      <w:r w:rsidRPr="003726B7">
        <w:rPr>
          <w:rFonts w:ascii="Times New Roman" w:hAnsi="Times New Roman" w:cs="Times New Roman"/>
          <w:bCs/>
          <w:i/>
          <w:sz w:val="24"/>
          <w:szCs w:val="24"/>
          <w:lang w:val="en-GB"/>
        </w:rPr>
        <w:t xml:space="preserve"> </w:t>
      </w:r>
      <w:r>
        <w:rPr>
          <w:rFonts w:ascii="Times New Roman" w:hAnsi="Times New Roman" w:cs="Times New Roman"/>
          <w:bCs/>
          <w:i/>
          <w:sz w:val="24"/>
          <w:szCs w:val="24"/>
          <w:lang w:val="en-GB"/>
        </w:rPr>
        <w:t>Traditional Breeding of Lipizzan Horses</w:t>
      </w:r>
      <w:r w:rsidRPr="009438B6">
        <w:rPr>
          <w:rFonts w:ascii="Times New Roman" w:hAnsi="Times New Roman" w:cs="Times New Roman"/>
          <w:b/>
          <w:bCs/>
          <w:sz w:val="24"/>
          <w:szCs w:val="24"/>
          <w:lang w:val="en-GB"/>
        </w:rPr>
        <w:t>.</w:t>
      </w:r>
      <w:r w:rsidRPr="009438B6">
        <w:rPr>
          <w:rFonts w:ascii="Times New Roman" w:hAnsi="Times New Roman" w:cs="Times New Roman"/>
          <w:bCs/>
          <w:sz w:val="24"/>
          <w:szCs w:val="24"/>
          <w:lang w:val="en-GB"/>
        </w:rPr>
        <w:t xml:space="preserve">  </w:t>
      </w:r>
      <w:r>
        <w:rPr>
          <w:rFonts w:ascii="Times New Roman" w:hAnsi="Times New Roman" w:cs="Times New Roman"/>
          <w:bCs/>
          <w:sz w:val="24"/>
          <w:szCs w:val="24"/>
          <w:lang w:val="en-GB"/>
        </w:rPr>
        <w:t xml:space="preserve">Ljubljana: </w:t>
      </w:r>
      <w:r w:rsidRPr="009438B6">
        <w:rPr>
          <w:rFonts w:ascii="Times New Roman" w:hAnsi="Times New Roman" w:cs="Times New Roman"/>
          <w:bCs/>
          <w:sz w:val="24"/>
          <w:szCs w:val="24"/>
          <w:lang w:val="en-GB"/>
        </w:rPr>
        <w:t>Slovene Ethnographic Museum and Ethnocinema Production</w:t>
      </w:r>
      <w:r w:rsidRPr="009438B6">
        <w:rPr>
          <w:rFonts w:ascii="Times New Roman" w:hAnsi="Times New Roman" w:cs="Times New Roman"/>
          <w:sz w:val="24"/>
          <w:szCs w:val="24"/>
          <w:lang w:val="en-GB"/>
        </w:rPr>
        <w:t xml:space="preserve">. </w:t>
      </w:r>
      <w:hyperlink r:id="rId11" w:history="1">
        <w:r w:rsidRPr="009B2178">
          <w:rPr>
            <w:rStyle w:val="Hyperlink"/>
            <w:rFonts w:ascii="Times New Roman" w:hAnsi="Times New Roman" w:cs="Times New Roman"/>
            <w:bCs/>
            <w:sz w:val="24"/>
            <w:szCs w:val="24"/>
          </w:rPr>
          <w:t>http://www.nesnovnadediscina.si/sl/register/tradicionalna-reja-vzreja-lipicancev</w:t>
        </w:r>
      </w:hyperlink>
      <w:r w:rsidRPr="00F52196">
        <w:rPr>
          <w:rFonts w:ascii="Times New Roman" w:hAnsi="Times New Roman" w:cs="Times New Roman"/>
          <w:bCs/>
          <w:sz w:val="24"/>
          <w:szCs w:val="24"/>
        </w:rPr>
        <w:t>.</w:t>
      </w:r>
      <w:r>
        <w:rPr>
          <w:rFonts w:ascii="Times New Roman" w:hAnsi="Times New Roman" w:cs="Times New Roman"/>
          <w:bCs/>
          <w:sz w:val="24"/>
          <w:szCs w:val="24"/>
        </w:rPr>
        <w:t xml:space="preserve"> </w:t>
      </w:r>
      <w:r w:rsidRPr="006F0098">
        <w:rPr>
          <w:rFonts w:ascii="Times New Roman" w:hAnsi="Times New Roman" w:cs="Times New Roman"/>
          <w:sz w:val="24"/>
          <w:szCs w:val="24"/>
          <w:lang w:val="en-GB"/>
        </w:rPr>
        <w:t>Accessed April 11, 2025.</w:t>
      </w:r>
    </w:p>
    <w:p w14:paraId="29ACFEF5" w14:textId="360E8467" w:rsidR="008C4DEC" w:rsidRPr="0085168A" w:rsidRDefault="008C4DEC" w:rsidP="00213409">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Fricker, M. 2007. </w:t>
      </w:r>
      <w:r w:rsidRPr="0085168A">
        <w:rPr>
          <w:rFonts w:ascii="Times New Roman" w:hAnsi="Times New Roman" w:cs="Times New Roman"/>
          <w:i/>
          <w:sz w:val="24"/>
          <w:szCs w:val="24"/>
          <w:lang w:val="en-GB"/>
        </w:rPr>
        <w:t>Epistemic Injustice: Power and the Ethics of Knowing</w:t>
      </w:r>
      <w:r w:rsidRPr="0085168A">
        <w:rPr>
          <w:rFonts w:ascii="Times New Roman" w:hAnsi="Times New Roman" w:cs="Times New Roman"/>
          <w:sz w:val="24"/>
          <w:szCs w:val="24"/>
          <w:lang w:val="en-GB"/>
        </w:rPr>
        <w:t>. Oxford: University Press.</w:t>
      </w:r>
    </w:p>
    <w:p w14:paraId="6CBDB858" w14:textId="48CB4427"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Geertz, C</w:t>
      </w:r>
      <w:r w:rsidR="00FF2A89">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J. 1983. </w:t>
      </w:r>
      <w:r w:rsidRPr="0085168A">
        <w:rPr>
          <w:rFonts w:ascii="Times New Roman" w:hAnsi="Times New Roman" w:cs="Times New Roman"/>
          <w:i/>
          <w:sz w:val="24"/>
          <w:szCs w:val="24"/>
          <w:lang w:val="en-GB"/>
        </w:rPr>
        <w:t>Local Knowledge</w:t>
      </w:r>
      <w:r w:rsidRPr="0085168A">
        <w:rPr>
          <w:rFonts w:ascii="Times New Roman" w:hAnsi="Times New Roman" w:cs="Times New Roman"/>
          <w:sz w:val="24"/>
          <w:szCs w:val="24"/>
          <w:lang w:val="en-GB"/>
        </w:rPr>
        <w:t>:</w:t>
      </w:r>
      <w:r w:rsidRPr="0085168A">
        <w:rPr>
          <w:rFonts w:ascii="Times New Roman" w:hAnsi="Times New Roman" w:cs="Times New Roman"/>
          <w:i/>
          <w:sz w:val="24"/>
          <w:szCs w:val="24"/>
          <w:lang w:val="en-GB"/>
        </w:rPr>
        <w:t xml:space="preserve"> Further Essays in Interpretive Anthropology.</w:t>
      </w:r>
      <w:r w:rsidRPr="0085168A">
        <w:rPr>
          <w:rFonts w:ascii="Times New Roman" w:hAnsi="Times New Roman" w:cs="Times New Roman"/>
          <w:sz w:val="24"/>
          <w:szCs w:val="24"/>
          <w:lang w:val="en-GB"/>
        </w:rPr>
        <w:t xml:space="preserve"> New York: Basic Books.</w:t>
      </w:r>
    </w:p>
    <w:p w14:paraId="455602C7" w14:textId="39026B67" w:rsidR="008C4DEC" w:rsidRPr="005E5B3A" w:rsidRDefault="008C4DEC" w:rsidP="008C4DEC">
      <w:pPr>
        <w:tabs>
          <w:tab w:val="left" w:pos="971"/>
        </w:tabs>
        <w:spacing w:after="120" w:line="360" w:lineRule="auto"/>
        <w:ind w:left="709" w:hanging="709"/>
        <w:rPr>
          <w:rFonts w:ascii="Times New Roman" w:hAnsi="Times New Roman" w:cs="Times New Roman"/>
          <w:sz w:val="24"/>
          <w:szCs w:val="24"/>
          <w:lang w:val="en-GB"/>
        </w:rPr>
      </w:pPr>
      <w:r w:rsidRPr="005E5B3A">
        <w:rPr>
          <w:rFonts w:ascii="Times New Roman" w:hAnsi="Times New Roman" w:cs="Times New Roman"/>
          <w:sz w:val="24"/>
          <w:szCs w:val="24"/>
          <w:lang w:val="en-GB"/>
        </w:rPr>
        <w:t xml:space="preserve">Ginsburg, F. 1995. </w:t>
      </w:r>
      <w:r w:rsidR="007B4C95">
        <w:rPr>
          <w:rFonts w:ascii="Times New Roman" w:hAnsi="Times New Roman" w:cs="Times New Roman"/>
          <w:sz w:val="24"/>
          <w:szCs w:val="24"/>
          <w:lang w:val="en-GB"/>
        </w:rPr>
        <w:t>“</w:t>
      </w:r>
      <w:r w:rsidRPr="005E5B3A">
        <w:rPr>
          <w:rFonts w:ascii="Times New Roman" w:hAnsi="Times New Roman" w:cs="Times New Roman"/>
          <w:sz w:val="24"/>
          <w:szCs w:val="24"/>
          <w:lang w:val="en-GB"/>
        </w:rPr>
        <w:t>Mediating Culture: Indigenous Media, Ethnographic Film, and the Production of Identity.</w:t>
      </w:r>
      <w:r w:rsidR="007B4C95">
        <w:rPr>
          <w:rFonts w:ascii="Times New Roman" w:hAnsi="Times New Roman" w:cs="Times New Roman"/>
          <w:sz w:val="24"/>
          <w:szCs w:val="24"/>
          <w:lang w:val="en-GB"/>
        </w:rPr>
        <w:t>”</w:t>
      </w:r>
      <w:r w:rsidRPr="005E5B3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5E5B3A">
        <w:rPr>
          <w:rFonts w:ascii="Times New Roman" w:hAnsi="Times New Roman" w:cs="Times New Roman"/>
          <w:sz w:val="24"/>
          <w:szCs w:val="24"/>
          <w:lang w:val="en-GB"/>
        </w:rPr>
        <w:t xml:space="preserve"> </w:t>
      </w:r>
      <w:r w:rsidRPr="005E5B3A">
        <w:rPr>
          <w:rFonts w:ascii="Times New Roman" w:hAnsi="Times New Roman" w:cs="Times New Roman"/>
          <w:i/>
          <w:sz w:val="24"/>
          <w:szCs w:val="24"/>
          <w:lang w:val="en-GB"/>
        </w:rPr>
        <w:t>Fields of Vision: Essays in Film Studies, Visual Anthropology and Photography</w:t>
      </w:r>
      <w:r w:rsidRPr="005E5B3A">
        <w:rPr>
          <w:rFonts w:ascii="Times New Roman" w:hAnsi="Times New Roman" w:cs="Times New Roman"/>
          <w:sz w:val="24"/>
          <w:szCs w:val="24"/>
          <w:lang w:val="en-GB"/>
        </w:rPr>
        <w:t>, edited by Leslie Devereaux and Roger Hillman, 256–290. Berkeley, Los Angeles</w:t>
      </w:r>
      <w:r w:rsidR="00FA002C">
        <w:rPr>
          <w:rFonts w:ascii="Times New Roman" w:hAnsi="Times New Roman" w:cs="Times New Roman"/>
          <w:sz w:val="24"/>
          <w:szCs w:val="24"/>
          <w:lang w:val="en-GB"/>
        </w:rPr>
        <w:t>,</w:t>
      </w:r>
      <w:r w:rsidRPr="005E5B3A">
        <w:rPr>
          <w:rFonts w:ascii="Times New Roman" w:hAnsi="Times New Roman" w:cs="Times New Roman"/>
          <w:sz w:val="24"/>
          <w:szCs w:val="24"/>
          <w:lang w:val="en-GB"/>
        </w:rPr>
        <w:t xml:space="preserve"> and London: University of California Press. </w:t>
      </w:r>
    </w:p>
    <w:p w14:paraId="0FB55B0C" w14:textId="2CDF2317" w:rsidR="008C4DEC" w:rsidRDefault="008C4DEC" w:rsidP="008C4DEC">
      <w:pPr>
        <w:autoSpaceDE w:val="0"/>
        <w:autoSpaceDN w:val="0"/>
        <w:adjustRightInd w:val="0"/>
        <w:spacing w:after="120" w:line="360" w:lineRule="auto"/>
        <w:ind w:left="715"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Goodenough, W. 1970. </w:t>
      </w:r>
      <w:r w:rsidRPr="0085168A">
        <w:rPr>
          <w:rFonts w:ascii="Times New Roman" w:hAnsi="Times New Roman" w:cs="Times New Roman"/>
          <w:i/>
          <w:sz w:val="24"/>
          <w:szCs w:val="24"/>
          <w:lang w:val="en-GB"/>
        </w:rPr>
        <w:t>Description and Comparison in Cultural Anthropology</w:t>
      </w:r>
      <w:r w:rsidRPr="0085168A">
        <w:rPr>
          <w:rFonts w:ascii="Times New Roman" w:hAnsi="Times New Roman" w:cs="Times New Roman"/>
          <w:sz w:val="24"/>
          <w:szCs w:val="24"/>
          <w:lang w:val="en-GB"/>
        </w:rPr>
        <w:t>. Cambridge: Cambridge University Press.</w:t>
      </w:r>
    </w:p>
    <w:p w14:paraId="6C02B200" w14:textId="0751E693" w:rsidR="00213409" w:rsidRPr="0085168A" w:rsidRDefault="00213409" w:rsidP="008C4DEC">
      <w:pPr>
        <w:autoSpaceDE w:val="0"/>
        <w:autoSpaceDN w:val="0"/>
        <w:adjustRightInd w:val="0"/>
        <w:spacing w:after="120" w:line="360" w:lineRule="auto"/>
        <w:ind w:left="715" w:hanging="709"/>
        <w:rPr>
          <w:rFonts w:ascii="Times New Roman" w:hAnsi="Times New Roman" w:cs="Times New Roman"/>
          <w:sz w:val="24"/>
          <w:szCs w:val="24"/>
          <w:lang w:val="en-GB"/>
        </w:rPr>
      </w:pPr>
      <w:r w:rsidRPr="005274E8">
        <w:rPr>
          <w:rStyle w:val="tlid-translation"/>
          <w:rFonts w:ascii="Times New Roman" w:hAnsi="Times New Roman" w:cs="Times New Roman"/>
          <w:sz w:val="24"/>
          <w:szCs w:val="24"/>
        </w:rPr>
        <w:t>Gorišek</w:t>
      </w:r>
      <w:r>
        <w:rPr>
          <w:rStyle w:val="tlid-translation"/>
          <w:rFonts w:ascii="Times New Roman" w:hAnsi="Times New Roman" w:cs="Times New Roman"/>
          <w:sz w:val="24"/>
          <w:szCs w:val="24"/>
        </w:rPr>
        <w:t>, Ž, dir. 2020</w:t>
      </w:r>
      <w:r w:rsidRPr="005274E8">
        <w:rPr>
          <w:rFonts w:ascii="Times New Roman" w:hAnsi="Times New Roman" w:cs="Times New Roman"/>
          <w:i/>
          <w:sz w:val="24"/>
          <w:szCs w:val="24"/>
        </w:rPr>
        <w:t xml:space="preserve"> </w:t>
      </w:r>
      <w:r w:rsidRPr="00BA351B">
        <w:rPr>
          <w:rFonts w:ascii="Times New Roman" w:hAnsi="Times New Roman" w:cs="Times New Roman"/>
          <w:i/>
          <w:sz w:val="24"/>
          <w:szCs w:val="24"/>
          <w:lang w:val="en-GB"/>
        </w:rPr>
        <w:t>Lipizzan Horse Breeding Traditions</w:t>
      </w:r>
      <w:r w:rsidRPr="00BA351B">
        <w:rPr>
          <w:rStyle w:val="tlid-translation"/>
          <w:rFonts w:ascii="Times New Roman" w:hAnsi="Times New Roman" w:cs="Times New Roman"/>
          <w:sz w:val="24"/>
          <w:szCs w:val="24"/>
          <w:lang w:val="en-GB"/>
        </w:rPr>
        <w:t xml:space="preserve">. Ljubljana: Slovene Ethnographic Museum and </w:t>
      </w:r>
      <w:r w:rsidRPr="00BA351B">
        <w:rPr>
          <w:rFonts w:ascii="Times New Roman" w:hAnsi="Times New Roman" w:cs="Times New Roman"/>
          <w:sz w:val="24"/>
          <w:szCs w:val="24"/>
          <w:lang w:val="en-GB"/>
        </w:rPr>
        <w:t>Ethnocinema Production</w:t>
      </w:r>
      <w:r w:rsidRPr="005274E8">
        <w:rPr>
          <w:rFonts w:ascii="Times New Roman" w:hAnsi="Times New Roman" w:cs="Times New Roman"/>
          <w:sz w:val="24"/>
          <w:szCs w:val="24"/>
        </w:rPr>
        <w:t xml:space="preserve"> </w:t>
      </w:r>
      <w:hyperlink r:id="rId12" w:history="1">
        <w:r w:rsidRPr="009B2178">
          <w:rPr>
            <w:rStyle w:val="Hyperlink"/>
            <w:rFonts w:ascii="Times New Roman" w:hAnsi="Times New Roman" w:cs="Times New Roman"/>
            <w:sz w:val="24"/>
            <w:szCs w:val="24"/>
          </w:rPr>
          <w:t>https://www.etno-muzej.si/sl/digitalne-</w:t>
        </w:r>
        <w:r w:rsidRPr="009B2178">
          <w:rPr>
            <w:rStyle w:val="Hyperlink"/>
            <w:rFonts w:ascii="Times New Roman" w:hAnsi="Times New Roman" w:cs="Times New Roman"/>
            <w:sz w:val="24"/>
            <w:szCs w:val="24"/>
          </w:rPr>
          <w:lastRenderedPageBreak/>
          <w:t>zbirke/filmografija-sem/lipizzan-horse-breeding-traditions-tradicije-vzreje-lipicanca</w:t>
        </w:r>
      </w:hyperlink>
      <w:r w:rsidRPr="009B2178">
        <w:rPr>
          <w:rFonts w:ascii="Times New Roman" w:hAnsi="Times New Roman" w:cs="Times New Roman"/>
          <w:sz w:val="24"/>
          <w:szCs w:val="24"/>
        </w:rPr>
        <w:t>.</w:t>
      </w:r>
      <w:r>
        <w:rPr>
          <w:rFonts w:ascii="Times New Roman" w:hAnsi="Times New Roman" w:cs="Times New Roman"/>
          <w:sz w:val="24"/>
          <w:szCs w:val="24"/>
        </w:rPr>
        <w:t xml:space="preserve"> </w:t>
      </w:r>
      <w:r w:rsidRPr="006F0098">
        <w:rPr>
          <w:rFonts w:ascii="Times New Roman" w:hAnsi="Times New Roman" w:cs="Times New Roman"/>
          <w:sz w:val="24"/>
          <w:szCs w:val="24"/>
          <w:lang w:val="en-GB"/>
        </w:rPr>
        <w:t>Accessed April 11, 2025</w:t>
      </w:r>
      <w:r>
        <w:rPr>
          <w:rFonts w:ascii="Times New Roman" w:hAnsi="Times New Roman" w:cs="Times New Roman"/>
          <w:sz w:val="24"/>
          <w:szCs w:val="24"/>
          <w:lang w:val="en-GB"/>
        </w:rPr>
        <w:t>.</w:t>
      </w:r>
    </w:p>
    <w:p w14:paraId="3B728B2A" w14:textId="6C07583C"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2512B1">
        <w:rPr>
          <w:rFonts w:ascii="Times New Roman" w:hAnsi="Times New Roman" w:cs="Times New Roman"/>
          <w:sz w:val="24"/>
          <w:szCs w:val="24"/>
          <w:lang w:val="en-GB"/>
        </w:rPr>
        <w:t xml:space="preserve">Grasseni, C. </w:t>
      </w:r>
      <w:r w:rsidRPr="0085168A">
        <w:rPr>
          <w:rFonts w:ascii="Times New Roman" w:hAnsi="Times New Roman" w:cs="Times New Roman"/>
          <w:sz w:val="24"/>
          <w:szCs w:val="24"/>
          <w:lang w:val="en-GB"/>
        </w:rPr>
        <w:t xml:space="preserve">2004.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Video and Ethnographic Knowledge: Skilled Vision in the Practice of Breeding.</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Working Images</w:t>
      </w:r>
      <w:r w:rsidRPr="0085168A">
        <w:rPr>
          <w:rFonts w:ascii="Times New Roman" w:hAnsi="Times New Roman" w:cs="Times New Roman"/>
          <w:sz w:val="24"/>
          <w:szCs w:val="24"/>
          <w:lang w:val="en-GB"/>
        </w:rPr>
        <w:t>:</w:t>
      </w:r>
      <w:r w:rsidRPr="0085168A">
        <w:rPr>
          <w:rFonts w:ascii="Times New Roman" w:hAnsi="Times New Roman" w:cs="Times New Roman"/>
          <w:i/>
          <w:sz w:val="24"/>
          <w:szCs w:val="24"/>
          <w:lang w:val="en-GB"/>
        </w:rPr>
        <w:t xml:space="preserve"> Visual Research and Representation in Ethnography, </w:t>
      </w:r>
      <w:r w:rsidRPr="0085168A">
        <w:rPr>
          <w:rFonts w:ascii="Times New Roman" w:hAnsi="Times New Roman" w:cs="Times New Roman"/>
          <w:sz w:val="24"/>
          <w:szCs w:val="24"/>
          <w:lang w:val="en-GB"/>
        </w:rPr>
        <w:t xml:space="preserve">edited by Ana Isabel Alfonso, Laszlo Kürti, Sarah Pink, 15–30. London: Routledge. </w:t>
      </w:r>
    </w:p>
    <w:p w14:paraId="34519FC1" w14:textId="70D0F6E5" w:rsidR="008C4DEC" w:rsidRPr="003F685C"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3F685C">
        <w:rPr>
          <w:rFonts w:ascii="Times New Roman" w:hAnsi="Times New Roman" w:cs="Times New Roman"/>
          <w:sz w:val="24"/>
          <w:szCs w:val="24"/>
          <w:lang w:val="en-GB"/>
        </w:rPr>
        <w:t xml:space="preserve">Grasseni, C. 2008. </w:t>
      </w:r>
      <w:r w:rsidR="007B4C95">
        <w:rPr>
          <w:rFonts w:ascii="Times New Roman" w:hAnsi="Times New Roman" w:cs="Times New Roman"/>
          <w:sz w:val="24"/>
          <w:szCs w:val="24"/>
          <w:lang w:val="en-GB"/>
        </w:rPr>
        <w:t>“</w:t>
      </w:r>
      <w:r w:rsidRPr="003F685C">
        <w:rPr>
          <w:rFonts w:ascii="Times New Roman" w:hAnsi="Times New Roman" w:cs="Times New Roman"/>
          <w:sz w:val="24"/>
          <w:szCs w:val="24"/>
          <w:lang w:val="en-GB"/>
        </w:rPr>
        <w:t>Learning to See: Practice, Worldviews, Skilled Visions.</w:t>
      </w:r>
      <w:r w:rsidR="007B4C95">
        <w:rPr>
          <w:rFonts w:ascii="Times New Roman" w:hAnsi="Times New Roman" w:cs="Times New Roman"/>
          <w:sz w:val="24"/>
          <w:szCs w:val="24"/>
          <w:lang w:val="en-GB"/>
        </w:rPr>
        <w:t>”</w:t>
      </w:r>
      <w:r w:rsidRPr="003F685C">
        <w:rPr>
          <w:rFonts w:ascii="Times New Roman" w:hAnsi="Times New Roman" w:cs="Times New Roman"/>
          <w:sz w:val="24"/>
          <w:szCs w:val="24"/>
          <w:lang w:val="en-GB"/>
        </w:rPr>
        <w:t xml:space="preserve"> V: </w:t>
      </w:r>
      <w:r w:rsidRPr="003F685C">
        <w:rPr>
          <w:rFonts w:ascii="Times New Roman" w:hAnsi="Times New Roman" w:cs="Times New Roman"/>
          <w:i/>
          <w:sz w:val="24"/>
          <w:szCs w:val="24"/>
          <w:lang w:val="en-GB"/>
        </w:rPr>
        <w:t>Knowing How to Know: Fieldwork and the Ethnographic Present,</w:t>
      </w:r>
      <w:r w:rsidRPr="003F685C">
        <w:rPr>
          <w:rFonts w:ascii="Times New Roman" w:hAnsi="Times New Roman" w:cs="Times New Roman"/>
          <w:sz w:val="24"/>
          <w:szCs w:val="24"/>
          <w:lang w:val="en-GB"/>
        </w:rPr>
        <w:t xml:space="preserve"> edited by Narmala Halstead, Eric Hirsch</w:t>
      </w:r>
      <w:r w:rsidR="00CF5403">
        <w:rPr>
          <w:rFonts w:ascii="Times New Roman" w:hAnsi="Times New Roman" w:cs="Times New Roman"/>
          <w:sz w:val="24"/>
          <w:szCs w:val="24"/>
          <w:lang w:val="en-GB"/>
        </w:rPr>
        <w:t>,</w:t>
      </w:r>
      <w:r w:rsidRPr="003F685C">
        <w:rPr>
          <w:rFonts w:ascii="Times New Roman" w:hAnsi="Times New Roman" w:cs="Times New Roman"/>
          <w:sz w:val="24"/>
          <w:szCs w:val="24"/>
          <w:lang w:val="en-GB"/>
        </w:rPr>
        <w:t xml:space="preserve"> Judith Okely, 151–172. New York and Oxford: Berghahn. </w:t>
      </w:r>
    </w:p>
    <w:p w14:paraId="0EF5943B" w14:textId="053ED3FB" w:rsidR="004F6282" w:rsidRDefault="004F6282" w:rsidP="004F6282">
      <w:pPr>
        <w:spacing w:after="120" w:line="360" w:lineRule="auto"/>
        <w:ind w:left="709" w:hanging="709"/>
        <w:rPr>
          <w:rFonts w:ascii="Times New Roman" w:hAnsi="Times New Roman" w:cs="Times New Roman"/>
          <w:sz w:val="24"/>
          <w:szCs w:val="24"/>
          <w:lang w:val="en-GB"/>
        </w:rPr>
      </w:pPr>
      <w:r w:rsidRPr="0045716D">
        <w:rPr>
          <w:rFonts w:ascii="Times New Roman" w:hAnsi="Times New Roman" w:cs="Times New Roman"/>
          <w:sz w:val="24"/>
          <w:szCs w:val="24"/>
          <w:lang w:val="en-GB"/>
        </w:rPr>
        <w:t>Hafstein, V</w:t>
      </w:r>
      <w:r>
        <w:rPr>
          <w:rFonts w:ascii="Times New Roman" w:hAnsi="Times New Roman" w:cs="Times New Roman"/>
          <w:sz w:val="24"/>
          <w:szCs w:val="24"/>
          <w:lang w:val="en-GB"/>
        </w:rPr>
        <w:t>.</w:t>
      </w:r>
      <w:r w:rsidRPr="0045716D">
        <w:rPr>
          <w:rFonts w:ascii="Times New Roman" w:hAnsi="Times New Roman" w:cs="Times New Roman"/>
          <w:sz w:val="24"/>
          <w:szCs w:val="24"/>
          <w:lang w:val="en-GB"/>
        </w:rPr>
        <w:t xml:space="preserve"> T. 2018</w:t>
      </w:r>
      <w:r>
        <w:rPr>
          <w:rFonts w:ascii="Times New Roman" w:hAnsi="Times New Roman" w:cs="Times New Roman"/>
          <w:sz w:val="24"/>
          <w:szCs w:val="24"/>
          <w:lang w:val="en-GB"/>
        </w:rPr>
        <w:t>.</w:t>
      </w:r>
      <w:r w:rsidRPr="0045716D">
        <w:rPr>
          <w:rFonts w:ascii="Times New Roman" w:hAnsi="Times New Roman" w:cs="Times New Roman"/>
          <w:sz w:val="24"/>
          <w:szCs w:val="24"/>
          <w:lang w:val="en-GB"/>
        </w:rPr>
        <w:t xml:space="preserve"> </w:t>
      </w:r>
      <w:r w:rsidRPr="007A0016">
        <w:rPr>
          <w:rFonts w:ascii="Times New Roman" w:hAnsi="Times New Roman" w:cs="Times New Roman"/>
          <w:i/>
          <w:sz w:val="24"/>
          <w:szCs w:val="24"/>
          <w:lang w:val="en-GB"/>
        </w:rPr>
        <w:t>Making Intangible Heritage: El Condor Pasa and Other Stories from UNESCO.</w:t>
      </w:r>
      <w:r w:rsidRPr="0045716D">
        <w:rPr>
          <w:rFonts w:ascii="Times New Roman" w:hAnsi="Times New Roman" w:cs="Times New Roman"/>
          <w:sz w:val="24"/>
          <w:szCs w:val="24"/>
          <w:lang w:val="en-GB"/>
        </w:rPr>
        <w:t xml:space="preserve"> Bloomington: Indiana University Press. </w:t>
      </w:r>
    </w:p>
    <w:p w14:paraId="3A6A6C41" w14:textId="1B9CAE33" w:rsidR="008C4DEC" w:rsidRPr="005E5B3A" w:rsidRDefault="008C4DEC" w:rsidP="008C4DEC">
      <w:pPr>
        <w:spacing w:after="120" w:line="360" w:lineRule="auto"/>
        <w:ind w:left="709" w:hanging="709"/>
        <w:rPr>
          <w:rFonts w:ascii="Times New Roman" w:hAnsi="Times New Roman" w:cs="Times New Roman"/>
          <w:sz w:val="24"/>
          <w:szCs w:val="24"/>
          <w:lang w:val="en-GB"/>
        </w:rPr>
      </w:pPr>
      <w:r w:rsidRPr="005E5B3A">
        <w:rPr>
          <w:rFonts w:ascii="Times New Roman" w:hAnsi="Times New Roman" w:cs="Times New Roman"/>
          <w:sz w:val="24"/>
          <w:szCs w:val="24"/>
          <w:lang w:val="en-GB"/>
        </w:rPr>
        <w:t xml:space="preserve">Hall, S. 1997. </w:t>
      </w:r>
      <w:r w:rsidR="007B4C95">
        <w:rPr>
          <w:rFonts w:ascii="Times New Roman" w:hAnsi="Times New Roman" w:cs="Times New Roman"/>
          <w:sz w:val="24"/>
          <w:szCs w:val="24"/>
          <w:lang w:val="en-GB"/>
        </w:rPr>
        <w:t>“</w:t>
      </w:r>
      <w:r w:rsidRPr="005E5B3A">
        <w:rPr>
          <w:rFonts w:ascii="Times New Roman" w:hAnsi="Times New Roman" w:cs="Times New Roman"/>
          <w:sz w:val="24"/>
          <w:szCs w:val="24"/>
          <w:lang w:val="en-GB"/>
        </w:rPr>
        <w:t>Introduction.</w:t>
      </w:r>
      <w:r w:rsidR="007B4C95">
        <w:rPr>
          <w:rFonts w:ascii="Times New Roman" w:hAnsi="Times New Roman" w:cs="Times New Roman"/>
          <w:sz w:val="24"/>
          <w:szCs w:val="24"/>
          <w:lang w:val="en-GB"/>
        </w:rPr>
        <w:t>”</w:t>
      </w:r>
      <w:r w:rsidRPr="005E5B3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5E5B3A">
        <w:rPr>
          <w:rFonts w:ascii="Times New Roman" w:hAnsi="Times New Roman" w:cs="Times New Roman"/>
          <w:sz w:val="24"/>
          <w:szCs w:val="24"/>
          <w:lang w:val="en-GB"/>
        </w:rPr>
        <w:t xml:space="preserve"> </w:t>
      </w:r>
      <w:r w:rsidRPr="005E5B3A">
        <w:rPr>
          <w:rFonts w:ascii="Times New Roman" w:hAnsi="Times New Roman" w:cs="Times New Roman"/>
          <w:i/>
          <w:sz w:val="24"/>
          <w:szCs w:val="24"/>
          <w:lang w:val="en-GB"/>
        </w:rPr>
        <w:t>Representation: Cultural Representations and Signifying Practices</w:t>
      </w:r>
      <w:r w:rsidRPr="005E5B3A">
        <w:rPr>
          <w:rFonts w:ascii="Times New Roman" w:hAnsi="Times New Roman" w:cs="Times New Roman"/>
          <w:sz w:val="24"/>
          <w:szCs w:val="24"/>
          <w:lang w:val="en-GB"/>
        </w:rPr>
        <w:t xml:space="preserve">, edited by Stuart Hall, 1–11. London: Sage, The Open University Press. </w:t>
      </w:r>
    </w:p>
    <w:p w14:paraId="1FC7DBD9" w14:textId="64D38981" w:rsidR="008C4DEC"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96610A">
        <w:rPr>
          <w:rFonts w:ascii="Times New Roman" w:hAnsi="Times New Roman" w:cs="Times New Roman"/>
          <w:sz w:val="24"/>
          <w:szCs w:val="24"/>
          <w:lang w:val="en-GB"/>
        </w:rPr>
        <w:t>H</w:t>
      </w:r>
      <w:r>
        <w:rPr>
          <w:rFonts w:ascii="Times New Roman" w:hAnsi="Times New Roman" w:cs="Times New Roman"/>
          <w:sz w:val="24"/>
          <w:szCs w:val="24"/>
          <w:lang w:val="en-GB"/>
        </w:rPr>
        <w:t>all</w:t>
      </w:r>
      <w:r w:rsidRPr="0096610A">
        <w:rPr>
          <w:rFonts w:ascii="Times New Roman" w:hAnsi="Times New Roman" w:cs="Times New Roman"/>
          <w:sz w:val="24"/>
          <w:szCs w:val="24"/>
          <w:lang w:val="en-GB"/>
        </w:rPr>
        <w:t>, S</w:t>
      </w:r>
      <w:r>
        <w:rPr>
          <w:rFonts w:ascii="Times New Roman" w:hAnsi="Times New Roman" w:cs="Times New Roman"/>
          <w:sz w:val="24"/>
          <w:szCs w:val="24"/>
          <w:lang w:val="en-GB"/>
        </w:rPr>
        <w:t>.</w:t>
      </w:r>
      <w:r w:rsidRPr="0096610A">
        <w:rPr>
          <w:rFonts w:ascii="Times New Roman" w:hAnsi="Times New Roman" w:cs="Times New Roman"/>
          <w:sz w:val="24"/>
          <w:szCs w:val="24"/>
          <w:lang w:val="en-GB"/>
        </w:rPr>
        <w:t xml:space="preserve"> 1999</w:t>
      </w:r>
      <w:r>
        <w:rPr>
          <w:rFonts w:ascii="Times New Roman" w:hAnsi="Times New Roman" w:cs="Times New Roman"/>
          <w:sz w:val="24"/>
          <w:szCs w:val="24"/>
          <w:lang w:val="en-GB"/>
        </w:rPr>
        <w:t>.</w:t>
      </w:r>
      <w:r w:rsidRPr="0096610A">
        <w:rPr>
          <w:rFonts w:ascii="Times New Roman" w:hAnsi="Times New Roman" w:cs="Times New Roman"/>
          <w:sz w:val="24"/>
          <w:szCs w:val="24"/>
          <w:lang w:val="en-GB"/>
        </w:rPr>
        <w:t xml:space="preserve"> </w:t>
      </w:r>
      <w:r w:rsidR="007B4C95">
        <w:rPr>
          <w:rFonts w:ascii="Times New Roman" w:hAnsi="Times New Roman" w:cs="Times New Roman"/>
          <w:sz w:val="24"/>
          <w:szCs w:val="24"/>
          <w:lang w:val="en-GB"/>
        </w:rPr>
        <w:t>“</w:t>
      </w:r>
      <w:r w:rsidRPr="0096610A">
        <w:rPr>
          <w:rFonts w:ascii="Times New Roman" w:hAnsi="Times New Roman" w:cs="Times New Roman"/>
          <w:sz w:val="24"/>
          <w:szCs w:val="24"/>
          <w:lang w:val="en-GB"/>
        </w:rPr>
        <w:t>Un-Settling ‘The Heritage’: Re-Imagining the Post-Nation.</w:t>
      </w:r>
      <w:r w:rsidR="007B4C95">
        <w:rPr>
          <w:rFonts w:ascii="Times New Roman" w:hAnsi="Times New Roman" w:cs="Times New Roman"/>
          <w:sz w:val="24"/>
          <w:szCs w:val="24"/>
          <w:lang w:val="en-GB"/>
        </w:rPr>
        <w:t>”</w:t>
      </w:r>
      <w:r w:rsidRPr="0096610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96610A">
        <w:rPr>
          <w:rFonts w:ascii="Times New Roman" w:hAnsi="Times New Roman" w:cs="Times New Roman"/>
          <w:sz w:val="24"/>
          <w:szCs w:val="24"/>
          <w:lang w:val="en-GB"/>
        </w:rPr>
        <w:t xml:space="preserve"> </w:t>
      </w:r>
      <w:r w:rsidRPr="00C712C4">
        <w:rPr>
          <w:rFonts w:ascii="Times New Roman" w:hAnsi="Times New Roman" w:cs="Times New Roman"/>
          <w:i/>
          <w:sz w:val="24"/>
          <w:szCs w:val="24"/>
          <w:lang w:val="en-GB"/>
        </w:rPr>
        <w:t>Whose Heritage? Keynote Addresses. Manchester: The Arts Council of England</w:t>
      </w:r>
      <w:r w:rsidRPr="0096610A">
        <w:rPr>
          <w:rFonts w:ascii="Times New Roman" w:hAnsi="Times New Roman" w:cs="Times New Roman"/>
          <w:sz w:val="24"/>
          <w:szCs w:val="24"/>
          <w:lang w:val="en-GB"/>
        </w:rPr>
        <w:t xml:space="preserve">.  </w:t>
      </w:r>
      <w:hyperlink r:id="rId13" w:history="1">
        <w:r w:rsidRPr="00731D5D">
          <w:rPr>
            <w:rStyle w:val="Hyperlink"/>
            <w:rFonts w:ascii="Times New Roman" w:hAnsi="Times New Roman" w:cs="Times New Roman"/>
            <w:sz w:val="24"/>
            <w:szCs w:val="24"/>
            <w:lang w:val="en-GB"/>
          </w:rPr>
          <w:t>https://readingtheperiphery.org/hall2/</w:t>
        </w:r>
      </w:hyperlink>
      <w:r>
        <w:rPr>
          <w:rFonts w:ascii="Times New Roman" w:hAnsi="Times New Roman" w:cs="Times New Roman"/>
          <w:sz w:val="24"/>
          <w:szCs w:val="24"/>
          <w:lang w:val="en-GB"/>
        </w:rPr>
        <w:t xml:space="preserve">. </w:t>
      </w:r>
      <w:r w:rsidR="006F0098" w:rsidRPr="006F0098">
        <w:rPr>
          <w:rFonts w:ascii="Times New Roman" w:hAnsi="Times New Roman" w:cs="Times New Roman"/>
          <w:sz w:val="24"/>
          <w:szCs w:val="24"/>
          <w:lang w:val="en-GB"/>
        </w:rPr>
        <w:t>Accessed April 11, 2025.</w:t>
      </w:r>
    </w:p>
    <w:p w14:paraId="5149CC54" w14:textId="4F03F738" w:rsidR="008C4DEC" w:rsidRPr="0085168A" w:rsidRDefault="008C4DEC" w:rsidP="008C4DEC">
      <w:pPr>
        <w:spacing w:after="120" w:line="360" w:lineRule="auto"/>
        <w:ind w:left="709" w:hanging="709"/>
        <w:rPr>
          <w:rFonts w:ascii="Times New Roman" w:hAnsi="Times New Roman" w:cs="Times New Roman"/>
          <w:sz w:val="24"/>
          <w:szCs w:val="24"/>
          <w:lang w:val="en-GB"/>
        </w:rPr>
      </w:pPr>
      <w:r w:rsidRPr="009B2178">
        <w:rPr>
          <w:rFonts w:ascii="Times New Roman" w:hAnsi="Times New Roman" w:cs="Times New Roman"/>
          <w:sz w:val="24"/>
          <w:szCs w:val="24"/>
          <w:lang w:val="en-GB"/>
        </w:rPr>
        <w:t>Hamar, J</w:t>
      </w:r>
      <w:r w:rsidR="00FF2A89">
        <w:rPr>
          <w:rFonts w:ascii="Times New Roman" w:hAnsi="Times New Roman" w:cs="Times New Roman"/>
          <w:sz w:val="24"/>
          <w:szCs w:val="24"/>
          <w:lang w:val="en-GB"/>
        </w:rPr>
        <w:t>.</w:t>
      </w:r>
      <w:r w:rsidR="00884DD9">
        <w:rPr>
          <w:rFonts w:ascii="Times New Roman" w:hAnsi="Times New Roman" w:cs="Times New Roman"/>
          <w:sz w:val="24"/>
          <w:szCs w:val="24"/>
          <w:lang w:val="en-GB"/>
        </w:rPr>
        <w:t>,</w:t>
      </w:r>
      <w:r w:rsidRPr="009B2178">
        <w:rPr>
          <w:rFonts w:ascii="Times New Roman" w:hAnsi="Times New Roman" w:cs="Times New Roman"/>
          <w:sz w:val="24"/>
          <w:szCs w:val="24"/>
          <w:lang w:val="en-GB"/>
        </w:rPr>
        <w:t xml:space="preserve"> and Ľ</w:t>
      </w:r>
      <w:r w:rsidR="00FF2A89">
        <w:rPr>
          <w:rFonts w:ascii="Times New Roman" w:hAnsi="Times New Roman" w:cs="Times New Roman"/>
          <w:sz w:val="24"/>
          <w:szCs w:val="24"/>
          <w:lang w:val="en-GB"/>
        </w:rPr>
        <w:t>.</w:t>
      </w:r>
      <w:r w:rsidRPr="009B2178">
        <w:rPr>
          <w:rFonts w:ascii="Times New Roman" w:hAnsi="Times New Roman" w:cs="Times New Roman"/>
          <w:sz w:val="24"/>
          <w:szCs w:val="24"/>
          <w:lang w:val="en-GB"/>
        </w:rPr>
        <w:t xml:space="preserve"> Voľanská. </w:t>
      </w:r>
      <w:r w:rsidRPr="0085168A">
        <w:rPr>
          <w:rFonts w:ascii="Times New Roman" w:hAnsi="Times New Roman" w:cs="Times New Roman"/>
          <w:sz w:val="24"/>
          <w:szCs w:val="24"/>
          <w:lang w:val="en-GB"/>
        </w:rPr>
        <w:t xml:space="preserve">2015.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The Presentation and Representation of the Elements of the Intangible Cultural Heritage in Film.</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Documenting and Presenting Intangible Cultural Heritage on Film, </w:t>
      </w:r>
      <w:r w:rsidRPr="0085168A">
        <w:rPr>
          <w:rFonts w:ascii="Times New Roman" w:hAnsi="Times New Roman" w:cs="Times New Roman"/>
          <w:sz w:val="24"/>
          <w:szCs w:val="24"/>
          <w:lang w:val="en-GB"/>
        </w:rPr>
        <w:t>edited by Nadja Valentinčič Furlan, 63–73. Ljubljana: Slovene Ethnographic Museum.</w:t>
      </w:r>
    </w:p>
    <w:p w14:paraId="3C461393" w14:textId="59C2B780" w:rsidR="008C4DEC" w:rsidRDefault="008C4DEC" w:rsidP="008C4DEC">
      <w:pPr>
        <w:spacing w:after="120" w:line="360" w:lineRule="auto"/>
        <w:ind w:left="709" w:hanging="709"/>
        <w:rPr>
          <w:rFonts w:ascii="Times New Roman" w:hAnsi="Times New Roman" w:cs="Times New Roman"/>
          <w:sz w:val="24"/>
          <w:szCs w:val="24"/>
          <w:lang w:val="en-GB"/>
        </w:rPr>
      </w:pPr>
      <w:r w:rsidRPr="00195F6C">
        <w:rPr>
          <w:rFonts w:ascii="Times New Roman" w:hAnsi="Times New Roman" w:cs="Times New Roman"/>
          <w:sz w:val="24"/>
          <w:szCs w:val="24"/>
          <w:lang w:val="en-GB"/>
        </w:rPr>
        <w:t>Harrison, R</w:t>
      </w:r>
      <w:r>
        <w:rPr>
          <w:rFonts w:ascii="Times New Roman" w:hAnsi="Times New Roman" w:cs="Times New Roman"/>
          <w:sz w:val="24"/>
          <w:szCs w:val="24"/>
          <w:lang w:val="en-GB"/>
        </w:rPr>
        <w:t>.</w:t>
      </w:r>
      <w:r w:rsidRPr="00195F6C">
        <w:rPr>
          <w:rFonts w:ascii="Times New Roman" w:hAnsi="Times New Roman" w:cs="Times New Roman"/>
          <w:sz w:val="24"/>
          <w:szCs w:val="24"/>
          <w:lang w:val="en-GB"/>
        </w:rPr>
        <w:t xml:space="preserve"> 2013</w:t>
      </w:r>
      <w:r>
        <w:rPr>
          <w:rFonts w:ascii="Times New Roman" w:hAnsi="Times New Roman" w:cs="Times New Roman"/>
          <w:sz w:val="24"/>
          <w:szCs w:val="24"/>
          <w:lang w:val="en-GB"/>
        </w:rPr>
        <w:t>.</w:t>
      </w:r>
      <w:r w:rsidRPr="00195F6C">
        <w:rPr>
          <w:rFonts w:ascii="Times New Roman" w:hAnsi="Times New Roman" w:cs="Times New Roman"/>
          <w:sz w:val="24"/>
          <w:szCs w:val="24"/>
          <w:lang w:val="en-GB"/>
        </w:rPr>
        <w:t xml:space="preserve"> </w:t>
      </w:r>
      <w:r w:rsidRPr="00AD2F41">
        <w:rPr>
          <w:rFonts w:ascii="Times New Roman" w:hAnsi="Times New Roman" w:cs="Times New Roman"/>
          <w:i/>
          <w:sz w:val="24"/>
          <w:szCs w:val="24"/>
          <w:lang w:val="en-GB"/>
        </w:rPr>
        <w:t>Heritage: Critical Approaches.</w:t>
      </w:r>
      <w:r w:rsidRPr="00195F6C">
        <w:rPr>
          <w:rFonts w:ascii="Times New Roman" w:hAnsi="Times New Roman" w:cs="Times New Roman"/>
          <w:sz w:val="24"/>
          <w:szCs w:val="24"/>
          <w:lang w:val="en-GB"/>
        </w:rPr>
        <w:t xml:space="preserve"> London: Routledge.</w:t>
      </w:r>
    </w:p>
    <w:p w14:paraId="6769D5BA" w14:textId="1E067FAC" w:rsidR="008C4DEC" w:rsidRPr="0085168A" w:rsidRDefault="008C4DEC" w:rsidP="008C4DEC">
      <w:pPr>
        <w:tabs>
          <w:tab w:val="left" w:pos="971"/>
        </w:tabs>
        <w:spacing w:after="120" w:line="360" w:lineRule="auto"/>
        <w:ind w:left="709" w:hanging="709"/>
        <w:rPr>
          <w:rFonts w:ascii="Times New Roman" w:hAnsi="Times New Roman" w:cs="Times New Roman"/>
          <w:sz w:val="24"/>
          <w:szCs w:val="24"/>
          <w:lang w:val="en-GB"/>
        </w:rPr>
      </w:pPr>
      <w:r w:rsidRPr="003726B7">
        <w:rPr>
          <w:rFonts w:ascii="Times New Roman" w:hAnsi="Times New Roman"/>
          <w:sz w:val="24"/>
          <w:lang w:val="de-DE"/>
        </w:rPr>
        <w:t>Heider, K</w:t>
      </w:r>
      <w:r w:rsidR="00FF2A89" w:rsidRPr="003726B7">
        <w:rPr>
          <w:rFonts w:ascii="Times New Roman" w:hAnsi="Times New Roman"/>
          <w:sz w:val="24"/>
          <w:lang w:val="de-DE"/>
        </w:rPr>
        <w:t>.</w:t>
      </w:r>
      <w:r w:rsidRPr="003726B7">
        <w:rPr>
          <w:rFonts w:ascii="Times New Roman" w:hAnsi="Times New Roman"/>
          <w:sz w:val="24"/>
          <w:lang w:val="de-DE"/>
        </w:rPr>
        <w:t xml:space="preserve"> G. 2006 (1976). </w:t>
      </w:r>
      <w:r w:rsidRPr="003726B7">
        <w:rPr>
          <w:rFonts w:ascii="Times New Roman" w:hAnsi="Times New Roman"/>
          <w:i/>
          <w:sz w:val="24"/>
          <w:lang w:val="de-DE"/>
        </w:rPr>
        <w:t>Ethnographic Film.</w:t>
      </w:r>
      <w:r w:rsidRPr="003726B7">
        <w:rPr>
          <w:rFonts w:ascii="Times New Roman" w:hAnsi="Times New Roman"/>
          <w:sz w:val="24"/>
          <w:lang w:val="de-DE"/>
        </w:rPr>
        <w:t xml:space="preserve"> </w:t>
      </w:r>
      <w:r w:rsidRPr="000D398B">
        <w:rPr>
          <w:rFonts w:ascii="Times New Roman" w:hAnsi="Times New Roman" w:cs="Times New Roman"/>
          <w:sz w:val="24"/>
          <w:szCs w:val="24"/>
          <w:lang w:val="en-GB"/>
        </w:rPr>
        <w:t>Austin</w:t>
      </w:r>
      <w:r w:rsidRPr="0085168A">
        <w:rPr>
          <w:rFonts w:ascii="Times New Roman" w:hAnsi="Times New Roman" w:cs="Times New Roman"/>
          <w:sz w:val="24"/>
          <w:szCs w:val="24"/>
          <w:lang w:val="en-GB"/>
        </w:rPr>
        <w:t>: University of Texas Press.</w:t>
      </w:r>
    </w:p>
    <w:p w14:paraId="62392CEA" w14:textId="7A5C989C" w:rsidR="008C4DEC" w:rsidRPr="007E43EE" w:rsidRDefault="008C4DEC" w:rsidP="008C4DEC">
      <w:pPr>
        <w:spacing w:after="120" w:line="360" w:lineRule="auto"/>
        <w:ind w:left="709" w:hanging="709"/>
        <w:rPr>
          <w:rFonts w:ascii="Times New Roman" w:hAnsi="Times New Roman" w:cs="Times New Roman"/>
          <w:sz w:val="24"/>
          <w:szCs w:val="24"/>
        </w:rPr>
      </w:pPr>
      <w:r w:rsidRPr="007E43EE">
        <w:rPr>
          <w:rFonts w:ascii="Times New Roman" w:hAnsi="Times New Roman" w:cs="Times New Roman"/>
          <w:sz w:val="24"/>
          <w:szCs w:val="24"/>
          <w:lang w:val="en-GB"/>
        </w:rPr>
        <w:t xml:space="preserve">Henley, </w:t>
      </w:r>
      <w:r w:rsidRPr="007E43EE">
        <w:rPr>
          <w:rFonts w:ascii="Times New Roman" w:hAnsi="Times New Roman" w:cs="Times New Roman"/>
          <w:caps/>
          <w:sz w:val="24"/>
          <w:szCs w:val="24"/>
          <w:lang w:val="en-GB"/>
        </w:rPr>
        <w:t>P</w:t>
      </w:r>
      <w:r w:rsidRPr="007E43EE">
        <w:rPr>
          <w:rFonts w:ascii="Times New Roman" w:hAnsi="Times New Roman" w:cs="Times New Roman"/>
          <w:sz w:val="24"/>
          <w:szCs w:val="24"/>
          <w:lang w:val="en-GB"/>
        </w:rPr>
        <w:t xml:space="preserve">. 2010. </w:t>
      </w:r>
      <w:r w:rsidR="007B4C95">
        <w:rPr>
          <w:rFonts w:ascii="Times New Roman" w:hAnsi="Times New Roman" w:cs="Times New Roman"/>
          <w:sz w:val="24"/>
          <w:szCs w:val="24"/>
          <w:lang w:val="en-GB"/>
        </w:rPr>
        <w:t>“</w:t>
      </w:r>
      <w:r w:rsidRPr="007E43EE">
        <w:rPr>
          <w:rFonts w:ascii="Times New Roman" w:hAnsi="Times New Roman" w:cs="Times New Roman"/>
          <w:sz w:val="24"/>
          <w:szCs w:val="24"/>
          <w:lang w:val="en-GB"/>
        </w:rPr>
        <w:t>Seeing, Hearing, Feeling: Sound and the Despotism of the Eye in 'Visual' Anthropology.</w:t>
      </w:r>
      <w:r w:rsidR="007B4C95">
        <w:rPr>
          <w:rFonts w:ascii="Times New Roman" w:hAnsi="Times New Roman" w:cs="Times New Roman"/>
          <w:sz w:val="24"/>
          <w:szCs w:val="24"/>
          <w:lang w:val="en-GB"/>
        </w:rPr>
        <w:t>”</w:t>
      </w:r>
      <w:r w:rsidRPr="007E43EE">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7E43EE">
        <w:rPr>
          <w:rFonts w:ascii="Times New Roman" w:hAnsi="Times New Roman" w:cs="Times New Roman"/>
          <w:sz w:val="24"/>
          <w:szCs w:val="24"/>
          <w:lang w:val="en-GB"/>
        </w:rPr>
        <w:t xml:space="preserve"> </w:t>
      </w:r>
      <w:r w:rsidRPr="007E43EE">
        <w:rPr>
          <w:rFonts w:ascii="Times New Roman" w:hAnsi="Times New Roman" w:cs="Times New Roman"/>
          <w:i/>
          <w:sz w:val="24"/>
          <w:szCs w:val="24"/>
          <w:lang w:val="en-GB"/>
        </w:rPr>
        <w:t>Beyond the Visual: Sound and Image in Ethnographic and Documentary Film,</w:t>
      </w:r>
      <w:r w:rsidRPr="007E43EE">
        <w:rPr>
          <w:rFonts w:ascii="Times New Roman" w:hAnsi="Times New Roman" w:cs="Times New Roman"/>
          <w:sz w:val="24"/>
          <w:szCs w:val="24"/>
          <w:lang w:val="en-GB"/>
        </w:rPr>
        <w:t xml:space="preserve"> edited by Gunnar Iversen and Jan Ketil Simonsen, 127–149. Aarhus: Intervention Press. </w:t>
      </w:r>
    </w:p>
    <w:p w14:paraId="467CFFDF" w14:textId="4D57A28A" w:rsidR="008C4DEC" w:rsidRPr="007E43EE" w:rsidRDefault="008C4DEC" w:rsidP="008C4DEC">
      <w:pPr>
        <w:spacing w:after="120" w:line="360" w:lineRule="auto"/>
        <w:ind w:left="709" w:hanging="709"/>
        <w:rPr>
          <w:rFonts w:ascii="Times New Roman" w:hAnsi="Times New Roman" w:cs="Times New Roman"/>
          <w:sz w:val="24"/>
          <w:szCs w:val="24"/>
          <w:lang w:val="en-GB"/>
        </w:rPr>
      </w:pPr>
      <w:r w:rsidRPr="007E43EE">
        <w:rPr>
          <w:rFonts w:ascii="Times New Roman" w:hAnsi="Times New Roman" w:cs="Times New Roman"/>
          <w:sz w:val="24"/>
          <w:szCs w:val="24"/>
          <w:lang w:val="en-GB"/>
        </w:rPr>
        <w:t xml:space="preserve">Henley, </w:t>
      </w:r>
      <w:r w:rsidRPr="007E43EE">
        <w:rPr>
          <w:rFonts w:ascii="Times New Roman" w:hAnsi="Times New Roman" w:cs="Times New Roman"/>
          <w:caps/>
          <w:sz w:val="24"/>
          <w:szCs w:val="24"/>
          <w:lang w:val="en-GB"/>
        </w:rPr>
        <w:t>P</w:t>
      </w:r>
      <w:r w:rsidRPr="007E43EE">
        <w:rPr>
          <w:rFonts w:ascii="Times New Roman" w:hAnsi="Times New Roman" w:cs="Times New Roman"/>
          <w:sz w:val="24"/>
          <w:szCs w:val="24"/>
          <w:lang w:val="en-GB"/>
        </w:rPr>
        <w:t xml:space="preserve">. </w:t>
      </w:r>
      <w:r w:rsidRPr="007E43EE">
        <w:rPr>
          <w:rFonts w:ascii="Times New Roman" w:hAnsi="Times New Roman" w:cs="Times New Roman"/>
          <w:sz w:val="24"/>
          <w:szCs w:val="24"/>
        </w:rPr>
        <w:t xml:space="preserve">2020. </w:t>
      </w:r>
      <w:r w:rsidRPr="007E43EE">
        <w:rPr>
          <w:rFonts w:ascii="Times New Roman" w:hAnsi="Times New Roman" w:cs="Times New Roman"/>
          <w:i/>
          <w:sz w:val="24"/>
          <w:szCs w:val="24"/>
          <w:lang w:val="en-GB"/>
        </w:rPr>
        <w:t>Beyond Observation: A History of Authorship in Ethnographic Film.</w:t>
      </w:r>
      <w:r w:rsidRPr="007E43EE">
        <w:rPr>
          <w:rFonts w:ascii="Times New Roman" w:hAnsi="Times New Roman" w:cs="Times New Roman"/>
          <w:sz w:val="24"/>
          <w:szCs w:val="24"/>
          <w:lang w:val="en-GB"/>
        </w:rPr>
        <w:t xml:space="preserve"> Manchester: Manchester University Press.</w:t>
      </w:r>
    </w:p>
    <w:p w14:paraId="4470F94F" w14:textId="394C76AB" w:rsidR="008C4DEC" w:rsidRPr="007E43EE" w:rsidRDefault="008C4DEC" w:rsidP="008C4DEC">
      <w:pPr>
        <w:spacing w:after="120" w:line="360" w:lineRule="auto"/>
        <w:ind w:left="709" w:hanging="709"/>
        <w:rPr>
          <w:rFonts w:ascii="Times New Roman" w:hAnsi="Times New Roman" w:cs="Times New Roman"/>
          <w:sz w:val="24"/>
          <w:szCs w:val="24"/>
          <w:lang w:val="en-GB"/>
        </w:rPr>
      </w:pPr>
      <w:r w:rsidRPr="007E43EE">
        <w:rPr>
          <w:rFonts w:ascii="Times New Roman" w:hAnsi="Times New Roman" w:cs="Times New Roman"/>
          <w:sz w:val="24"/>
          <w:szCs w:val="24"/>
          <w:lang w:val="en-GB"/>
        </w:rPr>
        <w:t xml:space="preserve">Henley, </w:t>
      </w:r>
      <w:r w:rsidRPr="007E43EE">
        <w:rPr>
          <w:rFonts w:ascii="Times New Roman" w:hAnsi="Times New Roman" w:cs="Times New Roman"/>
          <w:caps/>
          <w:sz w:val="24"/>
          <w:szCs w:val="24"/>
          <w:lang w:val="en-GB"/>
        </w:rPr>
        <w:t>P</w:t>
      </w:r>
      <w:r w:rsidRPr="007E43EE">
        <w:rPr>
          <w:rFonts w:ascii="Times New Roman" w:hAnsi="Times New Roman" w:cs="Times New Roman"/>
          <w:sz w:val="24"/>
          <w:szCs w:val="24"/>
          <w:lang w:val="en-GB"/>
        </w:rPr>
        <w:t xml:space="preserve">. 2021. </w:t>
      </w:r>
      <w:r w:rsidR="007B4C95">
        <w:rPr>
          <w:rFonts w:ascii="Times New Roman" w:hAnsi="Times New Roman" w:cs="Times New Roman"/>
          <w:sz w:val="24"/>
          <w:szCs w:val="24"/>
          <w:lang w:val="en-GB"/>
        </w:rPr>
        <w:t>“</w:t>
      </w:r>
      <w:r w:rsidRPr="007E43EE">
        <w:rPr>
          <w:rFonts w:ascii="Times New Roman" w:hAnsi="Times New Roman" w:cs="Times New Roman"/>
          <w:sz w:val="24"/>
          <w:szCs w:val="24"/>
          <w:lang w:val="en-GB"/>
        </w:rPr>
        <w:t>How to Subtitle Ethnographic Films: Some Practical Suggestions.</w:t>
      </w:r>
      <w:r w:rsidR="007B4C95">
        <w:rPr>
          <w:rFonts w:ascii="Times New Roman" w:hAnsi="Times New Roman" w:cs="Times New Roman"/>
          <w:sz w:val="24"/>
          <w:szCs w:val="24"/>
          <w:lang w:val="en-GB"/>
        </w:rPr>
        <w:t>”</w:t>
      </w:r>
      <w:r w:rsidRPr="007E43EE">
        <w:rPr>
          <w:rFonts w:ascii="Times New Roman" w:hAnsi="Times New Roman" w:cs="Times New Roman"/>
          <w:sz w:val="24"/>
          <w:szCs w:val="24"/>
          <w:lang w:val="en-GB"/>
        </w:rPr>
        <w:t xml:space="preserve"> </w:t>
      </w:r>
      <w:r w:rsidRPr="007E43EE">
        <w:rPr>
          <w:rFonts w:ascii="Times New Roman" w:hAnsi="Times New Roman" w:cs="Times New Roman"/>
          <w:i/>
          <w:sz w:val="24"/>
          <w:szCs w:val="24"/>
          <w:lang w:val="en-GB"/>
        </w:rPr>
        <w:t>Visual Anthropology</w:t>
      </w:r>
      <w:r w:rsidRPr="007E43EE">
        <w:rPr>
          <w:rFonts w:ascii="Times New Roman" w:hAnsi="Times New Roman" w:cs="Times New Roman"/>
          <w:sz w:val="24"/>
          <w:szCs w:val="24"/>
          <w:lang w:val="en-GB"/>
        </w:rPr>
        <w:t xml:space="preserve"> 34</w:t>
      </w:r>
      <w:r w:rsidR="00641890">
        <w:rPr>
          <w:rFonts w:ascii="Times New Roman" w:hAnsi="Times New Roman" w:cs="Times New Roman"/>
          <w:sz w:val="24"/>
          <w:szCs w:val="24"/>
          <w:lang w:val="en-GB"/>
        </w:rPr>
        <w:t xml:space="preserve"> (</w:t>
      </w:r>
      <w:r w:rsidRPr="007E43EE">
        <w:rPr>
          <w:rFonts w:ascii="Times New Roman" w:hAnsi="Times New Roman" w:cs="Times New Roman"/>
          <w:sz w:val="24"/>
          <w:szCs w:val="24"/>
          <w:lang w:val="en-GB"/>
        </w:rPr>
        <w:t>1</w:t>
      </w:r>
      <w:r w:rsidR="00641890">
        <w:rPr>
          <w:rFonts w:ascii="Times New Roman" w:hAnsi="Times New Roman" w:cs="Times New Roman"/>
          <w:sz w:val="24"/>
          <w:szCs w:val="24"/>
          <w:lang w:val="en-GB"/>
        </w:rPr>
        <w:t>)</w:t>
      </w:r>
      <w:r w:rsidRPr="007E43EE">
        <w:rPr>
          <w:rFonts w:ascii="Times New Roman" w:hAnsi="Times New Roman" w:cs="Times New Roman"/>
          <w:sz w:val="24"/>
          <w:szCs w:val="24"/>
          <w:lang w:val="en-GB"/>
        </w:rPr>
        <w:t>: 75–100.</w:t>
      </w:r>
    </w:p>
    <w:p w14:paraId="3D1929BC" w14:textId="3C1450A5" w:rsidR="008C4DEC" w:rsidRDefault="008C4DEC" w:rsidP="008C4DEC">
      <w:pPr>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lastRenderedPageBreak/>
        <w:t>Hockings</w:t>
      </w:r>
      <w:r>
        <w:rPr>
          <w:rFonts w:ascii="Times New Roman" w:hAnsi="Times New Roman" w:cs="Times New Roman"/>
          <w:sz w:val="24"/>
          <w:szCs w:val="24"/>
          <w:lang w:val="en-GB"/>
        </w:rPr>
        <w:t>, P.</w:t>
      </w:r>
      <w:r w:rsidRPr="00086C1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1975. </w:t>
      </w:r>
      <w:r w:rsidRPr="00086C1B">
        <w:rPr>
          <w:rFonts w:ascii="Times New Roman" w:hAnsi="Times New Roman" w:cs="Times New Roman"/>
          <w:i/>
          <w:sz w:val="24"/>
          <w:szCs w:val="24"/>
          <w:lang w:val="en-GB"/>
        </w:rPr>
        <w:t>Principles of Visual Anthropology</w:t>
      </w:r>
      <w:r w:rsidRPr="00086C1B">
        <w:rPr>
          <w:rFonts w:ascii="Times New Roman" w:hAnsi="Times New Roman" w:cs="Times New Roman"/>
          <w:sz w:val="24"/>
          <w:szCs w:val="24"/>
          <w:lang w:val="en-GB"/>
        </w:rPr>
        <w:t xml:space="preserve">. The Hague </w:t>
      </w:r>
      <w:r>
        <w:rPr>
          <w:rFonts w:ascii="Times New Roman" w:hAnsi="Times New Roman" w:cs="Times New Roman"/>
          <w:sz w:val="24"/>
          <w:szCs w:val="24"/>
          <w:lang w:val="en-GB"/>
        </w:rPr>
        <w:t>and</w:t>
      </w:r>
      <w:r w:rsidRPr="00086C1B">
        <w:rPr>
          <w:rFonts w:ascii="Times New Roman" w:hAnsi="Times New Roman" w:cs="Times New Roman"/>
          <w:sz w:val="24"/>
          <w:szCs w:val="24"/>
          <w:lang w:val="en-GB"/>
        </w:rPr>
        <w:t xml:space="preserve"> Pari</w:t>
      </w:r>
      <w:r>
        <w:rPr>
          <w:rFonts w:ascii="Times New Roman" w:hAnsi="Times New Roman" w:cs="Times New Roman"/>
          <w:sz w:val="24"/>
          <w:szCs w:val="24"/>
          <w:lang w:val="en-GB"/>
        </w:rPr>
        <w:t>s</w:t>
      </w:r>
      <w:r w:rsidRPr="00086C1B">
        <w:rPr>
          <w:rFonts w:ascii="Times New Roman" w:hAnsi="Times New Roman" w:cs="Times New Roman"/>
          <w:sz w:val="24"/>
          <w:szCs w:val="24"/>
          <w:lang w:val="en-GB"/>
        </w:rPr>
        <w:t xml:space="preserve">: Mouton Publishers. </w:t>
      </w:r>
    </w:p>
    <w:p w14:paraId="0962E991" w14:textId="6666C42C" w:rsidR="008C4DEC" w:rsidRDefault="008C4DEC" w:rsidP="008C4DEC">
      <w:pPr>
        <w:spacing w:after="120" w:line="360" w:lineRule="auto"/>
        <w:ind w:left="709" w:hanging="709"/>
        <w:rPr>
          <w:rFonts w:ascii="Times New Roman" w:hAnsi="Times New Roman" w:cs="Times New Roman"/>
          <w:sz w:val="24"/>
          <w:szCs w:val="24"/>
          <w:lang w:val="en-GB"/>
        </w:rPr>
      </w:pPr>
      <w:r w:rsidRPr="001A575E">
        <w:rPr>
          <w:rFonts w:ascii="Times New Roman" w:hAnsi="Times New Roman" w:cs="Times New Roman"/>
          <w:sz w:val="24"/>
          <w:szCs w:val="24"/>
          <w:lang w:val="en-GB"/>
        </w:rPr>
        <w:t>Hrovatin, M</w:t>
      </w:r>
      <w:r w:rsidR="00FF2A89">
        <w:rPr>
          <w:rFonts w:ascii="Times New Roman" w:hAnsi="Times New Roman" w:cs="Times New Roman"/>
          <w:sz w:val="24"/>
          <w:szCs w:val="24"/>
          <w:lang w:val="en-GB"/>
        </w:rPr>
        <w:t>.</w:t>
      </w:r>
      <w:r w:rsidR="00884DD9">
        <w:rPr>
          <w:rFonts w:ascii="Times New Roman" w:hAnsi="Times New Roman" w:cs="Times New Roman"/>
          <w:sz w:val="24"/>
          <w:szCs w:val="24"/>
          <w:lang w:val="en-GB"/>
        </w:rPr>
        <w:t>,</w:t>
      </w:r>
      <w:r w:rsidRPr="001A575E">
        <w:rPr>
          <w:rFonts w:ascii="Times New Roman" w:hAnsi="Times New Roman" w:cs="Times New Roman"/>
          <w:sz w:val="24"/>
          <w:szCs w:val="24"/>
          <w:lang w:val="en-GB"/>
        </w:rPr>
        <w:t xml:space="preserve"> </w:t>
      </w:r>
      <w:r>
        <w:rPr>
          <w:rFonts w:ascii="Times New Roman" w:hAnsi="Times New Roman" w:cs="Times New Roman"/>
          <w:sz w:val="24"/>
          <w:szCs w:val="24"/>
          <w:lang w:val="en-GB"/>
        </w:rPr>
        <w:t>a</w:t>
      </w:r>
      <w:r w:rsidRPr="001A575E">
        <w:rPr>
          <w:rFonts w:ascii="Times New Roman" w:hAnsi="Times New Roman" w:cs="Times New Roman"/>
          <w:sz w:val="24"/>
          <w:szCs w:val="24"/>
          <w:lang w:val="en-GB"/>
        </w:rPr>
        <w:t>n</w:t>
      </w:r>
      <w:r>
        <w:rPr>
          <w:rFonts w:ascii="Times New Roman" w:hAnsi="Times New Roman" w:cs="Times New Roman"/>
          <w:sz w:val="24"/>
          <w:szCs w:val="24"/>
          <w:lang w:val="en-GB"/>
        </w:rPr>
        <w:t>d</w:t>
      </w:r>
      <w:r w:rsidRPr="001A575E">
        <w:rPr>
          <w:rFonts w:ascii="Times New Roman" w:hAnsi="Times New Roman" w:cs="Times New Roman"/>
          <w:sz w:val="24"/>
          <w:szCs w:val="24"/>
          <w:lang w:val="en-GB"/>
        </w:rPr>
        <w:t xml:space="preserve"> D</w:t>
      </w:r>
      <w:r w:rsidR="00FF2A89">
        <w:rPr>
          <w:rFonts w:ascii="Times New Roman" w:hAnsi="Times New Roman" w:cs="Times New Roman"/>
          <w:sz w:val="24"/>
          <w:szCs w:val="24"/>
          <w:lang w:val="en-GB"/>
        </w:rPr>
        <w:t>.</w:t>
      </w:r>
      <w:r w:rsidRPr="001A575E">
        <w:rPr>
          <w:rFonts w:ascii="Times New Roman" w:hAnsi="Times New Roman" w:cs="Times New Roman"/>
          <w:sz w:val="24"/>
          <w:szCs w:val="24"/>
          <w:lang w:val="en-GB"/>
        </w:rPr>
        <w:t xml:space="preserve"> Hrovatin</w:t>
      </w:r>
      <w:r>
        <w:rPr>
          <w:rFonts w:ascii="Times New Roman" w:hAnsi="Times New Roman" w:cs="Times New Roman"/>
          <w:sz w:val="24"/>
          <w:szCs w:val="24"/>
          <w:lang w:val="en-GB"/>
        </w:rPr>
        <w:t>.</w:t>
      </w:r>
      <w:r w:rsidRPr="001A575E">
        <w:rPr>
          <w:rFonts w:ascii="Times New Roman" w:hAnsi="Times New Roman" w:cs="Times New Roman"/>
          <w:sz w:val="24"/>
          <w:szCs w:val="24"/>
          <w:lang w:val="en-GB"/>
        </w:rPr>
        <w:t xml:space="preserve"> 2015</w:t>
      </w:r>
      <w:r>
        <w:rPr>
          <w:rFonts w:ascii="Times New Roman" w:hAnsi="Times New Roman" w:cs="Times New Roman"/>
          <w:sz w:val="24"/>
          <w:szCs w:val="24"/>
          <w:lang w:val="en-GB"/>
        </w:rPr>
        <w:t>.</w:t>
      </w:r>
      <w:r w:rsidRPr="001A575E">
        <w:rPr>
          <w:rFonts w:ascii="Times New Roman" w:hAnsi="Times New Roman" w:cs="Times New Roman"/>
          <w:sz w:val="24"/>
          <w:szCs w:val="24"/>
          <w:lang w:val="en-GB"/>
        </w:rPr>
        <w:t xml:space="preserve"> </w:t>
      </w:r>
      <w:r w:rsidR="00641890">
        <w:rPr>
          <w:rFonts w:ascii="Times New Roman" w:hAnsi="Times New Roman" w:cs="Times New Roman"/>
          <w:sz w:val="24"/>
          <w:szCs w:val="24"/>
          <w:lang w:val="en-GB"/>
        </w:rPr>
        <w:t>“</w:t>
      </w:r>
      <w:r w:rsidRPr="001A575E">
        <w:rPr>
          <w:rFonts w:ascii="Times New Roman" w:hAnsi="Times New Roman" w:cs="Times New Roman"/>
          <w:sz w:val="24"/>
          <w:szCs w:val="24"/>
          <w:lang w:val="en-GB"/>
        </w:rPr>
        <w:t>The Making of Short Films for UNESCO's Intangible Cultural Heritage Lists and Register in Croatia.</w:t>
      </w:r>
      <w:r w:rsidR="007B4C95">
        <w:rPr>
          <w:rFonts w:ascii="Times New Roman" w:hAnsi="Times New Roman" w:cs="Times New Roman"/>
          <w:sz w:val="24"/>
          <w:szCs w:val="24"/>
          <w:lang w:val="en-GB"/>
        </w:rPr>
        <w:t>”</w:t>
      </w:r>
      <w:r w:rsidRPr="001A575E">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1A575E">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Documenting and Presenting Intangible Cultural Heritage on Film, </w:t>
      </w:r>
      <w:r w:rsidRPr="0085168A">
        <w:rPr>
          <w:rFonts w:ascii="Times New Roman" w:hAnsi="Times New Roman" w:cs="Times New Roman"/>
          <w:sz w:val="24"/>
          <w:szCs w:val="24"/>
          <w:lang w:val="en-GB"/>
        </w:rPr>
        <w:t xml:space="preserve">edited by Nadja Valentinčič Furlan, </w:t>
      </w:r>
      <w:r>
        <w:rPr>
          <w:rFonts w:ascii="Times New Roman" w:hAnsi="Times New Roman" w:cs="Times New Roman"/>
          <w:sz w:val="24"/>
          <w:szCs w:val="24"/>
          <w:lang w:val="en-GB"/>
        </w:rPr>
        <w:t>75</w:t>
      </w:r>
      <w:r w:rsidRPr="0085168A">
        <w:rPr>
          <w:rFonts w:ascii="Times New Roman" w:hAnsi="Times New Roman" w:cs="Times New Roman"/>
          <w:sz w:val="24"/>
          <w:szCs w:val="24"/>
          <w:lang w:val="en-GB"/>
        </w:rPr>
        <w:t>–</w:t>
      </w:r>
      <w:r>
        <w:rPr>
          <w:rFonts w:ascii="Times New Roman" w:hAnsi="Times New Roman" w:cs="Times New Roman"/>
          <w:sz w:val="24"/>
          <w:szCs w:val="24"/>
          <w:lang w:val="en-GB"/>
        </w:rPr>
        <w:t>84</w:t>
      </w:r>
      <w:r w:rsidRPr="0085168A">
        <w:rPr>
          <w:rFonts w:ascii="Times New Roman" w:hAnsi="Times New Roman" w:cs="Times New Roman"/>
          <w:sz w:val="24"/>
          <w:szCs w:val="24"/>
          <w:lang w:val="en-GB"/>
        </w:rPr>
        <w:t>. Ljubljana: Slovene Ethnographic Museum.</w:t>
      </w:r>
    </w:p>
    <w:p w14:paraId="32A7121B" w14:textId="576BCA0B" w:rsidR="008C4DEC" w:rsidRPr="00706031" w:rsidRDefault="008C4DEC" w:rsidP="008C4DEC">
      <w:pPr>
        <w:spacing w:after="120" w:line="360" w:lineRule="auto"/>
        <w:ind w:left="709" w:hanging="709"/>
        <w:rPr>
          <w:rFonts w:ascii="Times New Roman" w:hAnsi="Times New Roman" w:cs="Times New Roman"/>
          <w:sz w:val="24"/>
          <w:szCs w:val="24"/>
          <w:lang w:val="en-GB"/>
        </w:rPr>
      </w:pPr>
      <w:r>
        <w:rPr>
          <w:rFonts w:ascii="Times New Roman" w:hAnsi="Times New Roman" w:cs="Times New Roman"/>
          <w:sz w:val="24"/>
          <w:szCs w:val="24"/>
          <w:lang w:val="en-GB"/>
        </w:rPr>
        <w:t>Husmann, R</w:t>
      </w:r>
      <w:r w:rsidR="00FF2A89">
        <w:rPr>
          <w:rFonts w:ascii="Times New Roman" w:hAnsi="Times New Roman" w:cs="Times New Roman"/>
          <w:sz w:val="24"/>
          <w:szCs w:val="24"/>
          <w:lang w:val="en-GB"/>
        </w:rPr>
        <w:t>.</w:t>
      </w:r>
      <w:r w:rsidR="00884DD9">
        <w:rPr>
          <w:rFonts w:ascii="Times New Roman" w:hAnsi="Times New Roman" w:cs="Times New Roman"/>
          <w:sz w:val="24"/>
          <w:szCs w:val="24"/>
          <w:lang w:val="en-GB"/>
        </w:rPr>
        <w:t>,</w:t>
      </w:r>
      <w:r>
        <w:rPr>
          <w:rFonts w:ascii="Times New Roman" w:hAnsi="Times New Roman" w:cs="Times New Roman"/>
          <w:sz w:val="24"/>
          <w:szCs w:val="24"/>
          <w:lang w:val="en-GB"/>
        </w:rPr>
        <w:t xml:space="preserve"> and M</w:t>
      </w:r>
      <w:r w:rsidR="00FF2A89">
        <w:rPr>
          <w:rFonts w:ascii="Times New Roman" w:hAnsi="Times New Roman" w:cs="Times New Roman"/>
          <w:sz w:val="24"/>
          <w:szCs w:val="24"/>
          <w:lang w:val="en-GB"/>
        </w:rPr>
        <w:t>.</w:t>
      </w:r>
      <w:r>
        <w:rPr>
          <w:rFonts w:ascii="Times New Roman" w:hAnsi="Times New Roman" w:cs="Times New Roman"/>
          <w:sz w:val="24"/>
          <w:szCs w:val="24"/>
          <w:lang w:val="en-GB"/>
        </w:rPr>
        <w:t xml:space="preserve"> Postma. </w:t>
      </w:r>
      <w:r w:rsidRPr="00FA7816">
        <w:rPr>
          <w:rFonts w:ascii="Times New Roman" w:hAnsi="Times New Roman" w:cs="Times New Roman"/>
          <w:sz w:val="24"/>
          <w:szCs w:val="24"/>
          <w:lang w:val="en-GB"/>
        </w:rPr>
        <w:t>2008</w:t>
      </w:r>
      <w:r>
        <w:rPr>
          <w:rFonts w:ascii="Times New Roman" w:hAnsi="Times New Roman" w:cs="Times New Roman"/>
          <w:sz w:val="24"/>
          <w:szCs w:val="24"/>
          <w:lang w:val="en-GB"/>
        </w:rPr>
        <w:t>.</w:t>
      </w:r>
      <w:r w:rsidRPr="00FA7816">
        <w:rPr>
          <w:rFonts w:ascii="Times New Roman" w:hAnsi="Times New Roman" w:cs="Times New Roman"/>
          <w:sz w:val="24"/>
          <w:szCs w:val="24"/>
          <w:lang w:val="en-GB"/>
        </w:rPr>
        <w:t xml:space="preserve"> </w:t>
      </w:r>
      <w:r w:rsidRPr="00706031">
        <w:rPr>
          <w:rFonts w:ascii="Times New Roman" w:hAnsi="Times New Roman" w:cs="Times New Roman"/>
          <w:i/>
          <w:sz w:val="24"/>
          <w:szCs w:val="24"/>
          <w:lang w:val="en-GB"/>
        </w:rPr>
        <w:t>Ethnographic Cinema.</w:t>
      </w:r>
      <w:r w:rsidRPr="00706031">
        <w:rPr>
          <w:rFonts w:ascii="Times New Roman" w:hAnsi="Times New Roman" w:cs="Times New Roman"/>
          <w:sz w:val="24"/>
          <w:szCs w:val="24"/>
          <w:lang w:val="en-GB"/>
        </w:rPr>
        <w:t xml:space="preserve"> </w:t>
      </w:r>
      <w:hyperlink r:id="rId14" w:history="1">
        <w:r w:rsidR="000C19E8" w:rsidRPr="00F459B9">
          <w:rPr>
            <w:rStyle w:val="Hyperlink"/>
            <w:rFonts w:ascii="Times New Roman" w:hAnsi="Times New Roman" w:cs="Times New Roman"/>
            <w:sz w:val="24"/>
            <w:szCs w:val="24"/>
            <w:lang w:val="en-GB"/>
          </w:rPr>
          <w:t>https://www.academia.edu/4836676/Husmann_and_Postma_2008_ETHNOGRAPHIC_CINEMA</w:t>
        </w:r>
      </w:hyperlink>
      <w:r w:rsidRPr="00706031">
        <w:rPr>
          <w:rFonts w:ascii="Times New Roman" w:hAnsi="Times New Roman" w:cs="Times New Roman"/>
          <w:sz w:val="24"/>
          <w:szCs w:val="24"/>
          <w:lang w:val="en-GB"/>
        </w:rPr>
        <w:t>.</w:t>
      </w:r>
      <w:r w:rsidR="006F0098">
        <w:rPr>
          <w:rFonts w:ascii="Times New Roman" w:hAnsi="Times New Roman" w:cs="Times New Roman"/>
          <w:sz w:val="24"/>
          <w:szCs w:val="24"/>
          <w:lang w:val="en-GB"/>
        </w:rPr>
        <w:t xml:space="preserve"> </w:t>
      </w:r>
      <w:r w:rsidR="006F0098" w:rsidRPr="006F0098">
        <w:rPr>
          <w:rFonts w:ascii="Times New Roman" w:hAnsi="Times New Roman" w:cs="Times New Roman"/>
          <w:sz w:val="24"/>
          <w:szCs w:val="24"/>
          <w:lang w:val="en-GB"/>
        </w:rPr>
        <w:t>Accessed April 11, 2025.</w:t>
      </w:r>
    </w:p>
    <w:p w14:paraId="7703DB85" w14:textId="5D32FADC" w:rsidR="008C4DEC" w:rsidRPr="0085168A" w:rsidRDefault="008C4DEC" w:rsidP="008C4DEC">
      <w:pPr>
        <w:tabs>
          <w:tab w:val="left" w:pos="971"/>
        </w:tabs>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Janse, H. 2023.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UNESCO’s Convention for the Safeguarding of the Intangible Cultural Heritage and the ‘Goodness Criteria’.</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International Journal of Intangible Heritage </w:t>
      </w:r>
      <w:r w:rsidRPr="0085168A">
        <w:rPr>
          <w:rFonts w:ascii="Times New Roman" w:hAnsi="Times New Roman" w:cs="Times New Roman"/>
          <w:sz w:val="24"/>
          <w:szCs w:val="24"/>
          <w:lang w:val="en-GB"/>
        </w:rPr>
        <w:t>18: 15–30.</w:t>
      </w:r>
    </w:p>
    <w:p w14:paraId="6A096B29" w14:textId="07CEB539" w:rsidR="008C4DEC" w:rsidRPr="000576E5" w:rsidRDefault="008C4DEC" w:rsidP="008C4DEC">
      <w:pPr>
        <w:spacing w:after="120" w:line="360" w:lineRule="auto"/>
        <w:ind w:left="712" w:hanging="709"/>
        <w:rPr>
          <w:rFonts w:ascii="Times New Roman" w:hAnsi="Times New Roman" w:cs="Times New Roman"/>
          <w:sz w:val="24"/>
          <w:szCs w:val="24"/>
          <w:lang w:val="en-GB"/>
        </w:rPr>
      </w:pPr>
      <w:r w:rsidRPr="000576E5">
        <w:rPr>
          <w:rFonts w:ascii="Times New Roman" w:hAnsi="Times New Roman" w:cs="Times New Roman"/>
          <w:sz w:val="24"/>
          <w:szCs w:val="24"/>
          <w:lang w:val="en-GB"/>
        </w:rPr>
        <w:t xml:space="preserve">Kirshenblatt-Gimblett, B. 2004. </w:t>
      </w:r>
      <w:r w:rsidR="007B4C95">
        <w:rPr>
          <w:rFonts w:ascii="Times New Roman" w:hAnsi="Times New Roman" w:cs="Times New Roman"/>
          <w:sz w:val="24"/>
          <w:szCs w:val="24"/>
          <w:lang w:val="en-GB"/>
        </w:rPr>
        <w:t>“</w:t>
      </w:r>
      <w:r w:rsidRPr="000576E5">
        <w:rPr>
          <w:rFonts w:ascii="Times New Roman" w:hAnsi="Times New Roman" w:cs="Times New Roman"/>
          <w:sz w:val="24"/>
          <w:szCs w:val="24"/>
          <w:lang w:val="en-GB"/>
        </w:rPr>
        <w:t>Intangible Heritage as Metacultural Production.</w:t>
      </w:r>
      <w:r w:rsidR="007B4C95">
        <w:rPr>
          <w:rFonts w:ascii="Times New Roman" w:hAnsi="Times New Roman" w:cs="Times New Roman"/>
          <w:sz w:val="24"/>
          <w:szCs w:val="24"/>
          <w:lang w:val="en-GB"/>
        </w:rPr>
        <w:t>”</w:t>
      </w:r>
      <w:r w:rsidRPr="000576E5">
        <w:rPr>
          <w:rFonts w:ascii="Times New Roman" w:hAnsi="Times New Roman" w:cs="Times New Roman"/>
          <w:sz w:val="24"/>
          <w:szCs w:val="24"/>
          <w:lang w:val="en-GB"/>
        </w:rPr>
        <w:t xml:space="preserve"> </w:t>
      </w:r>
      <w:r w:rsidRPr="000576E5">
        <w:rPr>
          <w:rFonts w:ascii="Times New Roman" w:hAnsi="Times New Roman" w:cs="Times New Roman"/>
          <w:i/>
          <w:sz w:val="24"/>
          <w:szCs w:val="24"/>
          <w:lang w:val="en-GB"/>
        </w:rPr>
        <w:t>Museum International</w:t>
      </w:r>
      <w:r w:rsidRPr="000576E5">
        <w:rPr>
          <w:rFonts w:ascii="Times New Roman" w:hAnsi="Times New Roman" w:cs="Times New Roman"/>
          <w:sz w:val="24"/>
          <w:szCs w:val="24"/>
          <w:lang w:val="en-GB"/>
        </w:rPr>
        <w:t xml:space="preserve"> 56</w:t>
      </w:r>
      <w:r w:rsidR="00641890">
        <w:rPr>
          <w:rFonts w:ascii="Times New Roman" w:hAnsi="Times New Roman" w:cs="Times New Roman"/>
          <w:sz w:val="24"/>
          <w:szCs w:val="24"/>
          <w:lang w:val="en-GB"/>
        </w:rPr>
        <w:t xml:space="preserve"> (</w:t>
      </w:r>
      <w:r w:rsidRPr="000576E5">
        <w:rPr>
          <w:rFonts w:ascii="Times New Roman" w:hAnsi="Times New Roman" w:cs="Times New Roman"/>
          <w:sz w:val="24"/>
          <w:szCs w:val="24"/>
          <w:lang w:val="en-GB"/>
        </w:rPr>
        <w:t>1–2</w:t>
      </w:r>
      <w:r w:rsidR="00641890">
        <w:rPr>
          <w:rFonts w:ascii="Times New Roman" w:hAnsi="Times New Roman" w:cs="Times New Roman"/>
          <w:sz w:val="24"/>
          <w:szCs w:val="24"/>
          <w:lang w:val="en-GB"/>
        </w:rPr>
        <w:t>)</w:t>
      </w:r>
      <w:r w:rsidRPr="000576E5">
        <w:rPr>
          <w:rFonts w:ascii="Times New Roman" w:hAnsi="Times New Roman" w:cs="Times New Roman"/>
          <w:sz w:val="24"/>
          <w:szCs w:val="24"/>
          <w:lang w:val="en-GB"/>
        </w:rPr>
        <w:t xml:space="preserve">: 52–64. </w:t>
      </w:r>
    </w:p>
    <w:p w14:paraId="0660E8D4" w14:textId="200B0362" w:rsidR="008C4DEC" w:rsidRPr="004E3729" w:rsidRDefault="008C4DEC" w:rsidP="008C4DEC">
      <w:pPr>
        <w:spacing w:after="120" w:line="360" w:lineRule="auto"/>
        <w:ind w:left="712" w:hanging="709"/>
        <w:rPr>
          <w:rFonts w:ascii="Times New Roman" w:hAnsi="Times New Roman" w:cs="Times New Roman"/>
          <w:sz w:val="24"/>
          <w:szCs w:val="24"/>
          <w:lang w:val="en-GB"/>
        </w:rPr>
      </w:pPr>
      <w:r w:rsidRPr="000576E5">
        <w:rPr>
          <w:rFonts w:ascii="Times New Roman" w:hAnsi="Times New Roman" w:cs="Times New Roman"/>
          <w:sz w:val="24"/>
          <w:szCs w:val="24"/>
          <w:lang w:val="en-GB"/>
        </w:rPr>
        <w:t xml:space="preserve">Križnar, N. 1996. </w:t>
      </w:r>
      <w:r w:rsidRPr="000576E5">
        <w:rPr>
          <w:rFonts w:ascii="Times New Roman" w:hAnsi="Times New Roman" w:cs="Times New Roman"/>
          <w:i/>
          <w:sz w:val="24"/>
          <w:szCs w:val="24"/>
          <w:lang w:val="en-GB"/>
        </w:rPr>
        <w:t>Vizualne raziskave v etnologiji</w:t>
      </w:r>
      <w:r w:rsidRPr="000576E5">
        <w:rPr>
          <w:rFonts w:ascii="Times New Roman" w:hAnsi="Times New Roman" w:cs="Times New Roman"/>
          <w:sz w:val="24"/>
          <w:szCs w:val="24"/>
          <w:lang w:val="en-GB"/>
        </w:rPr>
        <w:t xml:space="preserve"> </w:t>
      </w:r>
      <w:r w:rsidR="00406923">
        <w:rPr>
          <w:rFonts w:ascii="Times New Roman" w:hAnsi="Times New Roman" w:cs="Times New Roman"/>
          <w:sz w:val="24"/>
          <w:szCs w:val="24"/>
          <w:lang w:val="en-GB"/>
        </w:rPr>
        <w:t xml:space="preserve">[Visual Research in Ethnology]. </w:t>
      </w:r>
      <w:r w:rsidRPr="004E3729">
        <w:rPr>
          <w:rFonts w:ascii="Times New Roman" w:hAnsi="Times New Roman" w:cs="Times New Roman"/>
          <w:sz w:val="24"/>
          <w:szCs w:val="24"/>
          <w:lang w:val="en-GB"/>
        </w:rPr>
        <w:t xml:space="preserve">Ljubljana: </w:t>
      </w:r>
      <w:r w:rsidR="00797AD1" w:rsidRPr="00797AD1">
        <w:rPr>
          <w:rFonts w:ascii="Times New Roman" w:hAnsi="Times New Roman" w:cs="Times New Roman"/>
          <w:sz w:val="24"/>
          <w:szCs w:val="24"/>
          <w:lang w:val="en-GB"/>
        </w:rPr>
        <w:t>The Research Centre of the Slovenian Academy of Sciences and Arts</w:t>
      </w:r>
      <w:r w:rsidRPr="004E3729">
        <w:rPr>
          <w:rFonts w:ascii="Times New Roman" w:hAnsi="Times New Roman" w:cs="Times New Roman"/>
          <w:sz w:val="24"/>
          <w:szCs w:val="24"/>
          <w:lang w:val="en-GB"/>
        </w:rPr>
        <w:t>.</w:t>
      </w:r>
    </w:p>
    <w:p w14:paraId="0F3E9DE1" w14:textId="020DFBD2" w:rsidR="004F6282" w:rsidRDefault="004F6282" w:rsidP="008C4DEC">
      <w:pPr>
        <w:pStyle w:val="FootnoteText"/>
        <w:spacing w:after="120" w:line="360" w:lineRule="auto"/>
        <w:ind w:left="709" w:hanging="709"/>
        <w:rPr>
          <w:rFonts w:eastAsia="Times New Roman" w:cs="Times New Roman"/>
          <w:sz w:val="24"/>
          <w:szCs w:val="24"/>
          <w:lang w:val="en-GB" w:eastAsia="sl-SI"/>
        </w:rPr>
      </w:pPr>
      <w:r w:rsidRPr="00CB22E7">
        <w:rPr>
          <w:rFonts w:eastAsia="Times New Roman" w:cs="Times New Roman"/>
          <w:sz w:val="24"/>
          <w:szCs w:val="24"/>
          <w:lang w:val="it-IT" w:eastAsia="sl-SI"/>
        </w:rPr>
        <w:t xml:space="preserve">Lapajne, M., dir. 2017. </w:t>
      </w:r>
      <w:r w:rsidRPr="00CB22E7">
        <w:rPr>
          <w:rFonts w:eastAsia="Times New Roman" w:cs="Times New Roman"/>
          <w:i/>
          <w:sz w:val="24"/>
          <w:szCs w:val="24"/>
          <w:lang w:val="it-IT" w:eastAsia="sl-SI"/>
        </w:rPr>
        <w:t>Bobbin Lacemaking in Slovenia</w:t>
      </w:r>
      <w:r>
        <w:rPr>
          <w:rFonts w:eastAsia="Times New Roman" w:cs="Times New Roman"/>
          <w:i/>
          <w:sz w:val="24"/>
          <w:szCs w:val="24"/>
          <w:lang w:val="it-IT" w:eastAsia="sl-SI"/>
        </w:rPr>
        <w:t>.</w:t>
      </w:r>
      <w:r w:rsidRPr="00CB22E7">
        <w:rPr>
          <w:rFonts w:eastAsia="Times New Roman" w:cs="Times New Roman"/>
          <w:sz w:val="24"/>
          <w:szCs w:val="24"/>
          <w:lang w:val="it-IT" w:eastAsia="sl-SI"/>
        </w:rPr>
        <w:t xml:space="preserve"> Ljubljana: Television Slovenia, 10 min. </w:t>
      </w:r>
      <w:r w:rsidRPr="004F6282">
        <w:rPr>
          <w:rFonts w:eastAsia="Times New Roman" w:cs="Times New Roman"/>
          <w:sz w:val="24"/>
          <w:szCs w:val="24"/>
          <w:lang w:val="en-GB" w:eastAsia="sl-SI"/>
        </w:rPr>
        <w:t>Accessed April 11, 2025. https://ich.unesco.org/en/RL/bobbin-lacemaking-in-slovenia-01378.</w:t>
      </w:r>
    </w:p>
    <w:p w14:paraId="4ED0B3D4" w14:textId="0B54C5A8" w:rsidR="008C4DEC" w:rsidRPr="007A0016" w:rsidRDefault="008C4DEC" w:rsidP="008C4DEC">
      <w:pPr>
        <w:pStyle w:val="FootnoteText"/>
        <w:spacing w:after="120" w:line="360" w:lineRule="auto"/>
        <w:ind w:left="709" w:hanging="709"/>
        <w:rPr>
          <w:rFonts w:eastAsia="Times New Roman" w:cs="Times New Roman"/>
          <w:sz w:val="24"/>
          <w:szCs w:val="24"/>
          <w:lang w:val="en-GB" w:eastAsia="sl-SI"/>
        </w:rPr>
      </w:pPr>
      <w:r w:rsidRPr="007A0016">
        <w:rPr>
          <w:rFonts w:eastAsia="Times New Roman" w:cs="Times New Roman"/>
          <w:sz w:val="24"/>
          <w:szCs w:val="24"/>
          <w:lang w:val="en-GB" w:eastAsia="sl-SI"/>
        </w:rPr>
        <w:t>Lave, J</w:t>
      </w:r>
      <w:r w:rsidR="00FF2A89">
        <w:rPr>
          <w:rFonts w:eastAsia="Times New Roman" w:cs="Times New Roman"/>
          <w:sz w:val="24"/>
          <w:szCs w:val="24"/>
          <w:lang w:val="en-GB" w:eastAsia="sl-SI"/>
        </w:rPr>
        <w:t>.</w:t>
      </w:r>
      <w:r w:rsidR="00884DD9">
        <w:rPr>
          <w:rFonts w:eastAsia="Times New Roman" w:cs="Times New Roman"/>
          <w:sz w:val="24"/>
          <w:szCs w:val="24"/>
          <w:lang w:val="en-GB" w:eastAsia="sl-SI"/>
        </w:rPr>
        <w:t>,</w:t>
      </w:r>
      <w:r w:rsidRPr="007A0016">
        <w:rPr>
          <w:rFonts w:eastAsia="Times New Roman" w:cs="Times New Roman"/>
          <w:sz w:val="24"/>
          <w:szCs w:val="24"/>
          <w:lang w:val="en-GB" w:eastAsia="sl-SI"/>
        </w:rPr>
        <w:t xml:space="preserve"> </w:t>
      </w:r>
      <w:r w:rsidR="002C39EB">
        <w:rPr>
          <w:rFonts w:eastAsia="Times New Roman" w:cs="Times New Roman"/>
          <w:sz w:val="24"/>
          <w:szCs w:val="24"/>
          <w:lang w:val="en-GB" w:eastAsia="sl-SI"/>
        </w:rPr>
        <w:t>and</w:t>
      </w:r>
      <w:r w:rsidRPr="007A0016">
        <w:rPr>
          <w:rFonts w:eastAsia="Times New Roman" w:cs="Times New Roman"/>
          <w:sz w:val="24"/>
          <w:szCs w:val="24"/>
          <w:lang w:val="en-GB" w:eastAsia="sl-SI"/>
        </w:rPr>
        <w:t xml:space="preserve"> E</w:t>
      </w:r>
      <w:r w:rsidR="00FF2A89">
        <w:rPr>
          <w:rFonts w:eastAsia="Times New Roman" w:cs="Times New Roman"/>
          <w:sz w:val="24"/>
          <w:szCs w:val="24"/>
          <w:lang w:val="en-GB" w:eastAsia="sl-SI"/>
        </w:rPr>
        <w:t>.</w:t>
      </w:r>
      <w:r w:rsidRPr="007A0016">
        <w:rPr>
          <w:rFonts w:eastAsia="Times New Roman" w:cs="Times New Roman"/>
          <w:sz w:val="24"/>
          <w:szCs w:val="24"/>
          <w:lang w:val="en-GB" w:eastAsia="sl-SI"/>
        </w:rPr>
        <w:t xml:space="preserve"> Wenger. 1991. </w:t>
      </w:r>
      <w:r w:rsidRPr="007A0016">
        <w:rPr>
          <w:rFonts w:eastAsia="Times New Roman" w:cs="Times New Roman"/>
          <w:i/>
          <w:sz w:val="24"/>
          <w:szCs w:val="24"/>
          <w:lang w:val="en-GB" w:eastAsia="sl-SI"/>
        </w:rPr>
        <w:t>Situated Learning: Legitimate Peripheral Participation.</w:t>
      </w:r>
      <w:r w:rsidRPr="007A0016">
        <w:rPr>
          <w:rFonts w:eastAsia="Times New Roman" w:cs="Times New Roman"/>
          <w:sz w:val="24"/>
          <w:szCs w:val="24"/>
          <w:lang w:val="en-GB" w:eastAsia="sl-SI"/>
        </w:rPr>
        <w:t xml:space="preserve"> Cambridge: Cambridge University Press.</w:t>
      </w:r>
    </w:p>
    <w:p w14:paraId="1D5ECE49" w14:textId="4E2F7ADF" w:rsidR="008C4DEC" w:rsidRPr="003726B7" w:rsidRDefault="008C4DEC" w:rsidP="008C4DEC">
      <w:pPr>
        <w:autoSpaceDE w:val="0"/>
        <w:autoSpaceDN w:val="0"/>
        <w:adjustRightInd w:val="0"/>
        <w:spacing w:after="120" w:line="360" w:lineRule="auto"/>
        <w:ind w:left="709" w:hanging="709"/>
        <w:rPr>
          <w:rFonts w:ascii="Times New Roman" w:hAnsi="Times New Roman"/>
          <w:sz w:val="24"/>
          <w:lang w:val="en-GB"/>
        </w:rPr>
      </w:pPr>
      <w:r w:rsidRPr="0085168A">
        <w:rPr>
          <w:rFonts w:ascii="Times New Roman" w:hAnsi="Times New Roman" w:cs="Times New Roman"/>
          <w:sz w:val="24"/>
          <w:szCs w:val="24"/>
          <w:lang w:val="en-GB"/>
        </w:rPr>
        <w:t xml:space="preserve">Lipp, T. 2013.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Materializing the Immaterial: On the Paradox of Medializing Intangible Cultural Heritage.</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i/>
          <w:sz w:val="24"/>
          <w:szCs w:val="24"/>
          <w:lang w:val="en-GB"/>
        </w:rPr>
        <w:t xml:space="preserve"> Understanding Heritage: Perspectives in Heritage Studies, </w:t>
      </w:r>
      <w:r w:rsidRPr="0085168A">
        <w:rPr>
          <w:rFonts w:ascii="Times New Roman" w:hAnsi="Times New Roman" w:cs="Times New Roman"/>
          <w:sz w:val="24"/>
          <w:szCs w:val="24"/>
          <w:lang w:val="en-GB"/>
        </w:rPr>
        <w:t>edited by Marie-</w:t>
      </w:r>
      <w:r w:rsidRPr="00FA5581">
        <w:rPr>
          <w:rFonts w:ascii="Times New Roman" w:hAnsi="Times New Roman" w:cs="Times New Roman"/>
          <w:sz w:val="24"/>
          <w:szCs w:val="24"/>
          <w:lang w:val="en-GB"/>
        </w:rPr>
        <w:t>Theres Albert, Roland Bernecker</w:t>
      </w:r>
      <w:r w:rsidR="00FA002C">
        <w:rPr>
          <w:rFonts w:ascii="Times New Roman" w:hAnsi="Times New Roman" w:cs="Times New Roman"/>
          <w:sz w:val="24"/>
          <w:szCs w:val="24"/>
          <w:lang w:val="en-GB"/>
        </w:rPr>
        <w:t>,</w:t>
      </w:r>
      <w:r w:rsidRPr="00FA5581">
        <w:rPr>
          <w:rFonts w:ascii="Times New Roman" w:hAnsi="Times New Roman" w:cs="Times New Roman"/>
          <w:sz w:val="24"/>
          <w:szCs w:val="24"/>
          <w:lang w:val="en-GB"/>
        </w:rPr>
        <w:t xml:space="preserve"> and Britta Rudolff, 135–151. </w:t>
      </w:r>
      <w:r w:rsidRPr="003726B7">
        <w:rPr>
          <w:rFonts w:ascii="Times New Roman" w:hAnsi="Times New Roman"/>
          <w:sz w:val="24"/>
          <w:lang w:val="en-GB"/>
        </w:rPr>
        <w:t xml:space="preserve">Bonn: </w:t>
      </w:r>
      <w:r w:rsidR="00B22D2A" w:rsidRPr="003726B7">
        <w:rPr>
          <w:rFonts w:ascii="Times New Roman" w:hAnsi="Times New Roman"/>
          <w:sz w:val="24"/>
          <w:lang w:val="en-GB"/>
        </w:rPr>
        <w:t>German</w:t>
      </w:r>
      <w:r w:rsidRPr="003726B7">
        <w:rPr>
          <w:rFonts w:ascii="Times New Roman" w:hAnsi="Times New Roman"/>
          <w:sz w:val="24"/>
          <w:lang w:val="en-GB"/>
        </w:rPr>
        <w:t xml:space="preserve"> UNESCO </w:t>
      </w:r>
      <w:r w:rsidR="00B22D2A" w:rsidRPr="003726B7">
        <w:rPr>
          <w:rFonts w:ascii="Times New Roman" w:hAnsi="Times New Roman"/>
          <w:sz w:val="24"/>
          <w:lang w:val="en-GB"/>
        </w:rPr>
        <w:t>C</w:t>
      </w:r>
      <w:r w:rsidRPr="003726B7">
        <w:rPr>
          <w:rFonts w:ascii="Times New Roman" w:hAnsi="Times New Roman"/>
          <w:sz w:val="24"/>
          <w:lang w:val="en-GB"/>
        </w:rPr>
        <w:t>ommission.</w:t>
      </w:r>
    </w:p>
    <w:p w14:paraId="591C7BCB" w14:textId="6B3EB5F2" w:rsidR="008C4DEC" w:rsidRPr="0085168A" w:rsidRDefault="008C4DEC" w:rsidP="008C4DEC">
      <w:pPr>
        <w:autoSpaceDE w:val="0"/>
        <w:autoSpaceDN w:val="0"/>
        <w:adjustRightInd w:val="0"/>
        <w:spacing w:after="120" w:line="360" w:lineRule="auto"/>
        <w:ind w:left="712" w:hanging="709"/>
        <w:rPr>
          <w:rFonts w:ascii="Times New Roman" w:hAnsi="Times New Roman" w:cs="Times New Roman"/>
          <w:sz w:val="24"/>
          <w:szCs w:val="24"/>
          <w:lang w:val="en-GB"/>
        </w:rPr>
      </w:pPr>
      <w:r w:rsidRPr="00F90653">
        <w:rPr>
          <w:rFonts w:ascii="Times New Roman" w:hAnsi="Times New Roman"/>
          <w:sz w:val="24"/>
          <w:lang w:val="en-GB"/>
        </w:rPr>
        <w:t>Lyotard, J</w:t>
      </w:r>
      <w:r w:rsidR="00FF2A89">
        <w:rPr>
          <w:rFonts w:ascii="Times New Roman" w:hAnsi="Times New Roman"/>
          <w:sz w:val="24"/>
          <w:lang w:val="en-GB"/>
        </w:rPr>
        <w:t>.</w:t>
      </w:r>
      <w:r w:rsidRPr="00F90653">
        <w:rPr>
          <w:rFonts w:ascii="Times New Roman" w:hAnsi="Times New Roman"/>
          <w:sz w:val="24"/>
          <w:lang w:val="en-GB"/>
        </w:rPr>
        <w:t xml:space="preserve">-F. 1979. </w:t>
      </w:r>
      <w:r w:rsidRPr="0085168A">
        <w:rPr>
          <w:rFonts w:ascii="Times New Roman" w:hAnsi="Times New Roman" w:cs="Times New Roman"/>
          <w:i/>
          <w:sz w:val="24"/>
          <w:szCs w:val="24"/>
          <w:lang w:val="en-GB"/>
        </w:rPr>
        <w:t>The Postmodern Condition: A Report on Knowledge</w:t>
      </w:r>
      <w:r w:rsidRPr="0085168A">
        <w:rPr>
          <w:rFonts w:ascii="Times New Roman" w:hAnsi="Times New Roman" w:cs="Times New Roman"/>
          <w:sz w:val="24"/>
          <w:szCs w:val="24"/>
          <w:lang w:val="en-GB"/>
        </w:rPr>
        <w:t>. Manchester: Manchester University Press.</w:t>
      </w:r>
    </w:p>
    <w:p w14:paraId="34C5FA35" w14:textId="5FD6FAA0" w:rsidR="008C4DEC" w:rsidRDefault="008C4DEC" w:rsidP="008C4DEC">
      <w:pPr>
        <w:autoSpaceDE w:val="0"/>
        <w:autoSpaceDN w:val="0"/>
        <w:adjustRightInd w:val="0"/>
        <w:spacing w:after="120" w:line="360" w:lineRule="auto"/>
        <w:ind w:left="712"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Mac</w:t>
      </w:r>
      <w:r>
        <w:rPr>
          <w:rFonts w:ascii="Times New Roman" w:hAnsi="Times New Roman" w:cs="Times New Roman"/>
          <w:sz w:val="24"/>
          <w:szCs w:val="24"/>
          <w:lang w:val="en-GB"/>
        </w:rPr>
        <w:t>D</w:t>
      </w:r>
      <w:r w:rsidRPr="0085168A">
        <w:rPr>
          <w:rFonts w:ascii="Times New Roman" w:hAnsi="Times New Roman" w:cs="Times New Roman"/>
          <w:sz w:val="24"/>
          <w:szCs w:val="24"/>
          <w:lang w:val="en-GB"/>
        </w:rPr>
        <w:t xml:space="preserve">ougall, D. </w:t>
      </w:r>
      <w:r w:rsidRPr="00086C1B">
        <w:rPr>
          <w:rFonts w:ascii="Times New Roman" w:hAnsi="Times New Roman" w:cs="Times New Roman"/>
          <w:sz w:val="24"/>
          <w:szCs w:val="24"/>
          <w:lang w:val="en-GB"/>
        </w:rPr>
        <w:t>1975</w:t>
      </w:r>
      <w:r>
        <w:rPr>
          <w:rFonts w:ascii="Times New Roman" w:hAnsi="Times New Roman" w:cs="Times New Roman"/>
          <w:sz w:val="24"/>
          <w:szCs w:val="24"/>
          <w:lang w:val="en-GB"/>
        </w:rPr>
        <w:t>.</w:t>
      </w:r>
      <w:r w:rsidRPr="00086C1B">
        <w:rPr>
          <w:rFonts w:ascii="Times New Roman" w:hAnsi="Times New Roman" w:cs="Times New Roman"/>
          <w:sz w:val="24"/>
          <w:szCs w:val="24"/>
          <w:lang w:val="en-GB"/>
        </w:rPr>
        <w:t xml:space="preserve"> </w:t>
      </w:r>
      <w:r w:rsidR="007B4C95">
        <w:rPr>
          <w:rFonts w:ascii="Times New Roman" w:hAnsi="Times New Roman" w:cs="Times New Roman"/>
          <w:sz w:val="24"/>
          <w:szCs w:val="24"/>
          <w:lang w:val="en-GB"/>
        </w:rPr>
        <w:t>“</w:t>
      </w:r>
      <w:r w:rsidRPr="00086C1B">
        <w:rPr>
          <w:rFonts w:ascii="Times New Roman" w:hAnsi="Times New Roman" w:cs="Times New Roman"/>
          <w:sz w:val="24"/>
          <w:szCs w:val="24"/>
          <w:lang w:val="en-GB"/>
        </w:rPr>
        <w:t>Beyond the Observational Cinema.</w:t>
      </w:r>
      <w:r w:rsidR="007B4C95">
        <w:rPr>
          <w:rFonts w:ascii="Times New Roman" w:hAnsi="Times New Roman" w:cs="Times New Roman"/>
          <w:sz w:val="24"/>
          <w:szCs w:val="24"/>
          <w:lang w:val="en-GB"/>
        </w:rPr>
        <w:t>”</w:t>
      </w:r>
      <w:r w:rsidRPr="00086C1B">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086C1B">
        <w:rPr>
          <w:rFonts w:ascii="Times New Roman" w:hAnsi="Times New Roman" w:cs="Times New Roman"/>
          <w:sz w:val="24"/>
          <w:szCs w:val="24"/>
          <w:lang w:val="en-GB"/>
        </w:rPr>
        <w:t xml:space="preserve"> </w:t>
      </w:r>
      <w:r w:rsidRPr="00086C1B">
        <w:rPr>
          <w:rFonts w:ascii="Times New Roman" w:hAnsi="Times New Roman" w:cs="Times New Roman"/>
          <w:i/>
          <w:sz w:val="24"/>
          <w:szCs w:val="24"/>
          <w:lang w:val="en-GB"/>
        </w:rPr>
        <w:t>Principles of Visual Anthropology</w:t>
      </w:r>
      <w:r>
        <w:rPr>
          <w:rFonts w:ascii="Times New Roman" w:hAnsi="Times New Roman" w:cs="Times New Roman"/>
          <w:i/>
          <w:sz w:val="24"/>
          <w:szCs w:val="24"/>
          <w:lang w:val="en-GB"/>
        </w:rPr>
        <w:t>,</w:t>
      </w:r>
      <w:r w:rsidRPr="00086C1B">
        <w:rPr>
          <w:rFonts w:ascii="Times New Roman" w:hAnsi="Times New Roman" w:cs="Times New Roman"/>
          <w:sz w:val="24"/>
          <w:szCs w:val="24"/>
          <w:lang w:val="en-GB"/>
        </w:rPr>
        <w:t xml:space="preserve"> </w:t>
      </w:r>
      <w:r w:rsidRPr="0085168A">
        <w:rPr>
          <w:rFonts w:ascii="Times New Roman" w:hAnsi="Times New Roman" w:cs="Times New Roman"/>
          <w:sz w:val="24"/>
          <w:szCs w:val="24"/>
          <w:lang w:val="en-GB"/>
        </w:rPr>
        <w:t>edited by Paul Hockings</w:t>
      </w:r>
      <w:r>
        <w:rPr>
          <w:rFonts w:ascii="Times New Roman" w:hAnsi="Times New Roman" w:cs="Times New Roman"/>
          <w:sz w:val="24"/>
          <w:szCs w:val="24"/>
          <w:lang w:val="en-GB"/>
        </w:rPr>
        <w:t xml:space="preserve">, </w:t>
      </w:r>
      <w:r w:rsidRPr="00086C1B">
        <w:rPr>
          <w:rFonts w:ascii="Times New Roman" w:hAnsi="Times New Roman" w:cs="Times New Roman"/>
          <w:sz w:val="24"/>
          <w:szCs w:val="24"/>
          <w:lang w:val="en-GB"/>
        </w:rPr>
        <w:t>109–</w:t>
      </w:r>
      <w:r>
        <w:rPr>
          <w:rFonts w:ascii="Times New Roman" w:hAnsi="Times New Roman" w:cs="Times New Roman"/>
          <w:sz w:val="24"/>
          <w:szCs w:val="24"/>
          <w:lang w:val="en-GB"/>
        </w:rPr>
        <w:t>1</w:t>
      </w:r>
      <w:r w:rsidRPr="00086C1B">
        <w:rPr>
          <w:rFonts w:ascii="Times New Roman" w:hAnsi="Times New Roman" w:cs="Times New Roman"/>
          <w:sz w:val="24"/>
          <w:szCs w:val="24"/>
          <w:lang w:val="en-GB"/>
        </w:rPr>
        <w:t xml:space="preserve">24. The Hague </w:t>
      </w:r>
      <w:r>
        <w:rPr>
          <w:rFonts w:ascii="Times New Roman" w:hAnsi="Times New Roman" w:cs="Times New Roman"/>
          <w:sz w:val="24"/>
          <w:szCs w:val="24"/>
          <w:lang w:val="en-GB"/>
        </w:rPr>
        <w:t>and</w:t>
      </w:r>
      <w:r w:rsidRPr="00086C1B">
        <w:rPr>
          <w:rFonts w:ascii="Times New Roman" w:hAnsi="Times New Roman" w:cs="Times New Roman"/>
          <w:sz w:val="24"/>
          <w:szCs w:val="24"/>
          <w:lang w:val="en-GB"/>
        </w:rPr>
        <w:t xml:space="preserve"> Pari</w:t>
      </w:r>
      <w:r>
        <w:rPr>
          <w:rFonts w:ascii="Times New Roman" w:hAnsi="Times New Roman" w:cs="Times New Roman"/>
          <w:sz w:val="24"/>
          <w:szCs w:val="24"/>
          <w:lang w:val="en-GB"/>
        </w:rPr>
        <w:t>s</w:t>
      </w:r>
      <w:r w:rsidRPr="00086C1B">
        <w:rPr>
          <w:rFonts w:ascii="Times New Roman" w:hAnsi="Times New Roman" w:cs="Times New Roman"/>
          <w:sz w:val="24"/>
          <w:szCs w:val="24"/>
          <w:lang w:val="en-GB"/>
        </w:rPr>
        <w:t xml:space="preserve">: Mouton Publishers. </w:t>
      </w:r>
    </w:p>
    <w:p w14:paraId="2A1C8677" w14:textId="5559B3C0" w:rsidR="008C4DEC" w:rsidRPr="0085168A" w:rsidRDefault="008C4DEC" w:rsidP="008C4DEC">
      <w:pPr>
        <w:autoSpaceDE w:val="0"/>
        <w:autoSpaceDN w:val="0"/>
        <w:adjustRightInd w:val="0"/>
        <w:spacing w:after="120" w:line="360" w:lineRule="auto"/>
        <w:ind w:left="712" w:hanging="709"/>
        <w:rPr>
          <w:rFonts w:ascii="Times New Roman" w:hAnsi="Times New Roman" w:cs="Times New Roman"/>
          <w:sz w:val="24"/>
          <w:szCs w:val="24"/>
          <w:lang w:val="en-GB"/>
        </w:rPr>
      </w:pPr>
      <w:r w:rsidRPr="0085168A">
        <w:rPr>
          <w:rFonts w:ascii="Times New Roman" w:hAnsi="Times New Roman" w:cs="Times New Roman"/>
          <w:sz w:val="24"/>
          <w:szCs w:val="24"/>
          <w:lang w:val="en-GB"/>
        </w:rPr>
        <w:lastRenderedPageBreak/>
        <w:t>Mac</w:t>
      </w:r>
      <w:r>
        <w:rPr>
          <w:rFonts w:ascii="Times New Roman" w:hAnsi="Times New Roman" w:cs="Times New Roman"/>
          <w:sz w:val="24"/>
          <w:szCs w:val="24"/>
          <w:lang w:val="en-GB"/>
        </w:rPr>
        <w:t>D</w:t>
      </w:r>
      <w:r w:rsidRPr="0085168A">
        <w:rPr>
          <w:rFonts w:ascii="Times New Roman" w:hAnsi="Times New Roman" w:cs="Times New Roman"/>
          <w:sz w:val="24"/>
          <w:szCs w:val="24"/>
          <w:lang w:val="en-GB"/>
        </w:rPr>
        <w:t xml:space="preserve">ougall, D. 1978.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Ethnographic Film: Failure and Promise.’ </w:t>
      </w:r>
      <w:r w:rsidRPr="0085168A">
        <w:rPr>
          <w:rFonts w:ascii="Times New Roman" w:hAnsi="Times New Roman" w:cs="Times New Roman"/>
          <w:i/>
          <w:sz w:val="24"/>
          <w:szCs w:val="24"/>
          <w:lang w:val="en-GB"/>
        </w:rPr>
        <w:t>Annual Review of Anthropology</w:t>
      </w:r>
      <w:r w:rsidRPr="0085168A">
        <w:rPr>
          <w:rFonts w:ascii="Times New Roman" w:hAnsi="Times New Roman" w:cs="Times New Roman"/>
          <w:sz w:val="24"/>
          <w:szCs w:val="24"/>
          <w:lang w:val="en-GB"/>
        </w:rPr>
        <w:t xml:space="preserve"> 7: 405–425.</w:t>
      </w:r>
    </w:p>
    <w:p w14:paraId="235F5A73" w14:textId="6D51AE9B"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Mac</w:t>
      </w:r>
      <w:r>
        <w:rPr>
          <w:rFonts w:ascii="Times New Roman" w:hAnsi="Times New Roman" w:cs="Times New Roman"/>
          <w:sz w:val="24"/>
          <w:szCs w:val="24"/>
          <w:lang w:val="en-GB"/>
        </w:rPr>
        <w:t>D</w:t>
      </w:r>
      <w:r w:rsidRPr="0085168A">
        <w:rPr>
          <w:rFonts w:ascii="Times New Roman" w:hAnsi="Times New Roman" w:cs="Times New Roman"/>
          <w:sz w:val="24"/>
          <w:szCs w:val="24"/>
          <w:lang w:val="en-GB"/>
        </w:rPr>
        <w:t xml:space="preserve">ougall, D. 1998. </w:t>
      </w:r>
      <w:r w:rsidRPr="0085168A">
        <w:rPr>
          <w:rFonts w:ascii="Times New Roman" w:hAnsi="Times New Roman" w:cs="Times New Roman"/>
          <w:i/>
          <w:sz w:val="24"/>
          <w:szCs w:val="24"/>
          <w:lang w:val="en-GB"/>
        </w:rPr>
        <w:t>Transcultural Cinema.</w:t>
      </w:r>
      <w:r w:rsidRPr="0085168A">
        <w:rPr>
          <w:rFonts w:ascii="Times New Roman" w:hAnsi="Times New Roman" w:cs="Times New Roman"/>
          <w:sz w:val="24"/>
          <w:szCs w:val="24"/>
          <w:lang w:val="en-GB"/>
        </w:rPr>
        <w:t xml:space="preserve"> New Jersey: Princeton University Press.</w:t>
      </w:r>
    </w:p>
    <w:p w14:paraId="1C1DB1BD" w14:textId="71A452B0" w:rsidR="008C4DEC"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Mac</w:t>
      </w:r>
      <w:r>
        <w:rPr>
          <w:rFonts w:ascii="Times New Roman" w:hAnsi="Times New Roman" w:cs="Times New Roman"/>
          <w:sz w:val="24"/>
          <w:szCs w:val="24"/>
          <w:lang w:val="en-GB"/>
        </w:rPr>
        <w:t>D</w:t>
      </w:r>
      <w:r w:rsidRPr="0085168A">
        <w:rPr>
          <w:rFonts w:ascii="Times New Roman" w:hAnsi="Times New Roman" w:cs="Times New Roman"/>
          <w:sz w:val="24"/>
          <w:szCs w:val="24"/>
          <w:lang w:val="en-GB"/>
        </w:rPr>
        <w:t xml:space="preserve">ougall, D. 2006. </w:t>
      </w:r>
      <w:r w:rsidRPr="0085168A">
        <w:rPr>
          <w:rFonts w:ascii="Times New Roman" w:hAnsi="Times New Roman" w:cs="Times New Roman"/>
          <w:i/>
          <w:sz w:val="24"/>
          <w:szCs w:val="24"/>
          <w:lang w:val="en-GB"/>
        </w:rPr>
        <w:t>The Corporeal Image: Film, Ethnography and the Senses.</w:t>
      </w:r>
      <w:r w:rsidRPr="0085168A">
        <w:rPr>
          <w:rFonts w:ascii="Times New Roman" w:hAnsi="Times New Roman" w:cs="Times New Roman"/>
          <w:sz w:val="24"/>
          <w:szCs w:val="24"/>
          <w:lang w:val="en-GB"/>
        </w:rPr>
        <w:t xml:space="preserve"> New Jersey: Princeton University Press.</w:t>
      </w:r>
    </w:p>
    <w:p w14:paraId="3A386FD6" w14:textId="480516CF"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Mac</w:t>
      </w:r>
      <w:r>
        <w:rPr>
          <w:rFonts w:ascii="Times New Roman" w:hAnsi="Times New Roman" w:cs="Times New Roman"/>
          <w:sz w:val="24"/>
          <w:szCs w:val="24"/>
          <w:lang w:val="en-GB"/>
        </w:rPr>
        <w:t>D</w:t>
      </w:r>
      <w:r w:rsidRPr="0085168A">
        <w:rPr>
          <w:rFonts w:ascii="Times New Roman" w:hAnsi="Times New Roman" w:cs="Times New Roman"/>
          <w:sz w:val="24"/>
          <w:szCs w:val="24"/>
          <w:lang w:val="en-GB"/>
        </w:rPr>
        <w:t xml:space="preserve">ougall, D. </w:t>
      </w:r>
      <w:r w:rsidRPr="000D20AB">
        <w:rPr>
          <w:rFonts w:ascii="Times New Roman" w:hAnsi="Times New Roman" w:cs="Times New Roman"/>
          <w:sz w:val="24"/>
          <w:szCs w:val="24"/>
          <w:lang w:val="en-GB"/>
        </w:rPr>
        <w:t>2019</w:t>
      </w:r>
      <w:r>
        <w:rPr>
          <w:rFonts w:ascii="Times New Roman" w:hAnsi="Times New Roman" w:cs="Times New Roman"/>
          <w:sz w:val="24"/>
          <w:szCs w:val="24"/>
          <w:lang w:val="en-GB"/>
        </w:rPr>
        <w:t>.</w:t>
      </w:r>
      <w:r w:rsidRPr="000D20AB">
        <w:rPr>
          <w:rFonts w:ascii="Times New Roman" w:hAnsi="Times New Roman" w:cs="Times New Roman"/>
          <w:sz w:val="24"/>
          <w:szCs w:val="24"/>
          <w:lang w:val="en-GB"/>
        </w:rPr>
        <w:t xml:space="preserve"> </w:t>
      </w:r>
      <w:r w:rsidRPr="000D20AB">
        <w:rPr>
          <w:rFonts w:ascii="Times New Roman" w:hAnsi="Times New Roman" w:cs="Times New Roman"/>
          <w:i/>
          <w:sz w:val="24"/>
          <w:szCs w:val="24"/>
          <w:lang w:val="en-GB"/>
        </w:rPr>
        <w:t>The Looking Machine: Essays on Cinema, Anthropology and Documentary Filmmaking.</w:t>
      </w:r>
      <w:r w:rsidRPr="000D20AB">
        <w:rPr>
          <w:rFonts w:ascii="Times New Roman" w:hAnsi="Times New Roman" w:cs="Times New Roman"/>
          <w:sz w:val="24"/>
          <w:szCs w:val="24"/>
          <w:lang w:val="en-GB"/>
        </w:rPr>
        <w:t xml:space="preserve"> Manchester: Manchester University Press.</w:t>
      </w:r>
    </w:p>
    <w:p w14:paraId="5233EC04" w14:textId="0648DA32" w:rsidR="006400BE" w:rsidRDefault="006400BE" w:rsidP="008C4DEC">
      <w:pPr>
        <w:autoSpaceDE w:val="0"/>
        <w:autoSpaceDN w:val="0"/>
        <w:adjustRightInd w:val="0"/>
        <w:spacing w:after="120" w:line="360" w:lineRule="auto"/>
        <w:ind w:left="712" w:hanging="709"/>
        <w:rPr>
          <w:rFonts w:ascii="Times New Roman" w:hAnsi="Times New Roman" w:cs="Times New Roman"/>
          <w:sz w:val="24"/>
          <w:szCs w:val="24"/>
          <w:lang w:val="en-GB"/>
        </w:rPr>
      </w:pPr>
      <w:r w:rsidRPr="006400BE">
        <w:rPr>
          <w:rFonts w:ascii="Times New Roman" w:hAnsi="Times New Roman" w:cs="Times New Roman"/>
          <w:sz w:val="24"/>
          <w:szCs w:val="24"/>
          <w:lang w:val="en-GB"/>
        </w:rPr>
        <w:t>Martinez, W</w:t>
      </w:r>
      <w:r>
        <w:rPr>
          <w:rFonts w:ascii="Times New Roman" w:hAnsi="Times New Roman" w:cs="Times New Roman"/>
          <w:sz w:val="24"/>
          <w:szCs w:val="24"/>
          <w:lang w:val="en-GB"/>
        </w:rPr>
        <w:t>.</w:t>
      </w:r>
      <w:r w:rsidRPr="006400BE">
        <w:rPr>
          <w:rFonts w:ascii="Times New Roman" w:hAnsi="Times New Roman" w:cs="Times New Roman"/>
          <w:sz w:val="24"/>
          <w:szCs w:val="24"/>
          <w:lang w:val="en-GB"/>
        </w:rPr>
        <w:t xml:space="preserve"> 1992</w:t>
      </w:r>
      <w:r>
        <w:rPr>
          <w:rFonts w:ascii="Times New Roman" w:hAnsi="Times New Roman" w:cs="Times New Roman"/>
          <w:sz w:val="24"/>
          <w:szCs w:val="24"/>
          <w:lang w:val="en-GB"/>
        </w:rPr>
        <w:t>.</w:t>
      </w:r>
      <w:r w:rsidRPr="006400BE">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6400BE">
        <w:rPr>
          <w:rFonts w:ascii="Times New Roman" w:hAnsi="Times New Roman" w:cs="Times New Roman"/>
          <w:sz w:val="24"/>
          <w:szCs w:val="24"/>
          <w:lang w:val="en-GB"/>
        </w:rPr>
        <w:t>Who Constructs Anthropological Knowledge? Toward a Theory of Ethnographic Film Spectatorship.</w:t>
      </w:r>
      <w:r>
        <w:rPr>
          <w:rFonts w:ascii="Times New Roman" w:hAnsi="Times New Roman" w:cs="Times New Roman"/>
          <w:sz w:val="24"/>
          <w:szCs w:val="24"/>
          <w:lang w:val="en-GB"/>
        </w:rPr>
        <w:t>”</w:t>
      </w:r>
      <w:r w:rsidRPr="006400BE">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6400BE">
        <w:rPr>
          <w:rFonts w:ascii="Times New Roman" w:hAnsi="Times New Roman" w:cs="Times New Roman"/>
          <w:sz w:val="24"/>
          <w:szCs w:val="24"/>
          <w:lang w:val="en-GB"/>
        </w:rPr>
        <w:t xml:space="preserve"> </w:t>
      </w:r>
      <w:r w:rsidRPr="006400BE">
        <w:rPr>
          <w:rFonts w:ascii="Times New Roman" w:hAnsi="Times New Roman" w:cs="Times New Roman"/>
          <w:i/>
          <w:sz w:val="24"/>
          <w:szCs w:val="24"/>
          <w:lang w:val="en-GB"/>
        </w:rPr>
        <w:t>Film as Ethnography</w:t>
      </w:r>
      <w:r>
        <w:rPr>
          <w:rFonts w:ascii="Times New Roman" w:hAnsi="Times New Roman" w:cs="Times New Roman"/>
          <w:sz w:val="24"/>
          <w:szCs w:val="24"/>
          <w:lang w:val="en-GB"/>
        </w:rPr>
        <w:t>, edited by</w:t>
      </w:r>
      <w:r w:rsidRPr="006400BE">
        <w:rPr>
          <w:rFonts w:ascii="Times New Roman" w:hAnsi="Times New Roman" w:cs="Times New Roman"/>
          <w:sz w:val="24"/>
          <w:szCs w:val="24"/>
          <w:lang w:val="en-GB"/>
        </w:rPr>
        <w:t xml:space="preserve"> Peter Crawford </w:t>
      </w:r>
      <w:r>
        <w:rPr>
          <w:rFonts w:ascii="Times New Roman" w:hAnsi="Times New Roman" w:cs="Times New Roman"/>
          <w:sz w:val="24"/>
          <w:szCs w:val="24"/>
          <w:lang w:val="en-GB"/>
        </w:rPr>
        <w:t>and</w:t>
      </w:r>
      <w:r w:rsidRPr="006400BE">
        <w:rPr>
          <w:rFonts w:ascii="Times New Roman" w:hAnsi="Times New Roman" w:cs="Times New Roman"/>
          <w:sz w:val="24"/>
          <w:szCs w:val="24"/>
          <w:lang w:val="en-GB"/>
        </w:rPr>
        <w:t xml:space="preserve"> David Turton, </w:t>
      </w:r>
      <w:r>
        <w:rPr>
          <w:rFonts w:ascii="Times New Roman" w:hAnsi="Times New Roman" w:cs="Times New Roman"/>
          <w:sz w:val="24"/>
          <w:szCs w:val="24"/>
          <w:lang w:val="en-GB"/>
        </w:rPr>
        <w:t>131–161.</w:t>
      </w:r>
      <w:r w:rsidRPr="006400BE">
        <w:rPr>
          <w:rFonts w:ascii="Times New Roman" w:hAnsi="Times New Roman" w:cs="Times New Roman"/>
          <w:sz w:val="24"/>
          <w:szCs w:val="24"/>
          <w:lang w:val="en-GB"/>
        </w:rPr>
        <w:t xml:space="preserve"> Manchester </w:t>
      </w:r>
      <w:r>
        <w:rPr>
          <w:rFonts w:ascii="Times New Roman" w:hAnsi="Times New Roman" w:cs="Times New Roman"/>
          <w:sz w:val="24"/>
          <w:szCs w:val="24"/>
          <w:lang w:val="en-GB"/>
        </w:rPr>
        <w:t>and</w:t>
      </w:r>
      <w:r w:rsidRPr="006400BE">
        <w:rPr>
          <w:rFonts w:ascii="Times New Roman" w:hAnsi="Times New Roman" w:cs="Times New Roman"/>
          <w:sz w:val="24"/>
          <w:szCs w:val="24"/>
          <w:lang w:val="en-GB"/>
        </w:rPr>
        <w:t xml:space="preserve"> New York: Granada Centre for Visual Anthropology. </w:t>
      </w:r>
    </w:p>
    <w:p w14:paraId="4368185C" w14:textId="7B01D944" w:rsidR="004F6282" w:rsidRDefault="004F6282" w:rsidP="008C4DEC">
      <w:pPr>
        <w:autoSpaceDE w:val="0"/>
        <w:autoSpaceDN w:val="0"/>
        <w:adjustRightInd w:val="0"/>
        <w:spacing w:after="120" w:line="360" w:lineRule="auto"/>
        <w:ind w:left="712" w:hanging="709"/>
        <w:rPr>
          <w:rFonts w:ascii="Times New Roman" w:hAnsi="Times New Roman" w:cs="Times New Roman"/>
          <w:sz w:val="24"/>
          <w:szCs w:val="24"/>
          <w:lang w:val="en-GB"/>
        </w:rPr>
      </w:pPr>
      <w:r w:rsidRPr="004F6282">
        <w:rPr>
          <w:rFonts w:ascii="Times New Roman" w:hAnsi="Times New Roman" w:cs="Times New Roman"/>
          <w:sz w:val="24"/>
          <w:szCs w:val="24"/>
          <w:lang w:val="en-GB"/>
        </w:rPr>
        <w:t>Mead, M. 1975. “Visual Anthropology in a Discipline of Words.” In Principles of Visual Anthropology, edited by P. Hockings, 3–10. The Hague and Paris: Mouton Publishers.</w:t>
      </w:r>
    </w:p>
    <w:p w14:paraId="503F1454" w14:textId="33E75F38" w:rsidR="00213409" w:rsidRDefault="00213409" w:rsidP="00213409">
      <w:pPr>
        <w:tabs>
          <w:tab w:val="left" w:pos="6624"/>
        </w:tabs>
        <w:spacing w:after="120" w:line="360" w:lineRule="auto"/>
        <w:ind w:left="709" w:hanging="709"/>
        <w:rPr>
          <w:rFonts w:ascii="Times New Roman" w:hAnsi="Times New Roman" w:cs="Times New Roman"/>
          <w:sz w:val="24"/>
          <w:szCs w:val="24"/>
          <w:lang w:val="en-GB"/>
        </w:rPr>
      </w:pPr>
      <w:r w:rsidRPr="009438B6">
        <w:rPr>
          <w:rFonts w:ascii="Times New Roman" w:hAnsi="Times New Roman" w:cs="Times New Roman"/>
          <w:bCs/>
          <w:i/>
          <w:sz w:val="24"/>
          <w:szCs w:val="24"/>
          <w:lang w:val="en-GB"/>
        </w:rPr>
        <w:t xml:space="preserve">Mongolian Traditional Practices of Worshipping Sacred Sites. </w:t>
      </w:r>
      <w:r>
        <w:rPr>
          <w:rFonts w:ascii="Times New Roman" w:hAnsi="Times New Roman" w:cs="Times New Roman"/>
          <w:bCs/>
          <w:sz w:val="24"/>
          <w:szCs w:val="24"/>
          <w:lang w:val="en-GB"/>
        </w:rPr>
        <w:t xml:space="preserve">2016. </w:t>
      </w:r>
      <w:r w:rsidRPr="004F64C3">
        <w:rPr>
          <w:rFonts w:ascii="Times New Roman" w:hAnsi="Times New Roman" w:cs="Times New Roman"/>
          <w:bCs/>
          <w:sz w:val="24"/>
          <w:szCs w:val="24"/>
          <w:lang w:val="en-GB"/>
        </w:rPr>
        <w:t>Mongolia:</w:t>
      </w:r>
      <w:r w:rsidRPr="009438B6">
        <w:rPr>
          <w:rFonts w:ascii="Times New Roman" w:hAnsi="Times New Roman" w:cs="Times New Roman"/>
          <w:bCs/>
          <w:sz w:val="24"/>
          <w:szCs w:val="24"/>
          <w:lang w:val="en-GB"/>
        </w:rPr>
        <w:t xml:space="preserve"> Research and Information Centre for Sacred Sites, Mongolia. </w:t>
      </w:r>
      <w:r w:rsidR="004F6282">
        <w:rPr>
          <w:rFonts w:ascii="Times New Roman" w:hAnsi="Times New Roman" w:cs="Times New Roman"/>
          <w:bCs/>
          <w:sz w:val="24"/>
          <w:szCs w:val="24"/>
          <w:lang w:val="en-GB"/>
        </w:rPr>
        <w:t xml:space="preserve">10 min. </w:t>
      </w:r>
      <w:hyperlink r:id="rId15" w:history="1">
        <w:r w:rsidRPr="009B2178">
          <w:rPr>
            <w:rStyle w:val="Hyperlink"/>
            <w:rFonts w:ascii="Times New Roman" w:hAnsi="Times New Roman" w:cs="Times New Roman"/>
            <w:bCs/>
            <w:sz w:val="24"/>
            <w:szCs w:val="24"/>
          </w:rPr>
          <w:t>https://ich.unesco.org/en/USL/mongolian-traditional-practices-of-worshipping-the-sacred-sites-00871</w:t>
        </w:r>
      </w:hyperlink>
      <w:r w:rsidRPr="009B2178">
        <w:rPr>
          <w:rFonts w:ascii="Times New Roman" w:hAnsi="Times New Roman" w:cs="Times New Roman"/>
          <w:bCs/>
          <w:sz w:val="24"/>
          <w:szCs w:val="24"/>
        </w:rPr>
        <w:t>.</w:t>
      </w:r>
      <w:r>
        <w:rPr>
          <w:rFonts w:ascii="Times New Roman" w:hAnsi="Times New Roman" w:cs="Times New Roman"/>
          <w:bCs/>
          <w:sz w:val="24"/>
          <w:szCs w:val="24"/>
        </w:rPr>
        <w:t xml:space="preserve"> </w:t>
      </w:r>
      <w:r w:rsidRPr="006F0098">
        <w:rPr>
          <w:rFonts w:ascii="Times New Roman" w:hAnsi="Times New Roman" w:cs="Times New Roman"/>
          <w:sz w:val="24"/>
          <w:szCs w:val="24"/>
          <w:lang w:val="en-GB"/>
        </w:rPr>
        <w:t>Accessed April 11, 2025.</w:t>
      </w:r>
    </w:p>
    <w:p w14:paraId="342CF4B0" w14:textId="0E882E45" w:rsidR="00604B53" w:rsidRPr="00213409" w:rsidRDefault="00604B53" w:rsidP="00213409">
      <w:pPr>
        <w:tabs>
          <w:tab w:val="left" w:pos="6624"/>
        </w:tabs>
        <w:spacing w:after="120" w:line="360" w:lineRule="auto"/>
        <w:ind w:left="709" w:hanging="709"/>
        <w:rPr>
          <w:rFonts w:ascii="Times New Roman" w:hAnsi="Times New Roman" w:cs="Times New Roman"/>
          <w:bCs/>
          <w:sz w:val="24"/>
          <w:szCs w:val="24"/>
        </w:rPr>
      </w:pPr>
      <w:r w:rsidRPr="00604B53">
        <w:rPr>
          <w:rFonts w:ascii="Times New Roman" w:hAnsi="Times New Roman" w:cs="Times New Roman"/>
          <w:bCs/>
          <w:sz w:val="24"/>
          <w:szCs w:val="24"/>
        </w:rPr>
        <w:t xml:space="preserve">Morin, E. 1988. “Preface.” </w:t>
      </w:r>
      <w:r w:rsidRPr="00CB22E7">
        <w:rPr>
          <w:rFonts w:ascii="Times New Roman" w:hAnsi="Times New Roman" w:cs="Times New Roman"/>
          <w:bCs/>
          <w:i/>
          <w:sz w:val="24"/>
          <w:szCs w:val="24"/>
        </w:rPr>
        <w:t>Visual Anthropology</w:t>
      </w:r>
      <w:r w:rsidRPr="00604B53">
        <w:rPr>
          <w:rFonts w:ascii="Times New Roman" w:hAnsi="Times New Roman" w:cs="Times New Roman"/>
          <w:bCs/>
          <w:sz w:val="24"/>
          <w:szCs w:val="24"/>
        </w:rPr>
        <w:t xml:space="preserve"> 1 (2): 99–103.</w:t>
      </w:r>
    </w:p>
    <w:p w14:paraId="222725DB" w14:textId="4E3CC3E1" w:rsidR="008C4DEC" w:rsidRPr="00444EE1" w:rsidRDefault="008C4DEC" w:rsidP="008C4DEC">
      <w:pPr>
        <w:autoSpaceDE w:val="0"/>
        <w:autoSpaceDN w:val="0"/>
        <w:adjustRightInd w:val="0"/>
        <w:spacing w:after="120" w:line="360" w:lineRule="auto"/>
        <w:ind w:left="712"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Pantazatos, A. 2017.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Epistemic Injustice and Cultural Heritage.</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The Routledge Handbook of Epistemic Injustice, </w:t>
      </w:r>
      <w:r w:rsidRPr="0085168A">
        <w:rPr>
          <w:rFonts w:ascii="Times New Roman" w:hAnsi="Times New Roman" w:cs="Times New Roman"/>
          <w:sz w:val="24"/>
          <w:szCs w:val="24"/>
          <w:lang w:val="en-GB"/>
        </w:rPr>
        <w:t xml:space="preserve">edited by Ian James Kidd, José Medina and Gaile </w:t>
      </w:r>
      <w:r w:rsidRPr="00444EE1">
        <w:rPr>
          <w:rFonts w:ascii="Times New Roman" w:hAnsi="Times New Roman" w:cs="Times New Roman"/>
          <w:sz w:val="24"/>
          <w:szCs w:val="24"/>
          <w:lang w:val="en-GB"/>
        </w:rPr>
        <w:t>Pohlhaus Jr., 370–385. New York: Routledge.</w:t>
      </w:r>
    </w:p>
    <w:p w14:paraId="52E4167A" w14:textId="0C337518" w:rsidR="008C4DEC" w:rsidRPr="004E3729" w:rsidRDefault="008C4DEC" w:rsidP="008C4DEC">
      <w:pPr>
        <w:autoSpaceDE w:val="0"/>
        <w:autoSpaceDN w:val="0"/>
        <w:adjustRightInd w:val="0"/>
        <w:spacing w:after="0" w:line="360" w:lineRule="auto"/>
        <w:ind w:left="709" w:hanging="709"/>
        <w:rPr>
          <w:rFonts w:ascii="Times New Roman" w:hAnsi="Times New Roman" w:cs="Times New Roman"/>
          <w:sz w:val="24"/>
          <w:szCs w:val="24"/>
          <w:lang w:val="en-GB"/>
        </w:rPr>
      </w:pPr>
      <w:r w:rsidRPr="00444EE1">
        <w:rPr>
          <w:rFonts w:ascii="Times New Roman" w:hAnsi="Times New Roman" w:cs="Times New Roman"/>
          <w:sz w:val="24"/>
          <w:szCs w:val="24"/>
          <w:lang w:val="en-GB"/>
        </w:rPr>
        <w:t xml:space="preserve">Pink, </w:t>
      </w:r>
      <w:r w:rsidRPr="00444EE1">
        <w:rPr>
          <w:rFonts w:ascii="Times New Roman" w:hAnsi="Times New Roman" w:cs="Times New Roman"/>
          <w:caps/>
          <w:sz w:val="24"/>
          <w:szCs w:val="24"/>
        </w:rPr>
        <w:t>S</w:t>
      </w:r>
      <w:r w:rsidRPr="00444EE1">
        <w:rPr>
          <w:rFonts w:ascii="Times New Roman" w:hAnsi="Times New Roman" w:cs="Times New Roman"/>
          <w:sz w:val="24"/>
          <w:szCs w:val="24"/>
        </w:rPr>
        <w:t>.</w:t>
      </w:r>
      <w:r w:rsidRPr="00444EE1">
        <w:rPr>
          <w:rFonts w:ascii="Times New Roman" w:hAnsi="Times New Roman" w:cs="Times New Roman"/>
          <w:caps/>
          <w:sz w:val="24"/>
          <w:szCs w:val="24"/>
        </w:rPr>
        <w:t xml:space="preserve"> </w:t>
      </w:r>
      <w:r w:rsidRPr="00444EE1">
        <w:rPr>
          <w:rFonts w:ascii="Times New Roman" w:hAnsi="Times New Roman" w:cs="Times New Roman"/>
          <w:sz w:val="24"/>
          <w:szCs w:val="24"/>
          <w:lang w:val="en-GB"/>
        </w:rPr>
        <w:t xml:space="preserve">2006. </w:t>
      </w:r>
      <w:r w:rsidRPr="00444EE1">
        <w:rPr>
          <w:rFonts w:ascii="Times New Roman" w:hAnsi="Times New Roman" w:cs="Times New Roman"/>
          <w:i/>
          <w:sz w:val="24"/>
          <w:szCs w:val="24"/>
          <w:lang w:val="en-GB"/>
        </w:rPr>
        <w:t>The Future of Visual Anthropology: Engaging the Senses</w:t>
      </w:r>
      <w:r w:rsidRPr="00444EE1">
        <w:rPr>
          <w:rFonts w:ascii="Times New Roman" w:hAnsi="Times New Roman" w:cs="Times New Roman"/>
          <w:sz w:val="24"/>
          <w:szCs w:val="24"/>
          <w:lang w:val="en-GB"/>
        </w:rPr>
        <w:t>. London and New York: Routledge.</w:t>
      </w:r>
      <w:r w:rsidRPr="004E3729">
        <w:rPr>
          <w:rFonts w:ascii="Times New Roman" w:hAnsi="Times New Roman" w:cs="Times New Roman"/>
          <w:sz w:val="24"/>
          <w:szCs w:val="24"/>
          <w:lang w:val="en-GB"/>
        </w:rPr>
        <w:t xml:space="preserve"> </w:t>
      </w:r>
    </w:p>
    <w:p w14:paraId="133F30F2" w14:textId="2D1FD1D7" w:rsidR="008C4DEC" w:rsidRPr="00F02146" w:rsidRDefault="008C4DEC" w:rsidP="008C4DEC">
      <w:pPr>
        <w:spacing w:after="120" w:line="360" w:lineRule="auto"/>
        <w:ind w:left="709" w:hanging="709"/>
        <w:rPr>
          <w:rFonts w:ascii="Times New Roman" w:hAnsi="Times New Roman" w:cs="Times New Roman"/>
          <w:sz w:val="24"/>
          <w:szCs w:val="24"/>
          <w:lang w:val="en-GB"/>
        </w:rPr>
      </w:pPr>
      <w:r w:rsidRPr="00F02146">
        <w:rPr>
          <w:rFonts w:ascii="Times New Roman" w:hAnsi="Times New Roman" w:cs="Times New Roman"/>
          <w:sz w:val="24"/>
          <w:szCs w:val="24"/>
          <w:lang w:val="en-GB"/>
        </w:rPr>
        <w:t xml:space="preserve">Pietrobruno, S. 2014. </w:t>
      </w:r>
      <w:r w:rsidR="007B4C95">
        <w:rPr>
          <w:rFonts w:ascii="Times New Roman" w:hAnsi="Times New Roman" w:cs="Times New Roman"/>
          <w:sz w:val="24"/>
          <w:szCs w:val="24"/>
          <w:lang w:val="en-GB"/>
        </w:rPr>
        <w:t>“</w:t>
      </w:r>
      <w:r w:rsidRPr="00F02146">
        <w:rPr>
          <w:rFonts w:ascii="Times New Roman" w:hAnsi="Times New Roman" w:cs="Times New Roman"/>
          <w:sz w:val="24"/>
          <w:szCs w:val="24"/>
          <w:lang w:val="en-GB"/>
        </w:rPr>
        <w:t>Between Narratives and Lists: Performing Digital Intangible Heritage through Global Media.</w:t>
      </w:r>
      <w:r w:rsidR="007B4C95">
        <w:rPr>
          <w:rFonts w:ascii="Times New Roman" w:hAnsi="Times New Roman" w:cs="Times New Roman"/>
          <w:sz w:val="24"/>
          <w:szCs w:val="24"/>
          <w:lang w:val="en-GB"/>
        </w:rPr>
        <w:t>”</w:t>
      </w:r>
      <w:r w:rsidRPr="00F02146">
        <w:rPr>
          <w:rFonts w:ascii="Times New Roman" w:hAnsi="Times New Roman" w:cs="Times New Roman"/>
          <w:sz w:val="24"/>
          <w:szCs w:val="24"/>
          <w:lang w:val="en-GB"/>
        </w:rPr>
        <w:t xml:space="preserve"> </w:t>
      </w:r>
      <w:r w:rsidRPr="00F02146">
        <w:rPr>
          <w:rFonts w:ascii="Times New Roman" w:hAnsi="Times New Roman" w:cs="Times New Roman"/>
          <w:i/>
          <w:sz w:val="24"/>
          <w:szCs w:val="24"/>
          <w:lang w:val="en-GB"/>
        </w:rPr>
        <w:t>International Journal of Heritage Studies</w:t>
      </w:r>
      <w:r w:rsidRPr="00F02146">
        <w:rPr>
          <w:rFonts w:ascii="Times New Roman" w:hAnsi="Times New Roman" w:cs="Times New Roman"/>
          <w:sz w:val="24"/>
          <w:szCs w:val="24"/>
          <w:lang w:val="en-GB"/>
        </w:rPr>
        <w:t xml:space="preserve"> 20</w:t>
      </w:r>
      <w:r w:rsidR="00641890">
        <w:rPr>
          <w:rFonts w:ascii="Times New Roman" w:hAnsi="Times New Roman" w:cs="Times New Roman"/>
          <w:sz w:val="24"/>
          <w:szCs w:val="24"/>
          <w:lang w:val="en-GB"/>
        </w:rPr>
        <w:t xml:space="preserve"> (</w:t>
      </w:r>
      <w:r w:rsidRPr="00F02146">
        <w:rPr>
          <w:rFonts w:ascii="Times New Roman" w:hAnsi="Times New Roman" w:cs="Times New Roman"/>
          <w:sz w:val="24"/>
          <w:szCs w:val="24"/>
          <w:lang w:val="en-GB"/>
        </w:rPr>
        <w:t>7–8</w:t>
      </w:r>
      <w:r w:rsidR="00641890">
        <w:rPr>
          <w:rFonts w:ascii="Times New Roman" w:hAnsi="Times New Roman" w:cs="Times New Roman"/>
          <w:sz w:val="24"/>
          <w:szCs w:val="24"/>
          <w:lang w:val="en-GB"/>
        </w:rPr>
        <w:t>)</w:t>
      </w:r>
      <w:r w:rsidRPr="00F02146">
        <w:rPr>
          <w:rFonts w:ascii="Times New Roman" w:hAnsi="Times New Roman" w:cs="Times New Roman"/>
          <w:sz w:val="24"/>
          <w:szCs w:val="24"/>
          <w:lang w:val="en-GB"/>
        </w:rPr>
        <w:t>: 742–</w:t>
      </w:r>
      <w:r w:rsidR="005B439E">
        <w:rPr>
          <w:rFonts w:ascii="Times New Roman" w:hAnsi="Times New Roman" w:cs="Times New Roman"/>
          <w:sz w:val="24"/>
          <w:szCs w:val="24"/>
          <w:lang w:val="en-GB"/>
        </w:rPr>
        <w:t>7</w:t>
      </w:r>
      <w:r w:rsidRPr="00F02146">
        <w:rPr>
          <w:rFonts w:ascii="Times New Roman" w:hAnsi="Times New Roman" w:cs="Times New Roman"/>
          <w:sz w:val="24"/>
          <w:szCs w:val="24"/>
          <w:lang w:val="en-GB"/>
        </w:rPr>
        <w:t>59.</w:t>
      </w:r>
    </w:p>
    <w:p w14:paraId="7A457998" w14:textId="38C200D2" w:rsidR="008C4DEC" w:rsidRDefault="008C4DEC" w:rsidP="008C4DEC">
      <w:pPr>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Pietrobruno, S. 2016.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YouTube and Intangible Cultural Heritage: Disseminating Community Expressions within a Commercial Platform.</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fr-FR"/>
        </w:rPr>
        <w:t>In</w:t>
      </w:r>
      <w:r w:rsidRPr="00980CA4">
        <w:rPr>
          <w:rFonts w:ascii="Times New Roman" w:hAnsi="Times New Roman" w:cs="Times New Roman"/>
          <w:sz w:val="24"/>
          <w:szCs w:val="24"/>
          <w:lang w:val="fr-FR"/>
        </w:rPr>
        <w:t xml:space="preserve"> </w:t>
      </w:r>
      <w:r w:rsidRPr="00980CA4">
        <w:rPr>
          <w:rFonts w:ascii="Times New Roman" w:hAnsi="Times New Roman" w:cs="Times New Roman"/>
          <w:i/>
          <w:sz w:val="24"/>
          <w:szCs w:val="24"/>
          <w:lang w:val="fr-FR"/>
        </w:rPr>
        <w:t xml:space="preserve">Patrimoine culturel immatériel et numérique: Transmission, participation, enjeux, </w:t>
      </w:r>
      <w:r w:rsidRPr="00980CA4">
        <w:rPr>
          <w:rFonts w:ascii="Times New Roman" w:hAnsi="Times New Roman" w:cs="Times New Roman"/>
          <w:sz w:val="24"/>
          <w:szCs w:val="24"/>
          <w:lang w:val="fr-FR"/>
        </w:rPr>
        <w:t xml:space="preserve">edited by Marta Severo and Séverine S. Cachat, 109–130. </w:t>
      </w:r>
      <w:r w:rsidRPr="0085168A">
        <w:rPr>
          <w:rFonts w:ascii="Times New Roman" w:hAnsi="Times New Roman" w:cs="Times New Roman"/>
          <w:sz w:val="24"/>
          <w:szCs w:val="24"/>
          <w:lang w:val="en-GB"/>
        </w:rPr>
        <w:t>Paris: L’Harmattan.</w:t>
      </w:r>
    </w:p>
    <w:p w14:paraId="6C0DE4F7" w14:textId="77777777" w:rsidR="00604B53" w:rsidRDefault="00604B53" w:rsidP="008C4DEC">
      <w:pPr>
        <w:spacing w:after="120" w:line="360" w:lineRule="auto"/>
        <w:ind w:left="709" w:hanging="709"/>
        <w:rPr>
          <w:rFonts w:ascii="Times New Roman" w:hAnsi="Times New Roman" w:cs="Times New Roman"/>
          <w:sz w:val="24"/>
          <w:szCs w:val="24"/>
          <w:lang w:val="en-GB"/>
        </w:rPr>
      </w:pPr>
      <w:r w:rsidRPr="00604B53">
        <w:rPr>
          <w:rFonts w:ascii="Times New Roman" w:hAnsi="Times New Roman" w:cs="Times New Roman"/>
          <w:sz w:val="24"/>
          <w:szCs w:val="24"/>
          <w:lang w:val="en-GB"/>
        </w:rPr>
        <w:lastRenderedPageBreak/>
        <w:t xml:space="preserve">Pink, S. 2006. </w:t>
      </w:r>
      <w:r w:rsidRPr="00CB22E7">
        <w:rPr>
          <w:rFonts w:ascii="Times New Roman" w:hAnsi="Times New Roman" w:cs="Times New Roman"/>
          <w:i/>
          <w:sz w:val="24"/>
          <w:szCs w:val="24"/>
          <w:lang w:val="en-GB"/>
        </w:rPr>
        <w:t>The Future of Visual Anthropology: Engaging the Senses.</w:t>
      </w:r>
      <w:r w:rsidRPr="00604B53">
        <w:rPr>
          <w:rFonts w:ascii="Times New Roman" w:hAnsi="Times New Roman" w:cs="Times New Roman"/>
          <w:sz w:val="24"/>
          <w:szCs w:val="24"/>
          <w:lang w:val="en-GB"/>
        </w:rPr>
        <w:t xml:space="preserve"> London and New York: Routledge.</w:t>
      </w:r>
    </w:p>
    <w:p w14:paraId="438286D5" w14:textId="51600789" w:rsidR="00604B53" w:rsidRPr="0085168A" w:rsidRDefault="00604B53" w:rsidP="008C4DEC">
      <w:pPr>
        <w:spacing w:after="120" w:line="360" w:lineRule="auto"/>
        <w:ind w:left="709" w:hanging="709"/>
        <w:rPr>
          <w:rFonts w:ascii="Times New Roman" w:hAnsi="Times New Roman" w:cs="Times New Roman"/>
          <w:sz w:val="24"/>
          <w:szCs w:val="24"/>
          <w:lang w:val="en-GB"/>
        </w:rPr>
      </w:pPr>
      <w:r w:rsidRPr="00604B53">
        <w:rPr>
          <w:rFonts w:ascii="Times New Roman" w:hAnsi="Times New Roman" w:cs="Times New Roman"/>
          <w:sz w:val="24"/>
          <w:szCs w:val="24"/>
          <w:lang w:val="en-GB"/>
        </w:rPr>
        <w:t xml:space="preserve">Polanyi, M. 1962. </w:t>
      </w:r>
      <w:r w:rsidRPr="00CB22E7">
        <w:rPr>
          <w:rFonts w:ascii="Times New Roman" w:hAnsi="Times New Roman" w:cs="Times New Roman"/>
          <w:i/>
          <w:sz w:val="24"/>
          <w:szCs w:val="24"/>
          <w:lang w:val="en-GB"/>
        </w:rPr>
        <w:t>Personal Knowledge: Towards a Post Critical Philosophy.</w:t>
      </w:r>
      <w:r w:rsidRPr="00604B53">
        <w:rPr>
          <w:rFonts w:ascii="Times New Roman" w:hAnsi="Times New Roman" w:cs="Times New Roman"/>
          <w:sz w:val="24"/>
          <w:szCs w:val="24"/>
          <w:lang w:val="en-GB"/>
        </w:rPr>
        <w:t xml:space="preserve"> London: Routledge and Paul Kegan.</w:t>
      </w:r>
    </w:p>
    <w:p w14:paraId="5656B993" w14:textId="05A6385B" w:rsidR="008C4DEC" w:rsidRPr="009D0E11"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9D0E11">
        <w:rPr>
          <w:rFonts w:ascii="Times New Roman" w:hAnsi="Times New Roman" w:cs="Times New Roman"/>
          <w:sz w:val="24"/>
          <w:szCs w:val="24"/>
        </w:rPr>
        <w:t xml:space="preserve">Postma, M. </w:t>
      </w:r>
      <w:r w:rsidRPr="009D0E11">
        <w:rPr>
          <w:rFonts w:ascii="Times New Roman" w:hAnsi="Times New Roman" w:cs="Times New Roman"/>
          <w:sz w:val="24"/>
          <w:szCs w:val="24"/>
          <w:lang w:val="en-GB"/>
        </w:rPr>
        <w:t xml:space="preserve">2012. </w:t>
      </w:r>
      <w:r w:rsidR="007B4C95">
        <w:rPr>
          <w:rFonts w:ascii="Times New Roman" w:hAnsi="Times New Roman" w:cs="Times New Roman"/>
          <w:sz w:val="24"/>
          <w:szCs w:val="24"/>
          <w:lang w:val="en-GB"/>
        </w:rPr>
        <w:t>“</w:t>
      </w:r>
      <w:r w:rsidRPr="009D0E11">
        <w:rPr>
          <w:rFonts w:ascii="Times New Roman" w:hAnsi="Times New Roman" w:cs="Times New Roman"/>
          <w:sz w:val="24"/>
          <w:szCs w:val="24"/>
          <w:lang w:val="en-GB"/>
        </w:rPr>
        <w:t>A Brief Overview of Approaches to Engaging Younger Generations with their Cultural Heritage, through Audiovisual Productions.</w:t>
      </w:r>
      <w:r w:rsidR="009F55CD">
        <w:rPr>
          <w:rFonts w:ascii="Times New Roman" w:hAnsi="Times New Roman" w:cs="Times New Roman"/>
          <w:sz w:val="24"/>
          <w:szCs w:val="24"/>
          <w:lang w:val="en-GB"/>
        </w:rPr>
        <w:t>”</w:t>
      </w:r>
      <w:r w:rsidRPr="009D0E11">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9D0E11">
        <w:rPr>
          <w:rFonts w:ascii="Times New Roman" w:hAnsi="Times New Roman" w:cs="Times New Roman"/>
          <w:sz w:val="24"/>
          <w:szCs w:val="24"/>
          <w:lang w:val="en-GB"/>
        </w:rPr>
        <w:t xml:space="preserve"> </w:t>
      </w:r>
      <w:r w:rsidRPr="009D0E11">
        <w:rPr>
          <w:rFonts w:ascii="Times New Roman" w:hAnsi="Times New Roman" w:cs="Times New Roman"/>
          <w:i/>
          <w:sz w:val="24"/>
          <w:szCs w:val="24"/>
          <w:lang w:val="en-GB"/>
        </w:rPr>
        <w:t>Documentation of Intangible Cultural Heritage as a Tool for Community´s Safeguarding Activities: Final Report.</w:t>
      </w:r>
      <w:r w:rsidRPr="009D0E11">
        <w:rPr>
          <w:rFonts w:ascii="Times New Roman" w:hAnsi="Times New Roman" w:cs="Times New Roman"/>
          <w:sz w:val="24"/>
          <w:szCs w:val="24"/>
          <w:lang w:val="en-GB"/>
        </w:rPr>
        <w:t xml:space="preserve"> Osaka: International Research Centre for Intangible Cultural Heritage in the Asia-Pacific Region, 34–48.</w:t>
      </w:r>
    </w:p>
    <w:p w14:paraId="581A11E5" w14:textId="54CCBA26" w:rsidR="008C4DEC" w:rsidRPr="0085168A" w:rsidRDefault="008C4DEC" w:rsidP="008C4DEC">
      <w:pPr>
        <w:autoSpaceDE w:val="0"/>
        <w:autoSpaceDN w:val="0"/>
        <w:adjustRightInd w:val="0"/>
        <w:spacing w:after="120" w:line="360" w:lineRule="auto"/>
        <w:ind w:left="712"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Rouch, J.</w:t>
      </w:r>
      <w:r w:rsidRPr="0085168A">
        <w:rPr>
          <w:rFonts w:ascii="Times New Roman" w:hAnsi="Times New Roman" w:cs="Times New Roman"/>
          <w:caps/>
          <w:sz w:val="24"/>
          <w:szCs w:val="24"/>
          <w:lang w:val="en-GB"/>
        </w:rPr>
        <w:t xml:space="preserve"> </w:t>
      </w:r>
      <w:r w:rsidRPr="0085168A">
        <w:rPr>
          <w:rFonts w:ascii="Times New Roman" w:hAnsi="Times New Roman" w:cs="Times New Roman"/>
          <w:sz w:val="24"/>
          <w:szCs w:val="24"/>
          <w:lang w:val="en-GB"/>
        </w:rPr>
        <w:t xml:space="preserve">1975.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The Camera and Man.</w:t>
      </w:r>
      <w:r w:rsidR="009F55CD">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Principles of Visual Anthropology, </w:t>
      </w:r>
      <w:r w:rsidRPr="0085168A">
        <w:rPr>
          <w:rFonts w:ascii="Times New Roman" w:hAnsi="Times New Roman" w:cs="Times New Roman"/>
          <w:sz w:val="24"/>
          <w:szCs w:val="24"/>
          <w:lang w:val="en-GB"/>
        </w:rPr>
        <w:t>edited by Paul Hockings, 83–102. De Hague and Paris: Mouton Publishers.</w:t>
      </w:r>
    </w:p>
    <w:p w14:paraId="7B2D61B1" w14:textId="4D0E1B65" w:rsidR="008C4DEC" w:rsidRDefault="008C4DEC" w:rsidP="008C4DEC">
      <w:pPr>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Ruby, J.</w:t>
      </w:r>
      <w:r w:rsidRPr="0085168A">
        <w:rPr>
          <w:rFonts w:ascii="Times New Roman" w:hAnsi="Times New Roman" w:cs="Times New Roman"/>
          <w:caps/>
          <w:sz w:val="24"/>
          <w:szCs w:val="24"/>
          <w:lang w:val="en-GB"/>
        </w:rPr>
        <w:t xml:space="preserve"> </w:t>
      </w:r>
      <w:r w:rsidRPr="0085168A">
        <w:rPr>
          <w:rFonts w:ascii="Times New Roman" w:hAnsi="Times New Roman" w:cs="Times New Roman"/>
          <w:sz w:val="24"/>
          <w:szCs w:val="24"/>
          <w:lang w:val="en-GB"/>
        </w:rPr>
        <w:t xml:space="preserve">1991.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Speaking for, Speaking about, Speaking with, or Speaking Alongside: An Anthropological and Documentary Dilemma.</w:t>
      </w:r>
      <w:r w:rsidR="009F55CD">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Visual Anthropology Review</w:t>
      </w:r>
      <w:r w:rsidRPr="0085168A">
        <w:rPr>
          <w:rFonts w:ascii="Times New Roman" w:hAnsi="Times New Roman" w:cs="Times New Roman"/>
          <w:sz w:val="24"/>
          <w:szCs w:val="24"/>
          <w:lang w:val="en-GB"/>
        </w:rPr>
        <w:t xml:space="preserve"> 7</w:t>
      </w:r>
      <w:r w:rsidR="00641890">
        <w:rPr>
          <w:rFonts w:ascii="Times New Roman" w:hAnsi="Times New Roman" w:cs="Times New Roman"/>
          <w:sz w:val="24"/>
          <w:szCs w:val="24"/>
          <w:lang w:val="en-GB"/>
        </w:rPr>
        <w:t xml:space="preserve"> (</w:t>
      </w:r>
      <w:r w:rsidRPr="0085168A">
        <w:rPr>
          <w:rFonts w:ascii="Times New Roman" w:hAnsi="Times New Roman" w:cs="Times New Roman"/>
          <w:sz w:val="24"/>
          <w:szCs w:val="24"/>
          <w:lang w:val="en-GB"/>
        </w:rPr>
        <w:t>2</w:t>
      </w:r>
      <w:r w:rsidR="00641890">
        <w:rPr>
          <w:rFonts w:ascii="Times New Roman" w:hAnsi="Times New Roman" w:cs="Times New Roman"/>
          <w:sz w:val="24"/>
          <w:szCs w:val="24"/>
          <w:lang w:val="en-GB"/>
        </w:rPr>
        <w:t>)</w:t>
      </w:r>
      <w:r w:rsidRPr="0085168A">
        <w:rPr>
          <w:rFonts w:ascii="Times New Roman" w:hAnsi="Times New Roman" w:cs="Times New Roman"/>
          <w:sz w:val="24"/>
          <w:szCs w:val="24"/>
          <w:lang w:val="en-GB"/>
        </w:rPr>
        <w:t>: 50–67.</w:t>
      </w:r>
    </w:p>
    <w:p w14:paraId="1709CBE6" w14:textId="313DD87F" w:rsidR="008C4DEC" w:rsidRPr="0085168A" w:rsidRDefault="008C4DEC" w:rsidP="008C4DEC">
      <w:pPr>
        <w:spacing w:after="120" w:line="360" w:lineRule="auto"/>
        <w:ind w:left="709" w:hanging="709"/>
        <w:rPr>
          <w:rFonts w:ascii="Times New Roman" w:hAnsi="Times New Roman" w:cs="Times New Roman"/>
          <w:sz w:val="24"/>
          <w:szCs w:val="24"/>
          <w:lang w:val="en-GB"/>
        </w:rPr>
      </w:pPr>
      <w:r w:rsidRPr="005E5B3A">
        <w:rPr>
          <w:rFonts w:ascii="Times New Roman" w:hAnsi="Times New Roman" w:cs="Times New Roman"/>
          <w:sz w:val="24"/>
          <w:szCs w:val="24"/>
          <w:lang w:val="en-GB"/>
        </w:rPr>
        <w:t xml:space="preserve">Ruby, J. 2000. </w:t>
      </w:r>
      <w:r w:rsidRPr="005E5B3A">
        <w:rPr>
          <w:rFonts w:ascii="Times New Roman" w:hAnsi="Times New Roman" w:cs="Times New Roman"/>
          <w:i/>
          <w:sz w:val="24"/>
          <w:szCs w:val="24"/>
          <w:lang w:val="en-GB"/>
        </w:rPr>
        <w:t>Picturing Culture: Exploration of Film and Anthropology.</w:t>
      </w:r>
      <w:r w:rsidRPr="005E5B3A">
        <w:rPr>
          <w:rFonts w:ascii="Times New Roman" w:hAnsi="Times New Roman" w:cs="Times New Roman"/>
          <w:sz w:val="24"/>
          <w:szCs w:val="24"/>
          <w:lang w:val="en-GB"/>
        </w:rPr>
        <w:t xml:space="preserve"> Chicago and London: The University of Chicago Press.</w:t>
      </w:r>
    </w:p>
    <w:p w14:paraId="6DDFEF20" w14:textId="2CA73BB5" w:rsidR="008C4DEC" w:rsidRPr="0085168A" w:rsidRDefault="008C4DEC" w:rsidP="008C4DEC">
      <w:pPr>
        <w:spacing w:after="120" w:line="360" w:lineRule="auto"/>
        <w:ind w:left="709" w:hanging="709"/>
        <w:rPr>
          <w:rStyle w:val="tlid-translation"/>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Sicard, H. 2018. </w:t>
      </w:r>
      <w:r w:rsidR="007B4C95">
        <w:rPr>
          <w:rFonts w:ascii="Times New Roman" w:hAnsi="Times New Roman" w:cs="Times New Roman"/>
          <w:sz w:val="24"/>
          <w:szCs w:val="24"/>
          <w:lang w:val="en-GB"/>
        </w:rPr>
        <w:t>“</w:t>
      </w:r>
      <w:r w:rsidRPr="0085168A">
        <w:rPr>
          <w:rStyle w:val="tlid-translation"/>
          <w:rFonts w:ascii="Times New Roman" w:hAnsi="Times New Roman" w:cs="Times New Roman"/>
          <w:sz w:val="24"/>
          <w:szCs w:val="24"/>
          <w:lang w:val="en-GB"/>
        </w:rPr>
        <w:t>The Role of Audiovisual Materials in the Listing and Promotion of Intangible Cultural Heritage by UNESCO.</w:t>
      </w:r>
      <w:r w:rsidR="009F55CD">
        <w:rPr>
          <w:rStyle w:val="tlid-translation"/>
          <w:rFonts w:ascii="Times New Roman" w:hAnsi="Times New Roman" w:cs="Times New Roman"/>
          <w:sz w:val="24"/>
          <w:szCs w:val="24"/>
          <w:lang w:val="en-GB"/>
        </w:rPr>
        <w:t>”</w:t>
      </w:r>
      <w:r w:rsidRPr="0085168A">
        <w:rPr>
          <w:rStyle w:val="tlid-translation"/>
          <w:rFonts w:ascii="Times New Roman" w:hAnsi="Times New Roman" w:cs="Times New Roman"/>
          <w:sz w:val="24"/>
          <w:szCs w:val="24"/>
          <w:lang w:val="en-GB"/>
        </w:rPr>
        <w:t xml:space="preserve"> </w:t>
      </w:r>
      <w:r w:rsidR="00DC2D3A">
        <w:rPr>
          <w:rStyle w:val="tlid-translation"/>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Visualising Intangible Cultural Heritage, </w:t>
      </w:r>
      <w:r w:rsidRPr="0085168A">
        <w:rPr>
          <w:rFonts w:ascii="Times New Roman" w:hAnsi="Times New Roman" w:cs="Times New Roman"/>
          <w:sz w:val="24"/>
          <w:szCs w:val="24"/>
          <w:lang w:val="en-GB"/>
        </w:rPr>
        <w:t xml:space="preserve">edited by Nadja Valentinčič Furlan, </w:t>
      </w:r>
      <w:r w:rsidRPr="0085168A">
        <w:rPr>
          <w:rStyle w:val="tlid-translation"/>
          <w:rFonts w:ascii="Times New Roman" w:hAnsi="Times New Roman" w:cs="Times New Roman"/>
          <w:sz w:val="24"/>
          <w:szCs w:val="24"/>
          <w:lang w:val="en-GB"/>
        </w:rPr>
        <w:t>59–76</w:t>
      </w:r>
      <w:hyperlink r:id="rId16" w:history="1"/>
      <w:r w:rsidRPr="0085168A">
        <w:rPr>
          <w:rStyle w:val="tlid-translation"/>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Ljubljana: Slovene Ethnographic Museum.</w:t>
      </w:r>
    </w:p>
    <w:p w14:paraId="42E57DC9" w14:textId="26AA51BE" w:rsidR="008C4DEC" w:rsidRPr="00820DAC" w:rsidRDefault="008C4DEC" w:rsidP="008C4DEC">
      <w:pPr>
        <w:spacing w:after="120" w:line="360" w:lineRule="auto"/>
        <w:ind w:left="709" w:hanging="709"/>
        <w:rPr>
          <w:rFonts w:ascii="Times New Roman" w:hAnsi="Times New Roman" w:cs="Times New Roman"/>
          <w:sz w:val="24"/>
          <w:szCs w:val="24"/>
          <w:lang w:val="en-GB"/>
        </w:rPr>
      </w:pPr>
      <w:r w:rsidRPr="00820DAC">
        <w:rPr>
          <w:rFonts w:ascii="Times New Roman" w:hAnsi="Times New Roman" w:cs="Times New Roman"/>
          <w:sz w:val="24"/>
          <w:szCs w:val="24"/>
          <w:lang w:val="en-GB"/>
        </w:rPr>
        <w:t xml:space="preserve">Smith, L. 2006. </w:t>
      </w:r>
      <w:r w:rsidRPr="00820DAC">
        <w:rPr>
          <w:rFonts w:ascii="Times New Roman" w:hAnsi="Times New Roman" w:cs="Times New Roman"/>
          <w:i/>
          <w:sz w:val="24"/>
          <w:szCs w:val="24"/>
          <w:lang w:val="en-GB"/>
        </w:rPr>
        <w:t>Uses of Heritage.</w:t>
      </w:r>
      <w:r w:rsidRPr="00820DAC">
        <w:rPr>
          <w:rFonts w:ascii="Times New Roman" w:hAnsi="Times New Roman" w:cs="Times New Roman"/>
          <w:sz w:val="24"/>
          <w:szCs w:val="24"/>
          <w:lang w:val="en-GB"/>
        </w:rPr>
        <w:t xml:space="preserve"> London: Routledge.</w:t>
      </w:r>
    </w:p>
    <w:p w14:paraId="791755DE" w14:textId="6F0EA855" w:rsidR="008C4DEC" w:rsidRPr="0085168A" w:rsidRDefault="008C4DEC" w:rsidP="008C4DEC">
      <w:pPr>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Smith, L. 2012.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Editorial.</w:t>
      </w:r>
      <w:r w:rsidR="009F55CD">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International Journal of Heritage Studies</w:t>
      </w:r>
      <w:r w:rsidRPr="0085168A">
        <w:rPr>
          <w:rFonts w:ascii="Times New Roman" w:hAnsi="Times New Roman" w:cs="Times New Roman"/>
          <w:sz w:val="24"/>
          <w:szCs w:val="24"/>
          <w:lang w:val="en-GB"/>
        </w:rPr>
        <w:t xml:space="preserve"> 18</w:t>
      </w:r>
      <w:r w:rsidR="00641890">
        <w:rPr>
          <w:rFonts w:ascii="Times New Roman" w:hAnsi="Times New Roman" w:cs="Times New Roman"/>
          <w:sz w:val="24"/>
          <w:szCs w:val="24"/>
          <w:lang w:val="en-GB"/>
        </w:rPr>
        <w:t xml:space="preserve"> (</w:t>
      </w:r>
      <w:r w:rsidRPr="0085168A">
        <w:rPr>
          <w:rFonts w:ascii="Times New Roman" w:hAnsi="Times New Roman" w:cs="Times New Roman"/>
          <w:sz w:val="24"/>
          <w:szCs w:val="24"/>
          <w:lang w:val="en-GB"/>
        </w:rPr>
        <w:t>6</w:t>
      </w:r>
      <w:r w:rsidR="00641890">
        <w:rPr>
          <w:rFonts w:ascii="Times New Roman" w:hAnsi="Times New Roman" w:cs="Times New Roman"/>
          <w:sz w:val="24"/>
          <w:szCs w:val="24"/>
          <w:lang w:val="en-GB"/>
        </w:rPr>
        <w:t>)</w:t>
      </w:r>
      <w:r w:rsidRPr="0085168A">
        <w:rPr>
          <w:rFonts w:ascii="Times New Roman" w:hAnsi="Times New Roman" w:cs="Times New Roman"/>
          <w:sz w:val="24"/>
          <w:szCs w:val="24"/>
          <w:lang w:val="en-GB"/>
        </w:rPr>
        <w:t>: 533–</w:t>
      </w:r>
      <w:r>
        <w:rPr>
          <w:rFonts w:ascii="Times New Roman" w:hAnsi="Times New Roman" w:cs="Times New Roman"/>
          <w:sz w:val="24"/>
          <w:szCs w:val="24"/>
          <w:lang w:val="en-GB"/>
        </w:rPr>
        <w:t>5</w:t>
      </w:r>
      <w:r w:rsidRPr="0085168A">
        <w:rPr>
          <w:rFonts w:ascii="Times New Roman" w:hAnsi="Times New Roman" w:cs="Times New Roman"/>
          <w:sz w:val="24"/>
          <w:szCs w:val="24"/>
          <w:lang w:val="en-GB"/>
        </w:rPr>
        <w:t>40.</w:t>
      </w:r>
    </w:p>
    <w:p w14:paraId="0F461B4A" w14:textId="205CBB91" w:rsidR="008C4DEC" w:rsidRPr="0085168A" w:rsidRDefault="008C4DEC" w:rsidP="008C4DEC">
      <w:pPr>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Sousa, F. 2018. </w:t>
      </w:r>
      <w:r w:rsidRPr="0085168A">
        <w:rPr>
          <w:rFonts w:ascii="Times New Roman" w:hAnsi="Times New Roman" w:cs="Times New Roman"/>
          <w:i/>
          <w:iCs/>
          <w:sz w:val="24"/>
          <w:szCs w:val="24"/>
          <w:lang w:val="en-GB"/>
        </w:rPr>
        <w:t>The Participation in the Safeguardin</w:t>
      </w:r>
      <w:r>
        <w:rPr>
          <w:rFonts w:ascii="Times New Roman" w:hAnsi="Times New Roman" w:cs="Times New Roman"/>
          <w:i/>
          <w:iCs/>
          <w:sz w:val="24"/>
          <w:szCs w:val="24"/>
          <w:lang w:val="en-GB"/>
        </w:rPr>
        <w:t>g</w:t>
      </w:r>
      <w:r w:rsidRPr="0085168A">
        <w:rPr>
          <w:rFonts w:ascii="Times New Roman" w:hAnsi="Times New Roman" w:cs="Times New Roman"/>
          <w:i/>
          <w:iCs/>
          <w:sz w:val="24"/>
          <w:szCs w:val="24"/>
          <w:lang w:val="en-GB"/>
        </w:rPr>
        <w:t xml:space="preserve"> of the Intangible Cultural Heritage: The Role of Communities, Groups and Individuals</w:t>
      </w:r>
      <w:r w:rsidRPr="0085168A">
        <w:rPr>
          <w:rFonts w:ascii="Times New Roman" w:hAnsi="Times New Roman" w:cs="Times New Roman"/>
          <w:sz w:val="24"/>
          <w:szCs w:val="24"/>
          <w:lang w:val="en-GB"/>
        </w:rPr>
        <w:t>. Li</w:t>
      </w:r>
      <w:r>
        <w:rPr>
          <w:rFonts w:ascii="Times New Roman" w:hAnsi="Times New Roman" w:cs="Times New Roman"/>
          <w:sz w:val="24"/>
          <w:szCs w:val="24"/>
          <w:lang w:val="en-GB"/>
        </w:rPr>
        <w:t>s</w:t>
      </w:r>
      <w:r w:rsidRPr="0085168A">
        <w:rPr>
          <w:rFonts w:ascii="Times New Roman" w:hAnsi="Times New Roman" w:cs="Times New Roman"/>
          <w:sz w:val="24"/>
          <w:szCs w:val="24"/>
          <w:lang w:val="en-GB"/>
        </w:rPr>
        <w:t>bo</w:t>
      </w:r>
      <w:r>
        <w:rPr>
          <w:rFonts w:ascii="Times New Roman" w:hAnsi="Times New Roman" w:cs="Times New Roman"/>
          <w:sz w:val="24"/>
          <w:szCs w:val="24"/>
          <w:lang w:val="en-GB"/>
        </w:rPr>
        <w:t>n</w:t>
      </w:r>
      <w:r w:rsidRPr="0085168A">
        <w:rPr>
          <w:rFonts w:ascii="Times New Roman" w:hAnsi="Times New Roman" w:cs="Times New Roman"/>
          <w:sz w:val="24"/>
          <w:szCs w:val="24"/>
          <w:lang w:val="en-GB"/>
        </w:rPr>
        <w:t>: Memória Imaterial.</w:t>
      </w:r>
    </w:p>
    <w:p w14:paraId="0F91A041" w14:textId="209478BA" w:rsidR="008C4DEC" w:rsidRPr="0085168A" w:rsidRDefault="008C4DEC" w:rsidP="008C4DEC">
      <w:pPr>
        <w:spacing w:after="120" w:line="360" w:lineRule="auto"/>
        <w:ind w:left="71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Srećković, S. 2018.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Nomination Films for the UNESCO Lists of Intangible Cultural Heritage: Trends, Opportunities and Challenges.</w:t>
      </w:r>
      <w:r w:rsidR="009F55CD">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Visualising Intangible Cultural Heritage, </w:t>
      </w:r>
      <w:r w:rsidRPr="0085168A">
        <w:rPr>
          <w:rFonts w:ascii="Times New Roman" w:hAnsi="Times New Roman" w:cs="Times New Roman"/>
          <w:sz w:val="24"/>
          <w:szCs w:val="24"/>
          <w:lang w:val="en-GB"/>
        </w:rPr>
        <w:t xml:space="preserve">edited by Nadja Valentinčič Furlan, 77–96. Ljubljana: </w:t>
      </w:r>
      <w:r w:rsidR="005A205F" w:rsidRPr="005A205F">
        <w:rPr>
          <w:rFonts w:ascii="Times New Roman" w:hAnsi="Times New Roman" w:cs="Times New Roman"/>
          <w:sz w:val="24"/>
          <w:szCs w:val="24"/>
          <w:lang w:val="en-GB"/>
        </w:rPr>
        <w:t>Slovene Ethnographic Museum.</w:t>
      </w:r>
    </w:p>
    <w:p w14:paraId="60BDA432" w14:textId="7AE8433F" w:rsidR="008C4DEC" w:rsidRPr="0085168A" w:rsidRDefault="008C4DEC" w:rsidP="001D5CD2">
      <w:pPr>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Tauschek, M. 2015.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Imaginations, Constructions and Constraints: Some Concluding Remarks on Heritage, Community and Participation.</w:t>
      </w:r>
      <w:r w:rsidR="009F55CD">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Between Imagined </w:t>
      </w:r>
      <w:r w:rsidRPr="0085168A">
        <w:rPr>
          <w:rFonts w:ascii="Times New Roman" w:hAnsi="Times New Roman" w:cs="Times New Roman"/>
          <w:i/>
          <w:sz w:val="24"/>
          <w:szCs w:val="24"/>
          <w:lang w:val="en-GB"/>
        </w:rPr>
        <w:lastRenderedPageBreak/>
        <w:t xml:space="preserve">Communities and Communities of Practice, </w:t>
      </w:r>
      <w:r w:rsidRPr="0085168A">
        <w:rPr>
          <w:rFonts w:ascii="Times New Roman" w:hAnsi="Times New Roman" w:cs="Times New Roman"/>
          <w:sz w:val="24"/>
          <w:szCs w:val="24"/>
          <w:lang w:val="en-GB"/>
        </w:rPr>
        <w:t xml:space="preserve">edited by </w:t>
      </w:r>
      <w:r w:rsidR="00A821C1" w:rsidRPr="00A821C1">
        <w:rPr>
          <w:rFonts w:ascii="Times New Roman" w:hAnsi="Times New Roman" w:cs="Times New Roman"/>
          <w:sz w:val="24"/>
          <w:szCs w:val="24"/>
          <w:lang w:val="en-GB"/>
        </w:rPr>
        <w:t>Nicolas Adell, Regina F. Bendix, Chiara Bortolotto</w:t>
      </w:r>
      <w:r w:rsidR="00A821C1">
        <w:rPr>
          <w:rFonts w:ascii="Times New Roman" w:hAnsi="Times New Roman" w:cs="Times New Roman"/>
          <w:sz w:val="24"/>
          <w:szCs w:val="24"/>
          <w:lang w:val="en-GB"/>
        </w:rPr>
        <w:t xml:space="preserve">, </w:t>
      </w:r>
      <w:r w:rsidR="001D5CD2" w:rsidRPr="001D5CD2">
        <w:rPr>
          <w:rFonts w:ascii="Times New Roman" w:hAnsi="Times New Roman" w:cs="Times New Roman"/>
          <w:sz w:val="24"/>
          <w:szCs w:val="24"/>
          <w:lang w:val="en-GB"/>
        </w:rPr>
        <w:t>and</w:t>
      </w:r>
      <w:r w:rsidR="001D5CD2">
        <w:rPr>
          <w:rFonts w:ascii="Times New Roman" w:hAnsi="Times New Roman" w:cs="Times New Roman"/>
          <w:sz w:val="24"/>
          <w:szCs w:val="24"/>
          <w:lang w:val="en-GB"/>
        </w:rPr>
        <w:t xml:space="preserve"> </w:t>
      </w:r>
      <w:r w:rsidR="001D5CD2" w:rsidRPr="001D5CD2">
        <w:rPr>
          <w:rFonts w:ascii="Times New Roman" w:hAnsi="Times New Roman" w:cs="Times New Roman"/>
          <w:sz w:val="24"/>
          <w:szCs w:val="24"/>
          <w:lang w:val="en-GB"/>
        </w:rPr>
        <w:t>M</w:t>
      </w:r>
      <w:r w:rsidR="00A821C1">
        <w:rPr>
          <w:rFonts w:ascii="Times New Roman" w:hAnsi="Times New Roman" w:cs="Times New Roman"/>
          <w:sz w:val="24"/>
          <w:szCs w:val="24"/>
          <w:lang w:val="en-GB"/>
        </w:rPr>
        <w:t>arkus</w:t>
      </w:r>
      <w:r w:rsidR="001D5CD2" w:rsidRPr="001D5CD2">
        <w:rPr>
          <w:rFonts w:ascii="Times New Roman" w:hAnsi="Times New Roman" w:cs="Times New Roman"/>
          <w:sz w:val="24"/>
          <w:szCs w:val="24"/>
          <w:lang w:val="en-GB"/>
        </w:rPr>
        <w:t xml:space="preserve"> Tauschek</w:t>
      </w:r>
      <w:r w:rsidRPr="0085168A">
        <w:rPr>
          <w:rFonts w:ascii="Times New Roman" w:hAnsi="Times New Roman" w:cs="Times New Roman"/>
          <w:sz w:val="24"/>
          <w:szCs w:val="24"/>
          <w:lang w:val="en-GB"/>
        </w:rPr>
        <w:t>, 291–306. Göttingen: Göttingen University Press.</w:t>
      </w:r>
    </w:p>
    <w:p w14:paraId="6650F00C" w14:textId="3B68B342" w:rsidR="008C4DEC" w:rsidRDefault="008C4DEC" w:rsidP="008C4DEC">
      <w:pPr>
        <w:spacing w:after="120" w:line="360" w:lineRule="auto"/>
        <w:ind w:left="712"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Taylor, L. 1996.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Iconophobia: How Anthropology Lost It at the Movies.</w:t>
      </w:r>
      <w:r w:rsidR="009F55CD">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Transition </w:t>
      </w:r>
      <w:r w:rsidRPr="0085168A">
        <w:rPr>
          <w:rFonts w:ascii="Times New Roman" w:hAnsi="Times New Roman" w:cs="Times New Roman"/>
          <w:sz w:val="24"/>
          <w:szCs w:val="24"/>
          <w:lang w:val="en-GB"/>
        </w:rPr>
        <w:t>69: 64–88.</w:t>
      </w:r>
    </w:p>
    <w:p w14:paraId="4A15ED0D" w14:textId="014C560B" w:rsidR="008C4DEC" w:rsidRPr="0085168A" w:rsidRDefault="008C4DEC" w:rsidP="008C4DEC">
      <w:pPr>
        <w:spacing w:after="120" w:line="360" w:lineRule="auto"/>
        <w:ind w:left="712" w:hanging="709"/>
        <w:rPr>
          <w:rFonts w:ascii="Times New Roman" w:hAnsi="Times New Roman" w:cs="Times New Roman"/>
          <w:sz w:val="24"/>
          <w:szCs w:val="24"/>
          <w:lang w:val="en-GB"/>
        </w:rPr>
      </w:pPr>
      <w:r w:rsidRPr="0012122B">
        <w:rPr>
          <w:rFonts w:ascii="Times New Roman" w:hAnsi="Times New Roman" w:cs="Times New Roman"/>
          <w:sz w:val="24"/>
          <w:szCs w:val="24"/>
          <w:lang w:val="en-GB"/>
        </w:rPr>
        <w:t>Tolia-Kelly, D</w:t>
      </w:r>
      <w:r w:rsidR="00FF2A89">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P., E</w:t>
      </w:r>
      <w:r w:rsidR="00FF2A89">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Waterton</w:t>
      </w:r>
      <w:r w:rsidR="00BE6C94">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t>
      </w:r>
      <w:r>
        <w:rPr>
          <w:rFonts w:ascii="Times New Roman" w:hAnsi="Times New Roman" w:cs="Times New Roman"/>
          <w:sz w:val="24"/>
          <w:szCs w:val="24"/>
          <w:lang w:val="en-GB"/>
        </w:rPr>
        <w:t>a</w:t>
      </w:r>
      <w:r w:rsidRPr="0012122B">
        <w:rPr>
          <w:rFonts w:ascii="Times New Roman" w:hAnsi="Times New Roman" w:cs="Times New Roman"/>
          <w:sz w:val="24"/>
          <w:szCs w:val="24"/>
          <w:lang w:val="en-GB"/>
        </w:rPr>
        <w:t>n</w:t>
      </w:r>
      <w:r>
        <w:rPr>
          <w:rFonts w:ascii="Times New Roman" w:hAnsi="Times New Roman" w:cs="Times New Roman"/>
          <w:sz w:val="24"/>
          <w:szCs w:val="24"/>
          <w:lang w:val="en-GB"/>
        </w:rPr>
        <w:t>d</w:t>
      </w:r>
      <w:r w:rsidRPr="0012122B">
        <w:rPr>
          <w:rFonts w:ascii="Times New Roman" w:hAnsi="Times New Roman" w:cs="Times New Roman"/>
          <w:sz w:val="24"/>
          <w:szCs w:val="24"/>
          <w:lang w:val="en-GB"/>
        </w:rPr>
        <w:t xml:space="preserve"> S</w:t>
      </w:r>
      <w:r w:rsidR="00FF2A89">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Watson</w:t>
      </w:r>
      <w:r>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2017</w:t>
      </w:r>
      <w:r>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t>
      </w:r>
      <w:r w:rsidR="007B4C95">
        <w:rPr>
          <w:rFonts w:ascii="Times New Roman" w:hAnsi="Times New Roman" w:cs="Times New Roman"/>
          <w:sz w:val="24"/>
          <w:szCs w:val="24"/>
          <w:lang w:val="en-GB"/>
        </w:rPr>
        <w:t>“</w:t>
      </w:r>
      <w:r w:rsidRPr="0012122B">
        <w:rPr>
          <w:rFonts w:ascii="Times New Roman" w:hAnsi="Times New Roman" w:cs="Times New Roman"/>
          <w:sz w:val="24"/>
          <w:szCs w:val="24"/>
          <w:lang w:val="en-GB"/>
        </w:rPr>
        <w:t>Heritage, Affect and Emotion.</w:t>
      </w:r>
      <w:r w:rsidR="009F55CD">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12122B">
        <w:rPr>
          <w:rFonts w:ascii="Times New Roman" w:hAnsi="Times New Roman" w:cs="Times New Roman"/>
          <w:sz w:val="24"/>
          <w:szCs w:val="24"/>
          <w:lang w:val="en-GB"/>
        </w:rPr>
        <w:t xml:space="preserve"> </w:t>
      </w:r>
      <w:r w:rsidRPr="007A0016">
        <w:rPr>
          <w:rFonts w:ascii="Times New Roman" w:hAnsi="Times New Roman" w:cs="Times New Roman"/>
          <w:i/>
          <w:sz w:val="24"/>
          <w:szCs w:val="24"/>
          <w:lang w:val="en-GB"/>
        </w:rPr>
        <w:t>Heritage, Affect and Emotion: Politics, Practices and Infrastructures</w:t>
      </w:r>
      <w:r>
        <w:rPr>
          <w:rFonts w:ascii="Times New Roman" w:hAnsi="Times New Roman" w:cs="Times New Roman"/>
          <w:i/>
          <w:sz w:val="24"/>
          <w:szCs w:val="24"/>
          <w:lang w:val="en-GB"/>
        </w:rPr>
        <w:t>,</w:t>
      </w:r>
      <w:r w:rsidRPr="0012122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edited by </w:t>
      </w:r>
      <w:r w:rsidRPr="0012122B">
        <w:rPr>
          <w:rFonts w:ascii="Times New Roman" w:hAnsi="Times New Roman" w:cs="Times New Roman"/>
          <w:sz w:val="24"/>
          <w:szCs w:val="24"/>
          <w:lang w:val="en-GB"/>
        </w:rPr>
        <w:t>Divya P. Tolia-Kelly, Emma Waterton</w:t>
      </w:r>
      <w:r w:rsidR="00FA002C">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t>
      </w:r>
      <w:r>
        <w:rPr>
          <w:rFonts w:ascii="Times New Roman" w:hAnsi="Times New Roman" w:cs="Times New Roman"/>
          <w:sz w:val="24"/>
          <w:szCs w:val="24"/>
          <w:lang w:val="en-GB"/>
        </w:rPr>
        <w:t>and</w:t>
      </w:r>
      <w:r w:rsidRPr="0012122B">
        <w:rPr>
          <w:rFonts w:ascii="Times New Roman" w:hAnsi="Times New Roman" w:cs="Times New Roman"/>
          <w:sz w:val="24"/>
          <w:szCs w:val="24"/>
          <w:lang w:val="en-GB"/>
        </w:rPr>
        <w:t xml:space="preserve"> Steve Watson, </w:t>
      </w:r>
      <w:r>
        <w:rPr>
          <w:rFonts w:ascii="Times New Roman" w:hAnsi="Times New Roman" w:cs="Times New Roman"/>
          <w:sz w:val="24"/>
          <w:szCs w:val="24"/>
          <w:lang w:val="en-GB"/>
        </w:rPr>
        <w:t>1–11</w:t>
      </w:r>
      <w:r w:rsidRPr="0012122B">
        <w:rPr>
          <w:rFonts w:ascii="Times New Roman" w:hAnsi="Times New Roman" w:cs="Times New Roman"/>
          <w:sz w:val="24"/>
          <w:szCs w:val="24"/>
          <w:lang w:val="en-GB"/>
        </w:rPr>
        <w:t xml:space="preserve">. Abingdon </w:t>
      </w:r>
      <w:r>
        <w:rPr>
          <w:rFonts w:ascii="Times New Roman" w:hAnsi="Times New Roman" w:cs="Times New Roman"/>
          <w:sz w:val="24"/>
          <w:szCs w:val="24"/>
          <w:lang w:val="en-GB"/>
        </w:rPr>
        <w:t>and</w:t>
      </w:r>
      <w:r w:rsidRPr="0012122B">
        <w:rPr>
          <w:rFonts w:ascii="Times New Roman" w:hAnsi="Times New Roman" w:cs="Times New Roman"/>
          <w:sz w:val="24"/>
          <w:szCs w:val="24"/>
          <w:lang w:val="en-GB"/>
        </w:rPr>
        <w:t xml:space="preserve"> London: Routledge.</w:t>
      </w:r>
    </w:p>
    <w:p w14:paraId="4633ECC1" w14:textId="3F204379"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UNESCO. 2002. </w:t>
      </w:r>
      <w:r w:rsidRPr="0085168A">
        <w:rPr>
          <w:rFonts w:ascii="Times New Roman" w:hAnsi="Times New Roman" w:cs="Times New Roman"/>
          <w:i/>
          <w:sz w:val="24"/>
          <w:szCs w:val="24"/>
          <w:lang w:val="en-GB"/>
        </w:rPr>
        <w:t xml:space="preserve">Second Proclamation of Masterpieces of the Oral and Intangible Heritage of Humanity: Video Document to Be Included in the Proclamation Candidature File. </w:t>
      </w:r>
      <w:hyperlink r:id="rId17" w:history="1">
        <w:r w:rsidRPr="0085168A">
          <w:rPr>
            <w:rStyle w:val="Hyperlink"/>
            <w:rFonts w:ascii="Times New Roman" w:hAnsi="Times New Roman" w:cs="Times New Roman"/>
            <w:sz w:val="24"/>
            <w:szCs w:val="24"/>
            <w:lang w:val="en-GB"/>
          </w:rPr>
          <w:t>https://ich.unesco.org/doc/src/40237-EN.doc</w:t>
        </w:r>
      </w:hyperlink>
      <w:r w:rsidRPr="0085168A">
        <w:rPr>
          <w:rFonts w:ascii="Times New Roman" w:hAnsi="Times New Roman" w:cs="Times New Roman"/>
          <w:sz w:val="24"/>
          <w:szCs w:val="24"/>
          <w:lang w:val="en-GB"/>
        </w:rPr>
        <w:t>.</w:t>
      </w:r>
      <w:r w:rsidR="006F0098">
        <w:rPr>
          <w:rFonts w:ascii="Times New Roman" w:hAnsi="Times New Roman" w:cs="Times New Roman"/>
          <w:sz w:val="24"/>
          <w:szCs w:val="24"/>
          <w:lang w:val="en-GB"/>
        </w:rPr>
        <w:t xml:space="preserve"> </w:t>
      </w:r>
      <w:r w:rsidR="006F0098" w:rsidRPr="006F0098">
        <w:rPr>
          <w:rFonts w:ascii="Times New Roman" w:hAnsi="Times New Roman" w:cs="Times New Roman"/>
          <w:sz w:val="24"/>
          <w:szCs w:val="24"/>
          <w:lang w:val="en-GB"/>
        </w:rPr>
        <w:t>Accessed April 11, 2025.</w:t>
      </w:r>
    </w:p>
    <w:p w14:paraId="510E8A91" w14:textId="1A44BB35" w:rsidR="008C4DEC" w:rsidRPr="0085168A"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UNESCO. 2003. </w:t>
      </w:r>
      <w:r w:rsidRPr="0085168A">
        <w:rPr>
          <w:rFonts w:ascii="Times New Roman" w:hAnsi="Times New Roman" w:cs="Times New Roman"/>
          <w:i/>
          <w:iCs/>
          <w:sz w:val="24"/>
          <w:szCs w:val="24"/>
          <w:lang w:val="en-GB"/>
        </w:rPr>
        <w:t xml:space="preserve">Convention for the Safeguarding of the Intangible Cultural Heritage. </w:t>
      </w:r>
      <w:r w:rsidRPr="0085168A">
        <w:rPr>
          <w:rFonts w:ascii="Times New Roman" w:hAnsi="Times New Roman" w:cs="Times New Roman"/>
          <w:sz w:val="24"/>
          <w:szCs w:val="24"/>
          <w:lang w:val="en-GB"/>
        </w:rPr>
        <w:t xml:space="preserve">Paris: UNESCO. </w:t>
      </w:r>
      <w:hyperlink r:id="rId18" w:history="1">
        <w:r w:rsidRPr="0085168A">
          <w:rPr>
            <w:rStyle w:val="Hyperlink"/>
            <w:rFonts w:ascii="Times New Roman" w:hAnsi="Times New Roman" w:cs="Times New Roman"/>
            <w:sz w:val="24"/>
            <w:szCs w:val="24"/>
            <w:lang w:val="en-GB"/>
          </w:rPr>
          <w:t>https://ich.unesco.org/en/convention</w:t>
        </w:r>
      </w:hyperlink>
      <w:r w:rsidRPr="0085168A">
        <w:rPr>
          <w:rFonts w:ascii="Times New Roman" w:hAnsi="Times New Roman" w:cs="Times New Roman"/>
          <w:sz w:val="24"/>
          <w:szCs w:val="24"/>
          <w:lang w:val="en-GB"/>
        </w:rPr>
        <w:t>.</w:t>
      </w:r>
      <w:r w:rsidR="006F0098">
        <w:rPr>
          <w:rFonts w:ascii="Times New Roman" w:hAnsi="Times New Roman" w:cs="Times New Roman"/>
          <w:sz w:val="24"/>
          <w:szCs w:val="24"/>
          <w:lang w:val="en-GB"/>
        </w:rPr>
        <w:t xml:space="preserve"> </w:t>
      </w:r>
      <w:r w:rsidR="006F0098" w:rsidRPr="006F0098">
        <w:rPr>
          <w:rFonts w:ascii="Times New Roman" w:hAnsi="Times New Roman" w:cs="Times New Roman"/>
          <w:sz w:val="24"/>
          <w:szCs w:val="24"/>
          <w:lang w:val="en-GB"/>
        </w:rPr>
        <w:t>Accessed April 11, 2025.</w:t>
      </w:r>
    </w:p>
    <w:p w14:paraId="35E6D071" w14:textId="7074F63F" w:rsidR="008C4DEC" w:rsidRPr="000D398B" w:rsidRDefault="008C4DEC" w:rsidP="008C4DEC">
      <w:pPr>
        <w:spacing w:after="120" w:line="360" w:lineRule="auto"/>
        <w:ind w:left="709" w:hanging="709"/>
        <w:rPr>
          <w:rFonts w:ascii="Times New Roman" w:hAnsi="Times New Roman" w:cs="Times New Roman"/>
          <w:sz w:val="24"/>
          <w:szCs w:val="24"/>
          <w:lang w:val="en-GB" w:bidi="en-US"/>
        </w:rPr>
      </w:pPr>
      <w:r w:rsidRPr="000D398B">
        <w:rPr>
          <w:rFonts w:ascii="Times New Roman" w:hAnsi="Times New Roman" w:cs="Times New Roman"/>
          <w:sz w:val="24"/>
          <w:szCs w:val="24"/>
          <w:lang w:val="en-GB"/>
        </w:rPr>
        <w:t>UNESCO.</w:t>
      </w:r>
      <w:r w:rsidRPr="000D398B">
        <w:rPr>
          <w:rFonts w:ascii="Times New Roman" w:hAnsi="Times New Roman" w:cs="Times New Roman"/>
          <w:sz w:val="24"/>
          <w:szCs w:val="24"/>
          <w:lang w:val="en-GB" w:bidi="en-US"/>
        </w:rPr>
        <w:t xml:space="preserve"> 2008/2024. </w:t>
      </w:r>
      <w:r w:rsidRPr="000D398B">
        <w:rPr>
          <w:rFonts w:ascii="Times New Roman" w:hAnsi="Times New Roman" w:cs="Times New Roman"/>
          <w:i/>
          <w:sz w:val="24"/>
          <w:szCs w:val="24"/>
          <w:lang w:val="en-GB" w:bidi="en-US"/>
        </w:rPr>
        <w:t>Operational Directives for the Implementation of the Convention for the Safeguarding of the Intangible Cultural Heritage.</w:t>
      </w:r>
      <w:r w:rsidRPr="00C6766B">
        <w:rPr>
          <w:rFonts w:ascii="Times New Roman" w:hAnsi="Times New Roman" w:cs="Times New Roman"/>
          <w:sz w:val="24"/>
          <w:szCs w:val="24"/>
          <w:lang w:val="en-GB"/>
        </w:rPr>
        <w:t xml:space="preserve"> </w:t>
      </w:r>
      <w:r w:rsidR="00F87D0C" w:rsidRPr="00F87D0C">
        <w:rPr>
          <w:rFonts w:ascii="Times New Roman" w:hAnsi="Times New Roman" w:cs="Times New Roman"/>
          <w:sz w:val="24"/>
          <w:szCs w:val="24"/>
          <w:lang w:val="fr-FR"/>
        </w:rPr>
        <w:t xml:space="preserve">Paris: UNESCO. </w:t>
      </w:r>
      <w:hyperlink r:id="rId19" w:history="1">
        <w:r w:rsidR="00D03A7A" w:rsidRPr="00110D30">
          <w:rPr>
            <w:rStyle w:val="Hyperlink"/>
            <w:rFonts w:ascii="Times New Roman" w:hAnsi="Times New Roman" w:cs="Times New Roman"/>
            <w:sz w:val="24"/>
            <w:szCs w:val="24"/>
            <w:lang w:bidi="en-US"/>
          </w:rPr>
          <w:t>https://ich.unesco.org/doc/src/ICH-Operational_Directives-10.GA_EN.pdf</w:t>
        </w:r>
      </w:hyperlink>
      <w:r w:rsidRPr="00110D30">
        <w:rPr>
          <w:rFonts w:ascii="Times New Roman" w:hAnsi="Times New Roman" w:cs="Times New Roman"/>
          <w:sz w:val="24"/>
          <w:szCs w:val="24"/>
          <w:lang w:bidi="en-US"/>
        </w:rPr>
        <w:t>.</w:t>
      </w:r>
      <w:r w:rsidRPr="00110D30">
        <w:t xml:space="preserve"> </w:t>
      </w:r>
      <w:r w:rsidR="00D03A7A" w:rsidRPr="006F0098">
        <w:rPr>
          <w:rFonts w:ascii="Times New Roman" w:hAnsi="Times New Roman" w:cs="Times New Roman"/>
          <w:sz w:val="24"/>
          <w:szCs w:val="24"/>
          <w:lang w:val="en-GB"/>
        </w:rPr>
        <w:t>Accessed April 11, 2025.</w:t>
      </w:r>
    </w:p>
    <w:p w14:paraId="72D74AE0" w14:textId="58ACB67C" w:rsidR="008C4DEC" w:rsidRDefault="008C4DEC" w:rsidP="008C4DEC">
      <w:pPr>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UNESCO. 2015. </w:t>
      </w:r>
      <w:r w:rsidRPr="0085168A">
        <w:rPr>
          <w:rFonts w:ascii="Times New Roman" w:hAnsi="Times New Roman" w:cs="Times New Roman"/>
          <w:i/>
          <w:sz w:val="24"/>
          <w:szCs w:val="24"/>
          <w:lang w:val="en-GB"/>
        </w:rPr>
        <w:t xml:space="preserve">Aide-Mémoire for Completing a Nomination to the Representative List of the Intangible Cultural Heritage of Humanity for 2016 and Later Nominations. </w:t>
      </w:r>
      <w:r w:rsidRPr="0085168A">
        <w:rPr>
          <w:rFonts w:ascii="Times New Roman" w:hAnsi="Times New Roman" w:cs="Times New Roman"/>
          <w:sz w:val="24"/>
          <w:szCs w:val="24"/>
          <w:lang w:val="en-GB"/>
        </w:rPr>
        <w:t>Paris: UNESCO.</w:t>
      </w:r>
    </w:p>
    <w:p w14:paraId="74E18DB5" w14:textId="57D0E757" w:rsidR="008E5260" w:rsidRDefault="008E5260" w:rsidP="008C4DEC">
      <w:pPr>
        <w:spacing w:after="120" w:line="360" w:lineRule="auto"/>
        <w:ind w:left="709" w:hanging="709"/>
        <w:rPr>
          <w:rFonts w:ascii="Times New Roman" w:hAnsi="Times New Roman" w:cs="Times New Roman"/>
          <w:i/>
          <w:sz w:val="24"/>
          <w:szCs w:val="24"/>
          <w:lang w:val="en-GB"/>
        </w:rPr>
      </w:pPr>
      <w:r w:rsidRPr="008E5260">
        <w:rPr>
          <w:rFonts w:ascii="Times New Roman" w:hAnsi="Times New Roman" w:cs="Times New Roman"/>
          <w:sz w:val="24"/>
          <w:szCs w:val="24"/>
          <w:lang w:val="en-GB"/>
        </w:rPr>
        <w:t>UNESCO. 2017.</w:t>
      </w:r>
      <w:r w:rsidRPr="008E5260">
        <w:rPr>
          <w:rFonts w:ascii="Times New Roman" w:hAnsi="Times New Roman" w:cs="Times New Roman"/>
          <w:i/>
          <w:sz w:val="24"/>
          <w:szCs w:val="24"/>
          <w:lang w:val="en-GB"/>
        </w:rPr>
        <w:t xml:space="preserve"> Representative List of the Intangible Cultural Heritage of Humanity: Instructions for Completing Form for Possible Inscription in 2018 </w:t>
      </w:r>
      <w:r w:rsidRPr="008E5260">
        <w:rPr>
          <w:rFonts w:ascii="Times New Roman" w:hAnsi="Times New Roman" w:cs="Times New Roman"/>
          <w:sz w:val="24"/>
          <w:szCs w:val="24"/>
          <w:lang w:val="en-GB"/>
        </w:rPr>
        <w:t xml:space="preserve">(ICH-02-2018-Instructions-EN, see </w:t>
      </w:r>
      <w:r w:rsidR="002D6138" w:rsidRPr="006F0098">
        <w:rPr>
          <w:rFonts w:ascii="Times New Roman" w:hAnsi="Times New Roman" w:cs="Times New Roman"/>
          <w:sz w:val="24"/>
          <w:szCs w:val="24"/>
          <w:lang w:val="en-GB"/>
        </w:rPr>
        <w:t>UNESCO n.</w:t>
      </w:r>
      <w:r w:rsidR="0020407E">
        <w:rPr>
          <w:rFonts w:ascii="Times New Roman" w:hAnsi="Times New Roman" w:cs="Times New Roman"/>
          <w:sz w:val="24"/>
          <w:szCs w:val="24"/>
          <w:lang w:val="en-GB"/>
        </w:rPr>
        <w:t xml:space="preserve"> </w:t>
      </w:r>
      <w:r w:rsidR="002D6138" w:rsidRPr="006F0098">
        <w:rPr>
          <w:rFonts w:ascii="Times New Roman" w:hAnsi="Times New Roman" w:cs="Times New Roman"/>
          <w:sz w:val="24"/>
          <w:szCs w:val="24"/>
          <w:lang w:val="en-GB"/>
        </w:rPr>
        <w:t>d</w:t>
      </w:r>
      <w:r w:rsidR="002D6138">
        <w:rPr>
          <w:rFonts w:ascii="Times New Roman" w:hAnsi="Times New Roman" w:cs="Times New Roman"/>
          <w:sz w:val="24"/>
          <w:szCs w:val="24"/>
          <w:lang w:val="en-GB"/>
        </w:rPr>
        <w:t>.</w:t>
      </w:r>
      <w:r w:rsidR="0020407E">
        <w:rPr>
          <w:rFonts w:ascii="Times New Roman" w:hAnsi="Times New Roman" w:cs="Times New Roman"/>
          <w:sz w:val="24"/>
          <w:szCs w:val="24"/>
          <w:lang w:val="en-GB"/>
        </w:rPr>
        <w:t xml:space="preserve"> </w:t>
      </w:r>
      <w:r w:rsidR="00777F01">
        <w:rPr>
          <w:rFonts w:ascii="Times New Roman" w:hAnsi="Times New Roman" w:cs="Times New Roman"/>
          <w:sz w:val="24"/>
          <w:szCs w:val="24"/>
          <w:lang w:val="en-GB"/>
        </w:rPr>
        <w:t>c.</w:t>
      </w:r>
      <w:r w:rsidR="002D6138" w:rsidRPr="008E5260">
        <w:rPr>
          <w:rFonts w:ascii="Times New Roman" w:hAnsi="Times New Roman" w:cs="Times New Roman"/>
          <w:sz w:val="24"/>
          <w:szCs w:val="24"/>
          <w:lang w:val="en-GB"/>
        </w:rPr>
        <w:t xml:space="preserve"> </w:t>
      </w:r>
      <w:r w:rsidRPr="008E5260">
        <w:rPr>
          <w:rFonts w:ascii="Times New Roman" w:hAnsi="Times New Roman" w:cs="Times New Roman"/>
          <w:sz w:val="24"/>
          <w:szCs w:val="24"/>
          <w:lang w:val="en-GB"/>
        </w:rPr>
        <w:t>ICH Forms Archived)</w:t>
      </w:r>
      <w:r w:rsidRPr="008E5260">
        <w:rPr>
          <w:rFonts w:ascii="Times New Roman" w:hAnsi="Times New Roman" w:cs="Times New Roman"/>
          <w:i/>
          <w:sz w:val="24"/>
          <w:szCs w:val="24"/>
          <w:lang w:val="en-GB"/>
        </w:rPr>
        <w:t>.</w:t>
      </w:r>
    </w:p>
    <w:p w14:paraId="24D42A99" w14:textId="5217B22A" w:rsidR="00103DF4" w:rsidRPr="00FD0298" w:rsidRDefault="006F0098" w:rsidP="008C4DEC">
      <w:pPr>
        <w:autoSpaceDE w:val="0"/>
        <w:autoSpaceDN w:val="0"/>
        <w:adjustRightInd w:val="0"/>
        <w:spacing w:after="120" w:line="360" w:lineRule="auto"/>
        <w:ind w:left="709" w:hanging="709"/>
        <w:rPr>
          <w:rFonts w:ascii="Times New Roman" w:hAnsi="Times New Roman" w:cs="Times New Roman"/>
          <w:sz w:val="24"/>
          <w:szCs w:val="24"/>
        </w:rPr>
      </w:pPr>
      <w:r w:rsidRPr="00103DF4">
        <w:rPr>
          <w:rFonts w:ascii="Times New Roman" w:hAnsi="Times New Roman" w:cs="Times New Roman"/>
          <w:sz w:val="24"/>
          <w:szCs w:val="24"/>
          <w:lang w:val="en-GB"/>
        </w:rPr>
        <w:t>UNESCO. 2018</w:t>
      </w:r>
      <w:r w:rsidR="0073478F">
        <w:rPr>
          <w:rFonts w:ascii="Times New Roman" w:hAnsi="Times New Roman" w:cs="Times New Roman"/>
          <w:sz w:val="24"/>
          <w:szCs w:val="24"/>
          <w:lang w:val="en-GB"/>
        </w:rPr>
        <w:t>a</w:t>
      </w:r>
      <w:r w:rsidRPr="00103DF4">
        <w:rPr>
          <w:rFonts w:ascii="Times New Roman" w:hAnsi="Times New Roman" w:cs="Times New Roman"/>
          <w:sz w:val="24"/>
          <w:szCs w:val="24"/>
          <w:lang w:val="en-GB"/>
        </w:rPr>
        <w:t xml:space="preserve">. </w:t>
      </w:r>
      <w:r w:rsidRPr="00103DF4">
        <w:rPr>
          <w:rFonts w:ascii="Times New Roman" w:hAnsi="Times New Roman" w:cs="Times New Roman"/>
          <w:i/>
          <w:sz w:val="24"/>
          <w:szCs w:val="24"/>
          <w:lang w:val="en-GB"/>
        </w:rPr>
        <w:t>Art of Dry Stone Walling, Knowledge and Techniques</w:t>
      </w:r>
      <w:r w:rsidRPr="00103DF4">
        <w:rPr>
          <w:rFonts w:ascii="Times New Roman" w:hAnsi="Times New Roman" w:cs="Times New Roman"/>
          <w:sz w:val="24"/>
          <w:szCs w:val="24"/>
          <w:lang w:val="en-GB"/>
        </w:rPr>
        <w:t xml:space="preserve"> (Cyprus, Croatia, Spain, France, Greece, Italy, Slovenia, Switzerland, 2018). </w:t>
      </w:r>
      <w:hyperlink r:id="rId20" w:history="1">
        <w:r w:rsidRPr="00110D30">
          <w:rPr>
            <w:rStyle w:val="Hyperlink"/>
            <w:rFonts w:ascii="Times New Roman" w:hAnsi="Times New Roman" w:cs="Times New Roman"/>
            <w:sz w:val="24"/>
            <w:szCs w:val="24"/>
          </w:rPr>
          <w:t>https://ich.unesco.org/en/RL/art-of-dry-stone-walling-knowledge-and-techniques-01393</w:t>
        </w:r>
      </w:hyperlink>
      <w:r w:rsidRPr="00110D30">
        <w:rPr>
          <w:rFonts w:ascii="Times New Roman" w:hAnsi="Times New Roman" w:cs="Times New Roman"/>
          <w:sz w:val="24"/>
          <w:szCs w:val="24"/>
        </w:rPr>
        <w:t xml:space="preserve">. </w:t>
      </w:r>
      <w:r w:rsidRPr="00FD0298">
        <w:rPr>
          <w:rFonts w:ascii="Times New Roman" w:hAnsi="Times New Roman" w:cs="Times New Roman"/>
          <w:sz w:val="24"/>
          <w:szCs w:val="24"/>
        </w:rPr>
        <w:t>Accessed April 11, 2025.</w:t>
      </w:r>
    </w:p>
    <w:p w14:paraId="0BF9834A" w14:textId="625B5B2B" w:rsidR="0073478F" w:rsidRPr="00FD0298" w:rsidRDefault="0073478F" w:rsidP="0073478F">
      <w:pPr>
        <w:pStyle w:val="FootnoteText"/>
        <w:spacing w:after="120" w:line="360" w:lineRule="auto"/>
        <w:ind w:left="709" w:hanging="709"/>
        <w:rPr>
          <w:rFonts w:cs="Times New Roman"/>
          <w:sz w:val="24"/>
          <w:szCs w:val="24"/>
        </w:rPr>
      </w:pPr>
      <w:r w:rsidRPr="00FD0298">
        <w:rPr>
          <w:rFonts w:cs="Times New Roman"/>
          <w:sz w:val="24"/>
          <w:szCs w:val="24"/>
        </w:rPr>
        <w:t>UNESCO</w:t>
      </w:r>
      <w:r w:rsidR="008D3836" w:rsidRPr="00FD0298">
        <w:rPr>
          <w:rFonts w:cs="Times New Roman"/>
          <w:sz w:val="24"/>
          <w:szCs w:val="24"/>
        </w:rPr>
        <w:t>.</w:t>
      </w:r>
      <w:r w:rsidRPr="00FD0298">
        <w:rPr>
          <w:rFonts w:cs="Times New Roman"/>
          <w:sz w:val="24"/>
          <w:szCs w:val="24"/>
        </w:rPr>
        <w:t xml:space="preserve"> 2018b. </w:t>
      </w:r>
      <w:r w:rsidRPr="00FD0298">
        <w:rPr>
          <w:rFonts w:cs="Times New Roman"/>
          <w:i/>
          <w:iCs/>
          <w:sz w:val="24"/>
          <w:szCs w:val="24"/>
        </w:rPr>
        <w:t>Bobbin Lacemaking in Slovenia</w:t>
      </w:r>
      <w:r w:rsidRPr="00FD0298">
        <w:rPr>
          <w:rFonts w:cs="Times New Roman"/>
          <w:sz w:val="24"/>
          <w:szCs w:val="24"/>
        </w:rPr>
        <w:t xml:space="preserve"> (Slovenia, 2018). </w:t>
      </w:r>
      <w:hyperlink r:id="rId21" w:history="1">
        <w:r w:rsidRPr="007F0467">
          <w:rPr>
            <w:rStyle w:val="Hyperlink"/>
            <w:rFonts w:cs="Times New Roman"/>
            <w:sz w:val="24"/>
            <w:szCs w:val="24"/>
          </w:rPr>
          <w:t>https://ich.unesco.org/en/RL/bobbin-lacemaking-in-slovenia-01378</w:t>
        </w:r>
      </w:hyperlink>
      <w:r w:rsidRPr="007F0467">
        <w:rPr>
          <w:rFonts w:cs="Times New Roman"/>
          <w:sz w:val="24"/>
          <w:szCs w:val="24"/>
        </w:rPr>
        <w:t xml:space="preserve">. </w:t>
      </w:r>
      <w:r w:rsidRPr="00FD0298">
        <w:rPr>
          <w:rFonts w:cs="Times New Roman"/>
          <w:sz w:val="24"/>
          <w:szCs w:val="24"/>
        </w:rPr>
        <w:t>Accessed April 11, 2025.</w:t>
      </w:r>
    </w:p>
    <w:p w14:paraId="48606CAF" w14:textId="7D1B9EA0" w:rsidR="008C4DEC" w:rsidRPr="007E71B5"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7E71B5">
        <w:rPr>
          <w:rFonts w:ascii="Times New Roman" w:hAnsi="Times New Roman" w:cs="Times New Roman"/>
          <w:sz w:val="24"/>
          <w:szCs w:val="24"/>
          <w:lang w:val="en-GB"/>
        </w:rPr>
        <w:lastRenderedPageBreak/>
        <w:t>UNESCO. 2022</w:t>
      </w:r>
      <w:r w:rsidR="00C17BE7" w:rsidRPr="007E71B5">
        <w:rPr>
          <w:rFonts w:ascii="Times New Roman" w:hAnsi="Times New Roman" w:cs="Times New Roman"/>
          <w:sz w:val="24"/>
          <w:szCs w:val="24"/>
          <w:lang w:val="en-GB"/>
        </w:rPr>
        <w:t>a</w:t>
      </w:r>
      <w:r w:rsidRPr="007E71B5">
        <w:rPr>
          <w:rFonts w:ascii="Times New Roman" w:hAnsi="Times New Roman" w:cs="Times New Roman"/>
          <w:sz w:val="24"/>
          <w:szCs w:val="24"/>
          <w:lang w:val="en-GB"/>
        </w:rPr>
        <w:t xml:space="preserve">. </w:t>
      </w:r>
      <w:r w:rsidRPr="007E71B5">
        <w:rPr>
          <w:rFonts w:ascii="Times New Roman" w:hAnsi="Times New Roman" w:cs="Times New Roman"/>
          <w:i/>
          <w:sz w:val="24"/>
          <w:szCs w:val="24"/>
          <w:lang w:val="en-GB"/>
        </w:rPr>
        <w:t>Representative List of the Intangible Cultural Heritage of Humanity: Instructions for Completing Form for Possible Inscription in 2023</w:t>
      </w:r>
      <w:r w:rsidRPr="007E71B5">
        <w:rPr>
          <w:rFonts w:ascii="Times New Roman" w:hAnsi="Times New Roman" w:cs="Times New Roman"/>
          <w:sz w:val="24"/>
          <w:szCs w:val="24"/>
          <w:lang w:val="en-GB"/>
        </w:rPr>
        <w:t xml:space="preserve"> (ICH-02-2023-Instructions-EN, see </w:t>
      </w:r>
      <w:r w:rsidR="002D6138" w:rsidRPr="007E71B5">
        <w:rPr>
          <w:rFonts w:ascii="Times New Roman" w:hAnsi="Times New Roman" w:cs="Times New Roman"/>
          <w:sz w:val="24"/>
          <w:szCs w:val="24"/>
          <w:lang w:val="en-GB"/>
        </w:rPr>
        <w:t>UNESCO n</w:t>
      </w:r>
      <w:r w:rsidR="00777F01">
        <w:rPr>
          <w:rFonts w:ascii="Times New Roman" w:hAnsi="Times New Roman" w:cs="Times New Roman"/>
          <w:sz w:val="24"/>
          <w:szCs w:val="24"/>
          <w:lang w:val="en-GB"/>
        </w:rPr>
        <w:t>.</w:t>
      </w:r>
      <w:r w:rsidR="0044531B">
        <w:rPr>
          <w:rFonts w:ascii="Times New Roman" w:hAnsi="Times New Roman" w:cs="Times New Roman"/>
          <w:sz w:val="24"/>
          <w:szCs w:val="24"/>
          <w:lang w:val="en-GB"/>
        </w:rPr>
        <w:t xml:space="preserve"> </w:t>
      </w:r>
      <w:r w:rsidR="002D6138" w:rsidRPr="007E71B5">
        <w:rPr>
          <w:rFonts w:ascii="Times New Roman" w:hAnsi="Times New Roman" w:cs="Times New Roman"/>
          <w:sz w:val="24"/>
          <w:szCs w:val="24"/>
          <w:lang w:val="en-GB"/>
        </w:rPr>
        <w:t>d.</w:t>
      </w:r>
      <w:r w:rsidR="0044531B">
        <w:rPr>
          <w:rFonts w:ascii="Times New Roman" w:hAnsi="Times New Roman" w:cs="Times New Roman"/>
          <w:sz w:val="24"/>
          <w:szCs w:val="24"/>
          <w:lang w:val="en-GB"/>
        </w:rPr>
        <w:t xml:space="preserve"> </w:t>
      </w:r>
      <w:r w:rsidR="00777F01">
        <w:rPr>
          <w:rFonts w:ascii="Times New Roman" w:hAnsi="Times New Roman" w:cs="Times New Roman"/>
          <w:sz w:val="24"/>
          <w:szCs w:val="24"/>
          <w:lang w:val="en-GB"/>
        </w:rPr>
        <w:t>c.</w:t>
      </w:r>
      <w:r w:rsidR="002D6138" w:rsidRPr="007E71B5">
        <w:rPr>
          <w:rFonts w:ascii="Times New Roman" w:hAnsi="Times New Roman" w:cs="Times New Roman"/>
          <w:sz w:val="24"/>
          <w:szCs w:val="24"/>
          <w:lang w:val="en-GB"/>
        </w:rPr>
        <w:t xml:space="preserve"> </w:t>
      </w:r>
      <w:r w:rsidRPr="007E71B5">
        <w:rPr>
          <w:rFonts w:ascii="Times New Roman" w:hAnsi="Times New Roman" w:cs="Times New Roman"/>
          <w:sz w:val="24"/>
          <w:szCs w:val="24"/>
          <w:lang w:val="en-GB"/>
        </w:rPr>
        <w:t>ICH Forms Archived).</w:t>
      </w:r>
    </w:p>
    <w:p w14:paraId="1514DEE3" w14:textId="77777777" w:rsidR="00C17BE7" w:rsidRPr="007E71B5" w:rsidRDefault="00C17BE7" w:rsidP="00C17BE7">
      <w:pPr>
        <w:pStyle w:val="FootnoteText"/>
        <w:spacing w:after="120" w:line="360" w:lineRule="auto"/>
        <w:ind w:left="709" w:hanging="709"/>
        <w:rPr>
          <w:rFonts w:cs="Times New Roman"/>
          <w:sz w:val="24"/>
          <w:szCs w:val="24"/>
          <w:lang w:val="en-GB"/>
        </w:rPr>
      </w:pPr>
      <w:r w:rsidRPr="009269AC">
        <w:rPr>
          <w:sz w:val="24"/>
          <w:lang w:val="en-GB"/>
        </w:rPr>
        <w:t xml:space="preserve">UNESCO. </w:t>
      </w:r>
      <w:r w:rsidRPr="007E71B5">
        <w:rPr>
          <w:rFonts w:cs="Times New Roman"/>
          <w:sz w:val="24"/>
          <w:szCs w:val="24"/>
          <w:lang w:val="en-GB"/>
        </w:rPr>
        <w:t xml:space="preserve">2022b. </w:t>
      </w:r>
      <w:r w:rsidRPr="007E71B5">
        <w:rPr>
          <w:rFonts w:cs="Times New Roman"/>
          <w:i/>
          <w:iCs/>
          <w:sz w:val="24"/>
          <w:szCs w:val="24"/>
          <w:lang w:val="en-GB"/>
        </w:rPr>
        <w:t>Lipizzan Horse Breeding Traditions</w:t>
      </w:r>
      <w:r w:rsidRPr="007E71B5">
        <w:rPr>
          <w:rFonts w:cs="Times New Roman"/>
          <w:sz w:val="24"/>
          <w:szCs w:val="24"/>
          <w:lang w:val="en-GB"/>
        </w:rPr>
        <w:t xml:space="preserve"> (Austria, Bosnia and Herzegovina, Croatia, Hungary, Italy, Romania, Slovakia, and Slovenia, 2022). </w:t>
      </w:r>
      <w:hyperlink r:id="rId22" w:history="1">
        <w:r w:rsidRPr="007F0467">
          <w:rPr>
            <w:rStyle w:val="Hyperlink"/>
            <w:rFonts w:cs="Times New Roman"/>
            <w:sz w:val="24"/>
            <w:szCs w:val="24"/>
          </w:rPr>
          <w:t>https://ich.unesco.org/en/RL/lipizzan-horse-breeding-traditions-01687</w:t>
        </w:r>
      </w:hyperlink>
      <w:r w:rsidRPr="007F0467">
        <w:rPr>
          <w:rFonts w:cs="Times New Roman"/>
          <w:sz w:val="24"/>
          <w:szCs w:val="24"/>
        </w:rPr>
        <w:t xml:space="preserve">. </w:t>
      </w:r>
      <w:r w:rsidRPr="007E71B5">
        <w:rPr>
          <w:rFonts w:cs="Times New Roman"/>
          <w:sz w:val="24"/>
          <w:szCs w:val="24"/>
          <w:lang w:val="en-GB"/>
        </w:rPr>
        <w:t xml:space="preserve">Accessed April 11, </w:t>
      </w:r>
      <w:r w:rsidRPr="009269AC">
        <w:rPr>
          <w:sz w:val="24"/>
          <w:lang w:val="en-GB"/>
        </w:rPr>
        <w:t>2025.</w:t>
      </w:r>
    </w:p>
    <w:p w14:paraId="36365269" w14:textId="6208D54D" w:rsidR="008C4DEC" w:rsidRDefault="008C4DEC" w:rsidP="006F0098">
      <w:pPr>
        <w:autoSpaceDE w:val="0"/>
        <w:autoSpaceDN w:val="0"/>
        <w:adjustRightInd w:val="0"/>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UNESCO. 2025. </w:t>
      </w:r>
      <w:r w:rsidRPr="00665270">
        <w:rPr>
          <w:rFonts w:ascii="Times New Roman" w:hAnsi="Times New Roman" w:cs="Times New Roman"/>
          <w:i/>
          <w:sz w:val="24"/>
          <w:szCs w:val="24"/>
          <w:lang w:val="en-GB"/>
        </w:rPr>
        <w:t>Representative List of the Intangible Cultural Heritage of Humanity</w:t>
      </w:r>
      <w:r w:rsidR="00943DC5">
        <w:rPr>
          <w:rFonts w:ascii="Times New Roman" w:hAnsi="Times New Roman" w:cs="Times New Roman"/>
          <w:i/>
          <w:sz w:val="24"/>
          <w:szCs w:val="24"/>
          <w:lang w:val="en-GB"/>
        </w:rPr>
        <w:t>:</w:t>
      </w:r>
      <w:r w:rsidRPr="00665270">
        <w:rPr>
          <w:rFonts w:ascii="Times New Roman" w:hAnsi="Times New Roman" w:cs="Times New Roman"/>
          <w:i/>
          <w:sz w:val="24"/>
          <w:szCs w:val="24"/>
          <w:lang w:val="en-GB"/>
        </w:rPr>
        <w:t xml:space="preserve"> Instructions for Completing Form ICH-02, ICH-02 </w:t>
      </w:r>
      <w:r w:rsidRPr="00F21F28">
        <w:rPr>
          <w:rFonts w:ascii="Times New Roman" w:hAnsi="Times New Roman" w:cs="Times New Roman"/>
          <w:sz w:val="24"/>
          <w:szCs w:val="24"/>
          <w:lang w:val="en-GB"/>
        </w:rPr>
        <w:t>(</w:t>
      </w:r>
      <w:r w:rsidRPr="00665270">
        <w:rPr>
          <w:rFonts w:ascii="Times New Roman" w:hAnsi="Times New Roman" w:cs="Times New Roman"/>
          <w:i/>
          <w:sz w:val="24"/>
          <w:szCs w:val="24"/>
          <w:lang w:val="en-GB"/>
        </w:rPr>
        <w:t>Extension</w:t>
      </w:r>
      <w:r w:rsidRPr="00F21F28">
        <w:rPr>
          <w:rFonts w:ascii="Times New Roman" w:hAnsi="Times New Roman" w:cs="Times New Roman"/>
          <w:sz w:val="24"/>
          <w:szCs w:val="24"/>
          <w:lang w:val="en-GB"/>
        </w:rPr>
        <w:t>)</w:t>
      </w:r>
      <w:r w:rsidRPr="00665270">
        <w:rPr>
          <w:rFonts w:ascii="Times New Roman" w:hAnsi="Times New Roman" w:cs="Times New Roman"/>
          <w:i/>
          <w:sz w:val="24"/>
          <w:szCs w:val="24"/>
          <w:lang w:val="en-GB"/>
        </w:rPr>
        <w:t xml:space="preserve">, ICH-02 </w:t>
      </w:r>
      <w:r w:rsidRPr="00F21F28">
        <w:rPr>
          <w:rFonts w:ascii="Times New Roman" w:hAnsi="Times New Roman" w:cs="Times New Roman"/>
          <w:sz w:val="24"/>
          <w:szCs w:val="24"/>
          <w:lang w:val="en-GB"/>
        </w:rPr>
        <w:t>(</w:t>
      </w:r>
      <w:r w:rsidRPr="00665270">
        <w:rPr>
          <w:rFonts w:ascii="Times New Roman" w:hAnsi="Times New Roman" w:cs="Times New Roman"/>
          <w:i/>
          <w:sz w:val="24"/>
          <w:szCs w:val="24"/>
          <w:lang w:val="en-GB"/>
        </w:rPr>
        <w:t>Reduction</w:t>
      </w:r>
      <w:r w:rsidRPr="00F21F28">
        <w:rPr>
          <w:rFonts w:ascii="Times New Roman" w:hAnsi="Times New Roman" w:cs="Times New Roman"/>
          <w:sz w:val="24"/>
          <w:szCs w:val="24"/>
          <w:lang w:val="en-GB"/>
        </w:rPr>
        <w:t>)</w:t>
      </w:r>
      <w:r w:rsidRPr="00665270">
        <w:rPr>
          <w:rFonts w:ascii="Times New Roman" w:hAnsi="Times New Roman" w:cs="Times New Roman"/>
          <w:i/>
          <w:sz w:val="24"/>
          <w:szCs w:val="24"/>
          <w:lang w:val="en-GB"/>
        </w:rPr>
        <w:t xml:space="preserve"> and ICH-02 USL to RL for </w:t>
      </w:r>
      <w:r w:rsidR="00943DC5">
        <w:rPr>
          <w:rFonts w:ascii="Times New Roman" w:hAnsi="Times New Roman" w:cs="Times New Roman"/>
          <w:i/>
          <w:sz w:val="24"/>
          <w:szCs w:val="24"/>
          <w:lang w:val="en-GB"/>
        </w:rPr>
        <w:t>P</w:t>
      </w:r>
      <w:r w:rsidRPr="00665270">
        <w:rPr>
          <w:rFonts w:ascii="Times New Roman" w:hAnsi="Times New Roman" w:cs="Times New Roman"/>
          <w:i/>
          <w:sz w:val="24"/>
          <w:szCs w:val="24"/>
          <w:lang w:val="en-GB"/>
        </w:rPr>
        <w:t xml:space="preserve">ossible </w:t>
      </w:r>
      <w:r w:rsidR="00943DC5">
        <w:rPr>
          <w:rFonts w:ascii="Times New Roman" w:hAnsi="Times New Roman" w:cs="Times New Roman"/>
          <w:i/>
          <w:sz w:val="24"/>
          <w:szCs w:val="24"/>
          <w:lang w:val="en-GB"/>
        </w:rPr>
        <w:t>I</w:t>
      </w:r>
      <w:r w:rsidRPr="00665270">
        <w:rPr>
          <w:rFonts w:ascii="Times New Roman" w:hAnsi="Times New Roman" w:cs="Times New Roman"/>
          <w:i/>
          <w:sz w:val="24"/>
          <w:szCs w:val="24"/>
          <w:lang w:val="en-GB"/>
        </w:rPr>
        <w:t>nscription in 2026</w:t>
      </w:r>
      <w:r w:rsidRPr="0085168A">
        <w:rPr>
          <w:rFonts w:ascii="Times New Roman" w:hAnsi="Times New Roman" w:cs="Times New Roman"/>
          <w:sz w:val="24"/>
          <w:szCs w:val="24"/>
          <w:lang w:val="en-GB"/>
        </w:rPr>
        <w:t xml:space="preserve"> (see </w:t>
      </w:r>
      <w:r w:rsidR="002D6138" w:rsidRPr="006F0098">
        <w:rPr>
          <w:rFonts w:ascii="Times New Roman" w:hAnsi="Times New Roman" w:cs="Times New Roman"/>
          <w:sz w:val="24"/>
          <w:szCs w:val="24"/>
          <w:lang w:val="en-GB"/>
        </w:rPr>
        <w:t>UNESCO n.</w:t>
      </w:r>
      <w:r w:rsidR="0020407E">
        <w:rPr>
          <w:rFonts w:ascii="Times New Roman" w:hAnsi="Times New Roman" w:cs="Times New Roman"/>
          <w:sz w:val="24"/>
          <w:szCs w:val="24"/>
          <w:lang w:val="en-GB"/>
        </w:rPr>
        <w:t xml:space="preserve"> </w:t>
      </w:r>
      <w:r w:rsidR="002D6138" w:rsidRPr="006F0098">
        <w:rPr>
          <w:rFonts w:ascii="Times New Roman" w:hAnsi="Times New Roman" w:cs="Times New Roman"/>
          <w:sz w:val="24"/>
          <w:szCs w:val="24"/>
          <w:lang w:val="en-GB"/>
        </w:rPr>
        <w:t>d</w:t>
      </w:r>
      <w:r w:rsidR="002D6138">
        <w:rPr>
          <w:rFonts w:ascii="Times New Roman" w:hAnsi="Times New Roman" w:cs="Times New Roman"/>
          <w:sz w:val="24"/>
          <w:szCs w:val="24"/>
          <w:lang w:val="en-GB"/>
        </w:rPr>
        <w:t>.</w:t>
      </w:r>
      <w:r w:rsidR="0020407E">
        <w:rPr>
          <w:rFonts w:ascii="Times New Roman" w:hAnsi="Times New Roman" w:cs="Times New Roman"/>
          <w:sz w:val="24"/>
          <w:szCs w:val="24"/>
          <w:lang w:val="en-GB"/>
        </w:rPr>
        <w:t xml:space="preserve"> </w:t>
      </w:r>
      <w:r w:rsidR="00777F01">
        <w:rPr>
          <w:rFonts w:ascii="Times New Roman" w:hAnsi="Times New Roman" w:cs="Times New Roman"/>
          <w:sz w:val="24"/>
          <w:szCs w:val="24"/>
          <w:lang w:val="en-GB"/>
        </w:rPr>
        <w:t>b.</w:t>
      </w:r>
      <w:r w:rsidR="002D6138" w:rsidRPr="0085168A">
        <w:rPr>
          <w:rFonts w:ascii="Times New Roman" w:hAnsi="Times New Roman" w:cs="Times New Roman"/>
          <w:sz w:val="24"/>
          <w:szCs w:val="24"/>
          <w:lang w:val="en-GB"/>
        </w:rPr>
        <w:t xml:space="preserve"> </w:t>
      </w:r>
      <w:r w:rsidRPr="0085168A">
        <w:rPr>
          <w:rFonts w:ascii="Times New Roman" w:hAnsi="Times New Roman" w:cs="Times New Roman"/>
          <w:sz w:val="24"/>
          <w:szCs w:val="24"/>
          <w:lang w:val="en-GB"/>
        </w:rPr>
        <w:t>ICH Forms</w:t>
      </w:r>
      <w:r w:rsidR="00F15DD2">
        <w:rPr>
          <w:rFonts w:ascii="Times New Roman" w:hAnsi="Times New Roman" w:cs="Times New Roman"/>
          <w:sz w:val="24"/>
          <w:szCs w:val="24"/>
          <w:lang w:val="en-GB"/>
        </w:rPr>
        <w:t xml:space="preserve">; and after 2026 in </w:t>
      </w:r>
      <w:r w:rsidR="00F15DD2" w:rsidRPr="006F0098">
        <w:rPr>
          <w:rFonts w:ascii="Times New Roman" w:hAnsi="Times New Roman" w:cs="Times New Roman"/>
          <w:sz w:val="24"/>
          <w:szCs w:val="24"/>
          <w:lang w:val="en-GB"/>
        </w:rPr>
        <w:t>UNESCO n.</w:t>
      </w:r>
      <w:r w:rsidR="0020407E">
        <w:rPr>
          <w:rFonts w:ascii="Times New Roman" w:hAnsi="Times New Roman" w:cs="Times New Roman"/>
          <w:sz w:val="24"/>
          <w:szCs w:val="24"/>
          <w:lang w:val="en-GB"/>
        </w:rPr>
        <w:t xml:space="preserve"> </w:t>
      </w:r>
      <w:r w:rsidR="00F15DD2" w:rsidRPr="006F0098">
        <w:rPr>
          <w:rFonts w:ascii="Times New Roman" w:hAnsi="Times New Roman" w:cs="Times New Roman"/>
          <w:sz w:val="24"/>
          <w:szCs w:val="24"/>
          <w:lang w:val="en-GB"/>
        </w:rPr>
        <w:t>d</w:t>
      </w:r>
      <w:r w:rsidR="00F15DD2">
        <w:rPr>
          <w:rFonts w:ascii="Times New Roman" w:hAnsi="Times New Roman" w:cs="Times New Roman"/>
          <w:sz w:val="24"/>
          <w:szCs w:val="24"/>
          <w:lang w:val="en-GB"/>
        </w:rPr>
        <w:t>.</w:t>
      </w:r>
      <w:r w:rsidR="0020407E">
        <w:rPr>
          <w:rFonts w:ascii="Times New Roman" w:hAnsi="Times New Roman" w:cs="Times New Roman"/>
          <w:sz w:val="24"/>
          <w:szCs w:val="24"/>
          <w:lang w:val="en-GB"/>
        </w:rPr>
        <w:t xml:space="preserve"> </w:t>
      </w:r>
      <w:r w:rsidR="00777F01">
        <w:rPr>
          <w:rFonts w:ascii="Times New Roman" w:hAnsi="Times New Roman" w:cs="Times New Roman"/>
          <w:sz w:val="24"/>
          <w:szCs w:val="24"/>
          <w:lang w:val="en-GB"/>
        </w:rPr>
        <w:t>c.</w:t>
      </w:r>
      <w:r w:rsidR="00F15DD2" w:rsidRPr="0085168A">
        <w:rPr>
          <w:rFonts w:ascii="Times New Roman" w:hAnsi="Times New Roman" w:cs="Times New Roman"/>
          <w:sz w:val="24"/>
          <w:szCs w:val="24"/>
          <w:lang w:val="en-GB"/>
        </w:rPr>
        <w:t xml:space="preserve"> ICH Forms</w:t>
      </w:r>
      <w:r w:rsidR="00F15DD2">
        <w:rPr>
          <w:rFonts w:ascii="Times New Roman" w:hAnsi="Times New Roman" w:cs="Times New Roman"/>
          <w:sz w:val="24"/>
          <w:szCs w:val="24"/>
          <w:lang w:val="en-GB"/>
        </w:rPr>
        <w:t xml:space="preserve"> Archived</w:t>
      </w:r>
      <w:r w:rsidRPr="0085168A">
        <w:rPr>
          <w:rFonts w:ascii="Times New Roman" w:hAnsi="Times New Roman" w:cs="Times New Roman"/>
          <w:sz w:val="24"/>
          <w:szCs w:val="24"/>
          <w:lang w:val="en-GB"/>
        </w:rPr>
        <w:t>).</w:t>
      </w:r>
    </w:p>
    <w:p w14:paraId="240B3671" w14:textId="0C8722EF" w:rsidR="006F0098" w:rsidRPr="006F0098" w:rsidRDefault="00EC0B70" w:rsidP="006F0098">
      <w:pPr>
        <w:pStyle w:val="FootnoteText"/>
        <w:spacing w:after="120" w:line="360" w:lineRule="auto"/>
        <w:ind w:left="709" w:hanging="709"/>
        <w:rPr>
          <w:rFonts w:cs="Times New Roman"/>
          <w:lang w:val="en-GB"/>
        </w:rPr>
      </w:pPr>
      <w:r w:rsidRPr="007F0467">
        <w:rPr>
          <w:rFonts w:cs="Times New Roman"/>
          <w:sz w:val="24"/>
          <w:szCs w:val="24"/>
          <w:lang w:val="en-GB"/>
        </w:rPr>
        <w:t xml:space="preserve">UNESCO. </w:t>
      </w:r>
      <w:r w:rsidR="000C59E0" w:rsidRPr="007F0467">
        <w:rPr>
          <w:rFonts w:cs="Times New Roman"/>
          <w:sz w:val="24"/>
          <w:szCs w:val="24"/>
          <w:lang w:val="en-GB"/>
        </w:rPr>
        <w:t>n.</w:t>
      </w:r>
      <w:r w:rsidR="009E68BC" w:rsidRPr="007F0467">
        <w:rPr>
          <w:rFonts w:cs="Times New Roman"/>
          <w:sz w:val="24"/>
          <w:szCs w:val="24"/>
          <w:lang w:val="en-GB"/>
        </w:rPr>
        <w:t xml:space="preserve"> </w:t>
      </w:r>
      <w:r w:rsidR="000C59E0" w:rsidRPr="007F0467">
        <w:rPr>
          <w:rFonts w:cs="Times New Roman"/>
          <w:sz w:val="24"/>
          <w:szCs w:val="24"/>
          <w:lang w:val="en-GB"/>
        </w:rPr>
        <w:t>d</w:t>
      </w:r>
      <w:r w:rsidR="0020407E" w:rsidRPr="007F0467">
        <w:rPr>
          <w:rFonts w:cs="Times New Roman"/>
          <w:sz w:val="24"/>
          <w:szCs w:val="24"/>
          <w:lang w:val="en-GB"/>
        </w:rPr>
        <w:t>.</w:t>
      </w:r>
      <w:r w:rsidR="0020407E">
        <w:rPr>
          <w:rFonts w:cs="Times New Roman"/>
          <w:sz w:val="24"/>
          <w:szCs w:val="24"/>
          <w:lang w:val="en-GB"/>
        </w:rPr>
        <w:t xml:space="preserve"> </w:t>
      </w:r>
      <w:r w:rsidR="00145B91">
        <w:rPr>
          <w:rFonts w:cs="Times New Roman"/>
          <w:sz w:val="24"/>
          <w:szCs w:val="24"/>
          <w:lang w:val="en-GB"/>
        </w:rPr>
        <w:t>a.</w:t>
      </w:r>
      <w:r w:rsidR="000C59E0" w:rsidRPr="007F0467">
        <w:rPr>
          <w:rFonts w:cs="Times New Roman"/>
          <w:sz w:val="24"/>
          <w:szCs w:val="24"/>
          <w:lang w:val="en-GB"/>
        </w:rPr>
        <w:t xml:space="preserve"> </w:t>
      </w:r>
      <w:r w:rsidRPr="007F0467">
        <w:rPr>
          <w:rFonts w:cs="Times New Roman"/>
          <w:sz w:val="24"/>
          <w:szCs w:val="24"/>
          <w:lang w:val="en-GB"/>
        </w:rPr>
        <w:t xml:space="preserve">ICH Lists. </w:t>
      </w:r>
      <w:hyperlink r:id="rId23" w:history="1">
        <w:r w:rsidRPr="006F0098">
          <w:rPr>
            <w:rStyle w:val="Hyperlink"/>
            <w:rFonts w:cs="Times New Roman"/>
            <w:sz w:val="24"/>
            <w:szCs w:val="24"/>
            <w:lang w:val="en-GB"/>
          </w:rPr>
          <w:t>https://ich.unesco.org/en/lists</w:t>
        </w:r>
      </w:hyperlink>
      <w:r w:rsidRPr="006F0098">
        <w:rPr>
          <w:rFonts w:cs="Times New Roman"/>
          <w:sz w:val="24"/>
          <w:szCs w:val="24"/>
          <w:lang w:val="en-GB"/>
        </w:rPr>
        <w:t>.</w:t>
      </w:r>
      <w:r w:rsidR="006F0098" w:rsidRPr="006F0098">
        <w:rPr>
          <w:rFonts w:cs="Times New Roman"/>
          <w:lang w:val="en-GB"/>
        </w:rPr>
        <w:t xml:space="preserve"> </w:t>
      </w:r>
      <w:r w:rsidR="006F0098" w:rsidRPr="006F0098">
        <w:rPr>
          <w:rFonts w:cs="Times New Roman"/>
          <w:sz w:val="24"/>
          <w:szCs w:val="24"/>
          <w:lang w:val="en-GB"/>
        </w:rPr>
        <w:t xml:space="preserve"> Accessed April 11, 2025.</w:t>
      </w:r>
    </w:p>
    <w:p w14:paraId="29F045A8" w14:textId="3753E1BF" w:rsidR="00EC0B70" w:rsidRPr="006F0098" w:rsidRDefault="00EC0B70" w:rsidP="006F0098">
      <w:pPr>
        <w:pStyle w:val="FootnoteText"/>
        <w:spacing w:after="120" w:line="360" w:lineRule="auto"/>
        <w:ind w:left="709" w:hanging="709"/>
        <w:rPr>
          <w:rFonts w:cs="Times New Roman"/>
          <w:sz w:val="24"/>
          <w:szCs w:val="24"/>
          <w:lang w:val="en-GB"/>
        </w:rPr>
      </w:pPr>
      <w:r w:rsidRPr="00110D30">
        <w:rPr>
          <w:rFonts w:cs="Times New Roman"/>
          <w:sz w:val="24"/>
          <w:szCs w:val="24"/>
          <w:lang w:val="en-GB"/>
        </w:rPr>
        <w:t xml:space="preserve">UNESCO. </w:t>
      </w:r>
      <w:r w:rsidR="000C59E0" w:rsidRPr="00110D30">
        <w:rPr>
          <w:rFonts w:cs="Times New Roman"/>
          <w:sz w:val="24"/>
          <w:szCs w:val="24"/>
          <w:lang w:val="en-GB"/>
        </w:rPr>
        <w:t>n.</w:t>
      </w:r>
      <w:r w:rsidR="009E68BC">
        <w:rPr>
          <w:rFonts w:cs="Times New Roman"/>
          <w:sz w:val="24"/>
          <w:szCs w:val="24"/>
          <w:lang w:val="en-GB"/>
        </w:rPr>
        <w:t xml:space="preserve"> </w:t>
      </w:r>
      <w:r w:rsidR="000C59E0" w:rsidRPr="00110D30">
        <w:rPr>
          <w:rFonts w:cs="Times New Roman"/>
          <w:sz w:val="24"/>
          <w:szCs w:val="24"/>
          <w:lang w:val="en-GB"/>
        </w:rPr>
        <w:t>d.</w:t>
      </w:r>
      <w:r w:rsidR="0020407E">
        <w:rPr>
          <w:rFonts w:cs="Times New Roman"/>
          <w:sz w:val="24"/>
          <w:szCs w:val="24"/>
          <w:lang w:val="en-GB"/>
        </w:rPr>
        <w:t xml:space="preserve"> </w:t>
      </w:r>
      <w:r w:rsidR="00145B91">
        <w:rPr>
          <w:rFonts w:cs="Times New Roman"/>
          <w:sz w:val="24"/>
          <w:szCs w:val="24"/>
          <w:lang w:val="en-GB"/>
        </w:rPr>
        <w:t>b.</w:t>
      </w:r>
      <w:r w:rsidR="000C59E0" w:rsidRPr="00110D30">
        <w:rPr>
          <w:rFonts w:cs="Times New Roman"/>
          <w:sz w:val="24"/>
          <w:szCs w:val="24"/>
          <w:lang w:val="en-GB"/>
        </w:rPr>
        <w:t xml:space="preserve"> </w:t>
      </w:r>
      <w:r w:rsidRPr="00110D30">
        <w:rPr>
          <w:rFonts w:cs="Times New Roman"/>
          <w:sz w:val="24"/>
          <w:szCs w:val="24"/>
          <w:lang w:val="en-GB"/>
        </w:rPr>
        <w:t xml:space="preserve">ICH Forms. </w:t>
      </w:r>
      <w:hyperlink r:id="rId24" w:history="1">
        <w:r w:rsidRPr="006F0098">
          <w:rPr>
            <w:rStyle w:val="Hyperlink"/>
            <w:rFonts w:cs="Times New Roman"/>
            <w:sz w:val="24"/>
            <w:szCs w:val="24"/>
            <w:lang w:val="en-GB"/>
          </w:rPr>
          <w:t>https://ich.unesco.org/en/forms</w:t>
        </w:r>
      </w:hyperlink>
      <w:r w:rsidRPr="006F0098">
        <w:rPr>
          <w:rFonts w:cs="Times New Roman"/>
          <w:sz w:val="24"/>
          <w:szCs w:val="24"/>
          <w:lang w:val="en-GB"/>
        </w:rPr>
        <w:t>.</w:t>
      </w:r>
      <w:r w:rsidR="006F0098" w:rsidRPr="006F0098">
        <w:rPr>
          <w:lang w:val="en-GB"/>
        </w:rPr>
        <w:t xml:space="preserve"> </w:t>
      </w:r>
      <w:r w:rsidR="006F0098" w:rsidRPr="006F0098">
        <w:rPr>
          <w:rFonts w:cs="Times New Roman"/>
          <w:sz w:val="24"/>
          <w:szCs w:val="24"/>
          <w:lang w:val="en-GB"/>
        </w:rPr>
        <w:t>Accessed April 11, 2025.</w:t>
      </w:r>
    </w:p>
    <w:p w14:paraId="0F7C7D70" w14:textId="28083BB3" w:rsidR="00EC0B70" w:rsidRPr="006F0098" w:rsidRDefault="00EC0B70" w:rsidP="006F0098">
      <w:pPr>
        <w:spacing w:after="120" w:line="360" w:lineRule="auto"/>
        <w:ind w:left="712" w:hanging="709"/>
        <w:rPr>
          <w:rFonts w:ascii="Times New Roman" w:hAnsi="Times New Roman" w:cs="Times New Roman"/>
          <w:sz w:val="24"/>
          <w:szCs w:val="24"/>
          <w:lang w:val="en-GB"/>
        </w:rPr>
      </w:pPr>
      <w:r w:rsidRPr="006F0098">
        <w:rPr>
          <w:rFonts w:ascii="Times New Roman" w:hAnsi="Times New Roman" w:cs="Times New Roman"/>
          <w:sz w:val="24"/>
          <w:szCs w:val="24"/>
          <w:lang w:val="en-GB"/>
        </w:rPr>
        <w:t xml:space="preserve">UNESCO. </w:t>
      </w:r>
      <w:r w:rsidR="006F0098">
        <w:rPr>
          <w:rFonts w:ascii="Times New Roman" w:hAnsi="Times New Roman" w:cs="Times New Roman"/>
          <w:sz w:val="24"/>
          <w:szCs w:val="24"/>
          <w:lang w:val="en-GB"/>
        </w:rPr>
        <w:t>n</w:t>
      </w:r>
      <w:r w:rsidR="000C59E0" w:rsidRPr="006F0098">
        <w:rPr>
          <w:rFonts w:ascii="Times New Roman" w:hAnsi="Times New Roman" w:cs="Times New Roman"/>
          <w:sz w:val="24"/>
          <w:szCs w:val="24"/>
          <w:lang w:val="en-GB"/>
        </w:rPr>
        <w:t>.</w:t>
      </w:r>
      <w:r w:rsidR="009E68BC">
        <w:rPr>
          <w:rFonts w:ascii="Times New Roman" w:hAnsi="Times New Roman" w:cs="Times New Roman"/>
          <w:sz w:val="24"/>
          <w:szCs w:val="24"/>
          <w:lang w:val="en-GB"/>
        </w:rPr>
        <w:t xml:space="preserve"> </w:t>
      </w:r>
      <w:r w:rsidR="000C59E0" w:rsidRPr="006F0098">
        <w:rPr>
          <w:rFonts w:ascii="Times New Roman" w:hAnsi="Times New Roman" w:cs="Times New Roman"/>
          <w:sz w:val="24"/>
          <w:szCs w:val="24"/>
          <w:lang w:val="en-GB"/>
        </w:rPr>
        <w:t>d.</w:t>
      </w:r>
      <w:r w:rsidR="0020407E">
        <w:rPr>
          <w:rFonts w:ascii="Times New Roman" w:hAnsi="Times New Roman" w:cs="Times New Roman"/>
          <w:sz w:val="24"/>
          <w:szCs w:val="24"/>
          <w:lang w:val="en-GB"/>
        </w:rPr>
        <w:t xml:space="preserve"> </w:t>
      </w:r>
      <w:r w:rsidR="00145B91">
        <w:rPr>
          <w:rFonts w:ascii="Times New Roman" w:hAnsi="Times New Roman" w:cs="Times New Roman"/>
          <w:sz w:val="24"/>
          <w:szCs w:val="24"/>
          <w:lang w:val="en-GB"/>
        </w:rPr>
        <w:t>c.</w:t>
      </w:r>
      <w:r w:rsidR="000C59E0" w:rsidRPr="006F0098">
        <w:rPr>
          <w:rFonts w:ascii="Times New Roman" w:hAnsi="Times New Roman" w:cs="Times New Roman"/>
          <w:sz w:val="24"/>
          <w:szCs w:val="24"/>
          <w:lang w:val="en-GB"/>
        </w:rPr>
        <w:t xml:space="preserve"> </w:t>
      </w:r>
      <w:r w:rsidRPr="006F0098">
        <w:rPr>
          <w:rFonts w:ascii="Times New Roman" w:hAnsi="Times New Roman" w:cs="Times New Roman"/>
          <w:sz w:val="24"/>
          <w:szCs w:val="24"/>
          <w:lang w:val="en-GB"/>
        </w:rPr>
        <w:t xml:space="preserve">ICH Forms Archived. </w:t>
      </w:r>
      <w:hyperlink r:id="rId25" w:history="1">
        <w:r w:rsidRPr="006F0098">
          <w:rPr>
            <w:rStyle w:val="Hyperlink"/>
            <w:rFonts w:ascii="Times New Roman" w:hAnsi="Times New Roman" w:cs="Times New Roman"/>
            <w:sz w:val="24"/>
            <w:szCs w:val="24"/>
            <w:lang w:val="en-GB"/>
          </w:rPr>
          <w:t>https://ich.unesco.org/en/forms-archived</w:t>
        </w:r>
      </w:hyperlink>
      <w:r w:rsidRPr="006F0098">
        <w:rPr>
          <w:rFonts w:ascii="Times New Roman" w:hAnsi="Times New Roman" w:cs="Times New Roman"/>
          <w:sz w:val="24"/>
          <w:szCs w:val="24"/>
          <w:lang w:val="en-GB"/>
        </w:rPr>
        <w:t>.</w:t>
      </w:r>
      <w:r w:rsidR="006F0098" w:rsidRPr="006F0098">
        <w:rPr>
          <w:rFonts w:ascii="Times New Roman" w:hAnsi="Times New Roman" w:cs="Times New Roman"/>
          <w:sz w:val="24"/>
          <w:szCs w:val="24"/>
          <w:lang w:val="en-GB"/>
        </w:rPr>
        <w:t xml:space="preserve"> </w:t>
      </w:r>
      <w:r w:rsidR="006F0098" w:rsidRPr="006F0098">
        <w:rPr>
          <w:rFonts w:ascii="Times New Roman" w:hAnsi="Times New Roman" w:cs="Times New Roman"/>
          <w:lang w:val="en-GB"/>
        </w:rPr>
        <w:t xml:space="preserve">Accessed April 11, 2025. </w:t>
      </w:r>
    </w:p>
    <w:p w14:paraId="5D046201" w14:textId="251A3877" w:rsidR="008C4DEC" w:rsidRPr="0085168A" w:rsidRDefault="008C4DEC" w:rsidP="008C4DEC">
      <w:pPr>
        <w:spacing w:after="120" w:line="360" w:lineRule="auto"/>
        <w:ind w:left="712" w:hanging="709"/>
        <w:rPr>
          <w:rStyle w:val="jlqj4b"/>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Valentinčič Furlan, N. </w:t>
      </w:r>
      <w:r w:rsidRPr="0085168A">
        <w:rPr>
          <w:rStyle w:val="jlqj4b"/>
          <w:rFonts w:ascii="Times New Roman" w:hAnsi="Times New Roman" w:cs="Times New Roman"/>
          <w:sz w:val="24"/>
          <w:szCs w:val="24"/>
          <w:lang w:val="en-GB"/>
        </w:rPr>
        <w:t xml:space="preserve">2015a. </w:t>
      </w:r>
      <w:r w:rsidR="007B4C95">
        <w:rPr>
          <w:rFonts w:ascii="Times New Roman" w:hAnsi="Times New Roman" w:cs="Times New Roman"/>
          <w:sz w:val="24"/>
          <w:szCs w:val="24"/>
          <w:lang w:val="en-GB"/>
        </w:rPr>
        <w:t>“</w:t>
      </w:r>
      <w:r w:rsidRPr="0085168A">
        <w:rPr>
          <w:rStyle w:val="jlqj4b"/>
          <w:rFonts w:ascii="Times New Roman" w:hAnsi="Times New Roman" w:cs="Times New Roman"/>
          <w:sz w:val="24"/>
          <w:szCs w:val="24"/>
          <w:lang w:val="en-GB"/>
        </w:rPr>
        <w:t>Visual Anthropology and the Visualisation of the Intangible Cultural Heritage within the UNESCO Framework.</w:t>
      </w:r>
      <w:r w:rsidR="009F55CD">
        <w:rPr>
          <w:rStyle w:val="jlqj4b"/>
          <w:rFonts w:ascii="Times New Roman" w:hAnsi="Times New Roman" w:cs="Times New Roman"/>
          <w:sz w:val="24"/>
          <w:szCs w:val="24"/>
          <w:lang w:val="en-GB"/>
        </w:rPr>
        <w:t>”</w:t>
      </w:r>
      <w:r w:rsidRPr="0085168A">
        <w:rPr>
          <w:rStyle w:val="jlqj4b"/>
          <w:rFonts w:ascii="Times New Roman" w:hAnsi="Times New Roman" w:cs="Times New Roman"/>
          <w:sz w:val="24"/>
          <w:szCs w:val="24"/>
          <w:lang w:val="en-GB"/>
        </w:rPr>
        <w:t xml:space="preserve"> </w:t>
      </w:r>
      <w:r w:rsidR="00DC2D3A">
        <w:rPr>
          <w:rStyle w:val="jlqj4b"/>
          <w:rFonts w:ascii="Times New Roman" w:hAnsi="Times New Roman" w:cs="Times New Roman"/>
          <w:sz w:val="24"/>
          <w:szCs w:val="24"/>
          <w:lang w:val="en-GB"/>
        </w:rPr>
        <w:t>In</w:t>
      </w:r>
      <w:r w:rsidRPr="0085168A">
        <w:rPr>
          <w:rStyle w:val="jlqj4b"/>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Documenting and Presenting Intangible Cultural Heritage on Film, </w:t>
      </w:r>
      <w:r w:rsidRPr="0085168A">
        <w:rPr>
          <w:rFonts w:ascii="Times New Roman" w:hAnsi="Times New Roman" w:cs="Times New Roman"/>
          <w:sz w:val="24"/>
          <w:szCs w:val="24"/>
          <w:lang w:val="en-GB"/>
        </w:rPr>
        <w:t xml:space="preserve">edited by Nadja Valentinčič Furlan, </w:t>
      </w:r>
      <w:r w:rsidRPr="0085168A">
        <w:rPr>
          <w:rStyle w:val="jlqj4b"/>
          <w:rFonts w:ascii="Times New Roman" w:hAnsi="Times New Roman" w:cs="Times New Roman"/>
          <w:sz w:val="24"/>
          <w:szCs w:val="24"/>
          <w:lang w:val="en-GB"/>
        </w:rPr>
        <w:t>97–108.</w:t>
      </w:r>
      <w:r w:rsidRPr="0085168A">
        <w:rPr>
          <w:rFonts w:ascii="Times New Roman" w:hAnsi="Times New Roman" w:cs="Times New Roman"/>
          <w:sz w:val="24"/>
          <w:szCs w:val="24"/>
          <w:lang w:val="en-GB"/>
        </w:rPr>
        <w:t xml:space="preserve"> Ljubljana: Slovene Ethnographic Museum.</w:t>
      </w:r>
    </w:p>
    <w:p w14:paraId="0C30B4BB" w14:textId="79F4ECD7" w:rsidR="008C4DEC" w:rsidRPr="004D6F9A" w:rsidRDefault="008C4DEC" w:rsidP="008C4DEC">
      <w:pPr>
        <w:spacing w:after="120" w:line="360" w:lineRule="auto"/>
        <w:ind w:left="712" w:hanging="709"/>
        <w:rPr>
          <w:rFonts w:ascii="Times New Roman" w:hAnsi="Times New Roman" w:cs="Times New Roman"/>
          <w:sz w:val="24"/>
          <w:szCs w:val="24"/>
        </w:rPr>
      </w:pPr>
      <w:r w:rsidRPr="00CB22E7">
        <w:rPr>
          <w:rFonts w:ascii="Times New Roman" w:hAnsi="Times New Roman" w:cs="Times New Roman"/>
          <w:sz w:val="24"/>
          <w:szCs w:val="24"/>
          <w:lang w:val="en-GB"/>
        </w:rPr>
        <w:t xml:space="preserve">Valentinčič Furlan, N, ed. </w:t>
      </w:r>
      <w:r w:rsidRPr="00CB22E7">
        <w:rPr>
          <w:rStyle w:val="jlqj4b"/>
          <w:rFonts w:ascii="Times New Roman" w:hAnsi="Times New Roman" w:cs="Times New Roman"/>
          <w:sz w:val="24"/>
          <w:szCs w:val="24"/>
          <w:lang w:val="en-GB"/>
        </w:rPr>
        <w:t xml:space="preserve">2015b. </w:t>
      </w:r>
      <w:r w:rsidRPr="0085168A">
        <w:rPr>
          <w:rStyle w:val="jlqj4b"/>
          <w:rFonts w:ascii="Times New Roman" w:hAnsi="Times New Roman" w:cs="Times New Roman"/>
          <w:i/>
          <w:sz w:val="24"/>
          <w:szCs w:val="24"/>
          <w:lang w:val="en-GB"/>
        </w:rPr>
        <w:t>Documenting and Presenting Intangible Cultural Heritage on Film</w:t>
      </w:r>
      <w:r w:rsidRPr="0085168A">
        <w:rPr>
          <w:rStyle w:val="jlqj4b"/>
          <w:rFonts w:ascii="Times New Roman" w:hAnsi="Times New Roman" w:cs="Times New Roman"/>
          <w:sz w:val="24"/>
          <w:szCs w:val="24"/>
          <w:lang w:val="en-GB"/>
        </w:rPr>
        <w:t xml:space="preserve">. Ljubljana: </w:t>
      </w:r>
      <w:r w:rsidRPr="0085168A">
        <w:rPr>
          <w:rFonts w:ascii="Times New Roman" w:hAnsi="Times New Roman" w:cs="Times New Roman"/>
          <w:sz w:val="24"/>
          <w:szCs w:val="24"/>
          <w:lang w:val="en-GB"/>
        </w:rPr>
        <w:t>Slovene Ethnographic Museum.</w:t>
      </w:r>
      <w:r>
        <w:rPr>
          <w:rFonts w:ascii="Times New Roman" w:hAnsi="Times New Roman" w:cs="Times New Roman"/>
          <w:sz w:val="24"/>
          <w:szCs w:val="24"/>
          <w:lang w:val="en-GB"/>
        </w:rPr>
        <w:t xml:space="preserve"> </w:t>
      </w:r>
      <w:hyperlink r:id="rId26" w:history="1">
        <w:r w:rsidRPr="004D6F9A">
          <w:rPr>
            <w:rStyle w:val="Hyperlink"/>
            <w:rFonts w:ascii="Times New Roman" w:hAnsi="Times New Roman" w:cs="Times New Roman"/>
            <w:sz w:val="24"/>
            <w:szCs w:val="24"/>
          </w:rPr>
          <w:t>http://www.nesnovnadediscina.si/sites/default/files/documenting_and_presenting_ich_on_film.pdf</w:t>
        </w:r>
      </w:hyperlink>
      <w:r w:rsidRPr="004D6F9A">
        <w:rPr>
          <w:rFonts w:ascii="Times New Roman" w:hAnsi="Times New Roman" w:cs="Times New Roman"/>
          <w:sz w:val="24"/>
          <w:szCs w:val="24"/>
        </w:rPr>
        <w:t xml:space="preserve">. </w:t>
      </w:r>
      <w:r w:rsidR="00523030" w:rsidRPr="006F0098">
        <w:rPr>
          <w:rFonts w:ascii="Times New Roman" w:hAnsi="Times New Roman" w:cs="Times New Roman"/>
          <w:sz w:val="24"/>
          <w:szCs w:val="24"/>
          <w:lang w:val="en-GB"/>
        </w:rPr>
        <w:t>Accessed April 11, 2025.</w:t>
      </w:r>
    </w:p>
    <w:p w14:paraId="439220C8" w14:textId="442EFC7A" w:rsidR="008C4DEC" w:rsidRPr="0085168A" w:rsidRDefault="008C4DEC" w:rsidP="008C4DEC">
      <w:pPr>
        <w:spacing w:after="120" w:line="360" w:lineRule="auto"/>
        <w:ind w:left="712" w:hanging="709"/>
        <w:rPr>
          <w:rStyle w:val="jlqj4b"/>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Valentinčič Furlan, N. </w:t>
      </w:r>
      <w:r w:rsidRPr="0085168A">
        <w:rPr>
          <w:rStyle w:val="jlqj4b"/>
          <w:rFonts w:ascii="Times New Roman" w:hAnsi="Times New Roman" w:cs="Times New Roman"/>
          <w:sz w:val="24"/>
          <w:szCs w:val="24"/>
          <w:lang w:val="en-GB"/>
        </w:rPr>
        <w:t xml:space="preserve">2018a. </w:t>
      </w:r>
      <w:r w:rsidR="007B4C95">
        <w:rPr>
          <w:rFonts w:ascii="Times New Roman" w:hAnsi="Times New Roman" w:cs="Times New Roman"/>
          <w:sz w:val="24"/>
          <w:szCs w:val="24"/>
          <w:lang w:val="en-GB"/>
        </w:rPr>
        <w:t>“</w:t>
      </w:r>
      <w:r w:rsidRPr="0085168A">
        <w:rPr>
          <w:rStyle w:val="jlqj4b"/>
          <w:rFonts w:ascii="Times New Roman" w:hAnsi="Times New Roman" w:cs="Times New Roman"/>
          <w:sz w:val="24"/>
          <w:szCs w:val="24"/>
          <w:lang w:val="en-GB"/>
        </w:rPr>
        <w:t>Films on Intangible Cultural Heritage: Speaking for, Speaking about, Speaking through, or Speaking Alongside?</w:t>
      </w:r>
      <w:r w:rsidR="009F55CD">
        <w:rPr>
          <w:rStyle w:val="jlqj4b"/>
          <w:rFonts w:ascii="Times New Roman" w:hAnsi="Times New Roman" w:cs="Times New Roman"/>
          <w:sz w:val="24"/>
          <w:szCs w:val="24"/>
          <w:lang w:val="en-GB"/>
        </w:rPr>
        <w:t>”</w:t>
      </w:r>
      <w:r w:rsidRPr="0085168A">
        <w:rPr>
          <w:rStyle w:val="jlqj4b"/>
          <w:rFonts w:ascii="Times New Roman" w:hAnsi="Times New Roman" w:cs="Times New Roman"/>
          <w:sz w:val="24"/>
          <w:szCs w:val="24"/>
          <w:lang w:val="en-GB"/>
        </w:rPr>
        <w:t xml:space="preserve"> </w:t>
      </w:r>
      <w:r w:rsidR="00DC2D3A">
        <w:rPr>
          <w:rStyle w:val="jlqj4b"/>
          <w:rFonts w:ascii="Times New Roman" w:hAnsi="Times New Roman" w:cs="Times New Roman"/>
          <w:sz w:val="24"/>
          <w:szCs w:val="24"/>
          <w:lang w:val="en-GB"/>
        </w:rPr>
        <w:t>In</w:t>
      </w:r>
      <w:r w:rsidRPr="0085168A">
        <w:rPr>
          <w:rStyle w:val="jlqj4b"/>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Visualising Intangible Cultural Heritage, </w:t>
      </w:r>
      <w:r w:rsidRPr="0085168A">
        <w:rPr>
          <w:rFonts w:ascii="Times New Roman" w:hAnsi="Times New Roman" w:cs="Times New Roman"/>
          <w:sz w:val="24"/>
          <w:szCs w:val="24"/>
          <w:lang w:val="en-GB"/>
        </w:rPr>
        <w:t xml:space="preserve">edited by Nadja Valentinčič Furlan, </w:t>
      </w:r>
      <w:r w:rsidRPr="0085168A">
        <w:rPr>
          <w:rStyle w:val="jlqj4b"/>
          <w:rFonts w:ascii="Times New Roman" w:hAnsi="Times New Roman" w:cs="Times New Roman"/>
          <w:sz w:val="24"/>
          <w:szCs w:val="24"/>
          <w:lang w:val="en-GB"/>
        </w:rPr>
        <w:t>25–44.</w:t>
      </w:r>
      <w:r w:rsidRPr="0085168A">
        <w:rPr>
          <w:rFonts w:ascii="Times New Roman" w:hAnsi="Times New Roman" w:cs="Times New Roman"/>
          <w:sz w:val="24"/>
          <w:szCs w:val="24"/>
          <w:lang w:val="en-GB"/>
        </w:rPr>
        <w:t xml:space="preserve"> </w:t>
      </w:r>
      <w:r w:rsidRPr="0085168A">
        <w:rPr>
          <w:rStyle w:val="jlqj4b"/>
          <w:rFonts w:ascii="Times New Roman" w:hAnsi="Times New Roman" w:cs="Times New Roman"/>
          <w:sz w:val="24"/>
          <w:szCs w:val="24"/>
          <w:lang w:val="en-GB"/>
        </w:rPr>
        <w:t xml:space="preserve">Ljubljana: </w:t>
      </w:r>
      <w:r w:rsidRPr="0085168A">
        <w:rPr>
          <w:rFonts w:ascii="Times New Roman" w:hAnsi="Times New Roman" w:cs="Times New Roman"/>
          <w:sz w:val="24"/>
          <w:szCs w:val="24"/>
          <w:lang w:val="en-GB"/>
        </w:rPr>
        <w:t>Slovene Ethnographic Museum.</w:t>
      </w:r>
    </w:p>
    <w:p w14:paraId="580070FF" w14:textId="59989E46" w:rsidR="008C4DEC" w:rsidRPr="004A6894" w:rsidRDefault="008C4DEC" w:rsidP="008C4DEC">
      <w:pPr>
        <w:spacing w:after="120" w:line="360" w:lineRule="auto"/>
        <w:ind w:left="712" w:hanging="709"/>
        <w:rPr>
          <w:rFonts w:ascii="Times New Roman" w:hAnsi="Times New Roman" w:cs="Times New Roman"/>
          <w:sz w:val="24"/>
          <w:szCs w:val="24"/>
        </w:rPr>
      </w:pPr>
      <w:r w:rsidRPr="003726B7">
        <w:rPr>
          <w:rFonts w:ascii="Times New Roman" w:hAnsi="Times New Roman" w:cs="Times New Roman"/>
          <w:sz w:val="24"/>
          <w:szCs w:val="24"/>
          <w:lang w:val="en-GB"/>
        </w:rPr>
        <w:t>Valentinčič Furlan, N</w:t>
      </w:r>
      <w:r w:rsidR="00FF2A89" w:rsidRPr="003726B7">
        <w:rPr>
          <w:rFonts w:ascii="Times New Roman" w:hAnsi="Times New Roman" w:cs="Times New Roman"/>
          <w:sz w:val="24"/>
          <w:szCs w:val="24"/>
          <w:lang w:val="en-GB"/>
        </w:rPr>
        <w:t>.</w:t>
      </w:r>
      <w:r w:rsidRPr="003726B7">
        <w:rPr>
          <w:rFonts w:ascii="Times New Roman" w:hAnsi="Times New Roman" w:cs="Times New Roman"/>
          <w:sz w:val="24"/>
          <w:szCs w:val="24"/>
          <w:lang w:val="en-GB"/>
        </w:rPr>
        <w:t>, ed</w:t>
      </w:r>
      <w:r w:rsidRPr="003726B7">
        <w:rPr>
          <w:rFonts w:ascii="Times New Roman" w:hAnsi="Times New Roman" w:cs="Times New Roman"/>
          <w:caps/>
          <w:sz w:val="24"/>
          <w:szCs w:val="24"/>
          <w:lang w:val="en-GB"/>
        </w:rPr>
        <w:t xml:space="preserve">. </w:t>
      </w:r>
      <w:r w:rsidRPr="003726B7">
        <w:rPr>
          <w:rStyle w:val="jlqj4b"/>
          <w:rFonts w:ascii="Times New Roman" w:hAnsi="Times New Roman" w:cs="Times New Roman"/>
          <w:sz w:val="24"/>
          <w:szCs w:val="24"/>
          <w:lang w:val="en-GB"/>
        </w:rPr>
        <w:t xml:space="preserve">2018b. </w:t>
      </w:r>
      <w:r w:rsidRPr="0085168A">
        <w:rPr>
          <w:rStyle w:val="jlqj4b"/>
          <w:rFonts w:ascii="Times New Roman" w:hAnsi="Times New Roman" w:cs="Times New Roman"/>
          <w:i/>
          <w:sz w:val="24"/>
          <w:szCs w:val="24"/>
          <w:lang w:val="en-GB"/>
        </w:rPr>
        <w:t>Visualising Intangible Cultural Heritage</w:t>
      </w:r>
      <w:r w:rsidRPr="0085168A">
        <w:rPr>
          <w:rStyle w:val="jlqj4b"/>
          <w:rFonts w:ascii="Times New Roman" w:hAnsi="Times New Roman" w:cs="Times New Roman"/>
          <w:sz w:val="24"/>
          <w:szCs w:val="24"/>
          <w:lang w:val="en-GB"/>
        </w:rPr>
        <w:t xml:space="preserve">. Ljubljana: </w:t>
      </w:r>
      <w:r w:rsidRPr="0085168A">
        <w:rPr>
          <w:rFonts w:ascii="Times New Roman" w:hAnsi="Times New Roman" w:cs="Times New Roman"/>
          <w:sz w:val="24"/>
          <w:szCs w:val="24"/>
          <w:lang w:val="en-GB"/>
        </w:rPr>
        <w:t>Slovene Ethnographic Museum.</w:t>
      </w:r>
      <w:r>
        <w:rPr>
          <w:rFonts w:ascii="Times New Roman" w:hAnsi="Times New Roman" w:cs="Times New Roman"/>
          <w:sz w:val="24"/>
          <w:szCs w:val="24"/>
          <w:lang w:val="en-GB"/>
        </w:rPr>
        <w:t xml:space="preserve"> </w:t>
      </w:r>
      <w:hyperlink r:id="rId27" w:history="1">
        <w:r w:rsidRPr="00896659">
          <w:rPr>
            <w:rStyle w:val="Hyperlink"/>
            <w:rFonts w:ascii="Times New Roman" w:hAnsi="Times New Roman" w:cs="Times New Roman"/>
            <w:sz w:val="24"/>
            <w:szCs w:val="24"/>
          </w:rPr>
          <w:t>http://www.nesnovnadediscina.si/sites/default/files/visualising_intangible_cultural_heritage_2018.pdf</w:t>
        </w:r>
      </w:hyperlink>
      <w:r w:rsidRPr="004A6894">
        <w:rPr>
          <w:rFonts w:ascii="Times New Roman" w:hAnsi="Times New Roman" w:cs="Times New Roman"/>
          <w:sz w:val="24"/>
          <w:szCs w:val="24"/>
        </w:rPr>
        <w:t xml:space="preserve">. </w:t>
      </w:r>
      <w:r w:rsidR="00523030" w:rsidRPr="006F0098">
        <w:rPr>
          <w:rFonts w:ascii="Times New Roman" w:hAnsi="Times New Roman" w:cs="Times New Roman"/>
          <w:sz w:val="24"/>
          <w:szCs w:val="24"/>
          <w:lang w:val="en-GB"/>
        </w:rPr>
        <w:t>Accessed April 11, 2025.</w:t>
      </w:r>
    </w:p>
    <w:p w14:paraId="23FBC666" w14:textId="4EFCC7FC" w:rsidR="008C4DEC" w:rsidRPr="00C51658" w:rsidRDefault="008C4DEC" w:rsidP="008C4DEC">
      <w:pPr>
        <w:autoSpaceDE w:val="0"/>
        <w:autoSpaceDN w:val="0"/>
        <w:adjustRightInd w:val="0"/>
        <w:spacing w:after="120" w:line="360" w:lineRule="auto"/>
        <w:ind w:left="708" w:hanging="709"/>
        <w:rPr>
          <w:rStyle w:val="jlqj4b"/>
          <w:rFonts w:ascii="Times New Roman" w:hAnsi="Times New Roman" w:cs="Times New Roman"/>
          <w:sz w:val="24"/>
          <w:szCs w:val="24"/>
          <w:lang w:val="en-GB"/>
        </w:rPr>
      </w:pPr>
      <w:r w:rsidRPr="00C51658">
        <w:rPr>
          <w:rFonts w:ascii="Times New Roman" w:hAnsi="Times New Roman" w:cs="Times New Roman"/>
          <w:sz w:val="24"/>
          <w:szCs w:val="24"/>
          <w:lang w:val="en-GB"/>
        </w:rPr>
        <w:lastRenderedPageBreak/>
        <w:t>Valentinčič Furlan, N.</w:t>
      </w:r>
      <w:r w:rsidRPr="00C51658">
        <w:rPr>
          <w:rStyle w:val="jlqj4b"/>
          <w:rFonts w:ascii="Times New Roman" w:hAnsi="Times New Roman" w:cs="Times New Roman"/>
          <w:sz w:val="24"/>
          <w:szCs w:val="24"/>
          <w:lang w:val="en-GB"/>
        </w:rPr>
        <w:t xml:space="preserve"> 2018c. </w:t>
      </w:r>
      <w:r w:rsidR="007B4C95" w:rsidRPr="00C51658">
        <w:rPr>
          <w:rFonts w:ascii="Times New Roman" w:hAnsi="Times New Roman" w:cs="Times New Roman"/>
          <w:sz w:val="24"/>
          <w:szCs w:val="24"/>
          <w:lang w:val="en-GB"/>
        </w:rPr>
        <w:t>“</w:t>
      </w:r>
      <w:r w:rsidRPr="00C51658">
        <w:rPr>
          <w:rStyle w:val="jlqj4b"/>
          <w:rFonts w:ascii="Times New Roman" w:hAnsi="Times New Roman" w:cs="Times New Roman"/>
          <w:sz w:val="24"/>
          <w:szCs w:val="24"/>
          <w:lang w:val="en-GB"/>
        </w:rPr>
        <w:t>Production of Film Traditional Breeding of Lipizzan Horses: Suggestions</w:t>
      </w:r>
      <w:r w:rsidR="009F55CD" w:rsidRPr="00C51658">
        <w:rPr>
          <w:rStyle w:val="jlqj4b"/>
          <w:rFonts w:ascii="Times New Roman" w:hAnsi="Times New Roman" w:cs="Times New Roman"/>
          <w:sz w:val="24"/>
          <w:szCs w:val="24"/>
          <w:lang w:val="en-GB"/>
        </w:rPr>
        <w:t>.”</w:t>
      </w:r>
      <w:r w:rsidRPr="00C51658">
        <w:rPr>
          <w:rStyle w:val="jlqj4b"/>
          <w:rFonts w:ascii="Times New Roman" w:hAnsi="Times New Roman" w:cs="Times New Roman"/>
          <w:sz w:val="24"/>
          <w:szCs w:val="24"/>
          <w:lang w:val="en-GB"/>
        </w:rPr>
        <w:t xml:space="preserve"> </w:t>
      </w:r>
      <w:r w:rsidR="00C51658" w:rsidRPr="00C51658">
        <w:rPr>
          <w:rStyle w:val="jlqj4b"/>
          <w:rFonts w:ascii="Times New Roman" w:hAnsi="Times New Roman" w:cs="Times New Roman"/>
          <w:sz w:val="24"/>
          <w:szCs w:val="24"/>
          <w:lang w:val="en-GB"/>
        </w:rPr>
        <w:t>U</w:t>
      </w:r>
      <w:r w:rsidRPr="00C51658">
        <w:rPr>
          <w:rStyle w:val="jlqj4b"/>
          <w:rFonts w:ascii="Times New Roman" w:hAnsi="Times New Roman" w:cs="Times New Roman"/>
          <w:sz w:val="24"/>
          <w:szCs w:val="24"/>
          <w:lang w:val="en-GB"/>
        </w:rPr>
        <w:t xml:space="preserve">npublished </w:t>
      </w:r>
      <w:r w:rsidR="00C51658" w:rsidRPr="00C51658">
        <w:rPr>
          <w:rStyle w:val="jlqj4b"/>
          <w:rFonts w:ascii="Times New Roman" w:hAnsi="Times New Roman" w:cs="Times New Roman"/>
          <w:sz w:val="24"/>
          <w:szCs w:val="24"/>
          <w:lang w:val="en-GB"/>
        </w:rPr>
        <w:t>manuscript</w:t>
      </w:r>
      <w:r w:rsidRPr="00C51658">
        <w:rPr>
          <w:rStyle w:val="jlqj4b"/>
          <w:rFonts w:ascii="Times New Roman" w:hAnsi="Times New Roman" w:cs="Times New Roman"/>
          <w:sz w:val="24"/>
          <w:szCs w:val="24"/>
          <w:lang w:val="en-GB"/>
        </w:rPr>
        <w:t>,</w:t>
      </w:r>
      <w:r w:rsidR="00C51658" w:rsidRPr="00C51658">
        <w:rPr>
          <w:rStyle w:val="jlqj4b"/>
          <w:rFonts w:ascii="Times New Roman" w:hAnsi="Times New Roman" w:cs="Times New Roman"/>
          <w:sz w:val="24"/>
          <w:szCs w:val="24"/>
          <w:lang w:val="en-GB"/>
        </w:rPr>
        <w:t xml:space="preserve"> last modified December 1</w:t>
      </w:r>
      <w:r w:rsidR="00C51658">
        <w:rPr>
          <w:rStyle w:val="jlqj4b"/>
          <w:rFonts w:ascii="Times New Roman" w:hAnsi="Times New Roman" w:cs="Times New Roman"/>
          <w:sz w:val="24"/>
          <w:szCs w:val="24"/>
          <w:lang w:val="en-GB"/>
        </w:rPr>
        <w:t>,</w:t>
      </w:r>
      <w:r w:rsidR="00C51658" w:rsidRPr="00C51658">
        <w:rPr>
          <w:rStyle w:val="jlqj4b"/>
          <w:rFonts w:ascii="Times New Roman" w:hAnsi="Times New Roman" w:cs="Times New Roman"/>
          <w:sz w:val="24"/>
          <w:szCs w:val="24"/>
          <w:lang w:val="en-GB"/>
        </w:rPr>
        <w:t xml:space="preserve"> 20</w:t>
      </w:r>
      <w:r w:rsidR="00C51658">
        <w:rPr>
          <w:rStyle w:val="jlqj4b"/>
          <w:rFonts w:ascii="Times New Roman" w:hAnsi="Times New Roman" w:cs="Times New Roman"/>
          <w:sz w:val="24"/>
          <w:szCs w:val="24"/>
          <w:lang w:val="en-GB"/>
        </w:rPr>
        <w:t>19</w:t>
      </w:r>
      <w:r w:rsidRPr="00C51658">
        <w:rPr>
          <w:rStyle w:val="jlqj4b"/>
          <w:rFonts w:ascii="Times New Roman" w:hAnsi="Times New Roman" w:cs="Times New Roman"/>
          <w:sz w:val="24"/>
          <w:szCs w:val="24"/>
          <w:lang w:val="en-GB"/>
        </w:rPr>
        <w:t>.</w:t>
      </w:r>
      <w:r w:rsidR="00C51658" w:rsidRPr="00C51658">
        <w:rPr>
          <w:rStyle w:val="jlqj4b"/>
          <w:rFonts w:ascii="Times New Roman" w:hAnsi="Times New Roman" w:cs="Times New Roman"/>
          <w:sz w:val="24"/>
          <w:szCs w:val="24"/>
          <w:lang w:val="en-GB"/>
        </w:rPr>
        <w:t xml:space="preserve"> Microsoft Word file.</w:t>
      </w:r>
    </w:p>
    <w:p w14:paraId="0CF6EFC7" w14:textId="5290DF3E" w:rsidR="008C4DEC" w:rsidRPr="00C51658" w:rsidRDefault="008C4DEC" w:rsidP="008C4DEC">
      <w:pPr>
        <w:autoSpaceDE w:val="0"/>
        <w:autoSpaceDN w:val="0"/>
        <w:adjustRightInd w:val="0"/>
        <w:spacing w:after="120" w:line="360" w:lineRule="auto"/>
        <w:ind w:left="708" w:hanging="709"/>
        <w:rPr>
          <w:rStyle w:val="jlqj4b"/>
          <w:rFonts w:ascii="Times New Roman" w:hAnsi="Times New Roman" w:cs="Times New Roman"/>
          <w:sz w:val="24"/>
          <w:szCs w:val="24"/>
          <w:lang w:val="en-GB"/>
        </w:rPr>
      </w:pPr>
      <w:r w:rsidRPr="00C51658">
        <w:rPr>
          <w:rFonts w:ascii="Times New Roman" w:hAnsi="Times New Roman" w:cs="Times New Roman"/>
          <w:sz w:val="24"/>
          <w:szCs w:val="24"/>
          <w:lang w:val="en-GB"/>
        </w:rPr>
        <w:t>Valentinčič Furlan, N.</w:t>
      </w:r>
      <w:r w:rsidRPr="00C51658">
        <w:rPr>
          <w:rStyle w:val="jlqj4b"/>
          <w:rFonts w:ascii="Times New Roman" w:hAnsi="Times New Roman" w:cs="Times New Roman"/>
          <w:sz w:val="24"/>
          <w:szCs w:val="24"/>
          <w:lang w:val="en-GB"/>
        </w:rPr>
        <w:t xml:space="preserve"> 2020a. </w:t>
      </w:r>
      <w:r w:rsidR="007B4C95" w:rsidRPr="00C51658">
        <w:rPr>
          <w:rFonts w:ascii="Times New Roman" w:hAnsi="Times New Roman" w:cs="Times New Roman"/>
          <w:sz w:val="24"/>
          <w:szCs w:val="24"/>
          <w:lang w:val="en-GB"/>
        </w:rPr>
        <w:t>“</w:t>
      </w:r>
      <w:r w:rsidRPr="00C51658">
        <w:rPr>
          <w:rStyle w:val="jlqj4b"/>
          <w:rFonts w:ascii="Times New Roman" w:hAnsi="Times New Roman" w:cs="Times New Roman"/>
          <w:sz w:val="24"/>
          <w:szCs w:val="24"/>
          <w:lang w:val="en-GB"/>
        </w:rPr>
        <w:t xml:space="preserve">Joint </w:t>
      </w:r>
      <w:r w:rsidR="005A205F" w:rsidRPr="00C51658">
        <w:rPr>
          <w:rStyle w:val="jlqj4b"/>
          <w:rFonts w:ascii="Times New Roman" w:hAnsi="Times New Roman" w:cs="Times New Roman"/>
          <w:sz w:val="24"/>
          <w:szCs w:val="24"/>
          <w:lang w:val="en-GB"/>
        </w:rPr>
        <w:t>V</w:t>
      </w:r>
      <w:r w:rsidRPr="00C51658">
        <w:rPr>
          <w:rStyle w:val="jlqj4b"/>
          <w:rFonts w:ascii="Times New Roman" w:hAnsi="Times New Roman" w:cs="Times New Roman"/>
          <w:sz w:val="24"/>
          <w:szCs w:val="24"/>
          <w:lang w:val="en-GB"/>
        </w:rPr>
        <w:t xml:space="preserve">iewing of the </w:t>
      </w:r>
      <w:r w:rsidR="005A205F" w:rsidRPr="00C51658">
        <w:rPr>
          <w:rStyle w:val="jlqj4b"/>
          <w:rFonts w:ascii="Times New Roman" w:hAnsi="Times New Roman" w:cs="Times New Roman"/>
          <w:sz w:val="24"/>
          <w:szCs w:val="24"/>
          <w:lang w:val="en-GB"/>
        </w:rPr>
        <w:t>F</w:t>
      </w:r>
      <w:r w:rsidRPr="00C51658">
        <w:rPr>
          <w:rStyle w:val="jlqj4b"/>
          <w:rFonts w:ascii="Times New Roman" w:hAnsi="Times New Roman" w:cs="Times New Roman"/>
          <w:sz w:val="24"/>
          <w:szCs w:val="24"/>
          <w:lang w:val="en-GB"/>
        </w:rPr>
        <w:t xml:space="preserve">ilm, Gödöllő, January </w:t>
      </w:r>
      <w:r w:rsidR="00C51658">
        <w:rPr>
          <w:rStyle w:val="jlqj4b"/>
          <w:rFonts w:ascii="Times New Roman" w:hAnsi="Times New Roman" w:cs="Times New Roman"/>
          <w:sz w:val="24"/>
          <w:szCs w:val="24"/>
          <w:lang w:val="en-GB"/>
        </w:rPr>
        <w:t xml:space="preserve">29, </w:t>
      </w:r>
      <w:r w:rsidRPr="00C51658">
        <w:rPr>
          <w:rStyle w:val="jlqj4b"/>
          <w:rFonts w:ascii="Times New Roman" w:hAnsi="Times New Roman" w:cs="Times New Roman"/>
          <w:sz w:val="24"/>
          <w:szCs w:val="24"/>
          <w:lang w:val="en-GB"/>
        </w:rPr>
        <w:t xml:space="preserve">2020: Minutes of </w:t>
      </w:r>
      <w:r w:rsidR="005A205F" w:rsidRPr="00C51658">
        <w:rPr>
          <w:rStyle w:val="jlqj4b"/>
          <w:rFonts w:ascii="Times New Roman" w:hAnsi="Times New Roman" w:cs="Times New Roman"/>
          <w:sz w:val="24"/>
          <w:szCs w:val="24"/>
          <w:lang w:val="en-GB"/>
        </w:rPr>
        <w:t>U</w:t>
      </w:r>
      <w:r w:rsidRPr="00C51658">
        <w:rPr>
          <w:rStyle w:val="jlqj4b"/>
          <w:rFonts w:ascii="Times New Roman" w:hAnsi="Times New Roman" w:cs="Times New Roman"/>
          <w:sz w:val="24"/>
          <w:szCs w:val="24"/>
          <w:lang w:val="en-GB"/>
        </w:rPr>
        <w:t xml:space="preserve">nanimous </w:t>
      </w:r>
      <w:r w:rsidR="005A205F" w:rsidRPr="00C51658">
        <w:rPr>
          <w:rStyle w:val="jlqj4b"/>
          <w:rFonts w:ascii="Times New Roman" w:hAnsi="Times New Roman" w:cs="Times New Roman"/>
          <w:sz w:val="24"/>
          <w:szCs w:val="24"/>
          <w:lang w:val="en-GB"/>
        </w:rPr>
        <w:t>C</w:t>
      </w:r>
      <w:r w:rsidRPr="00C51658">
        <w:rPr>
          <w:rStyle w:val="jlqj4b"/>
          <w:rFonts w:ascii="Times New Roman" w:hAnsi="Times New Roman" w:cs="Times New Roman"/>
          <w:sz w:val="24"/>
          <w:szCs w:val="24"/>
          <w:lang w:val="en-GB"/>
        </w:rPr>
        <w:t>orrections</w:t>
      </w:r>
      <w:r w:rsidR="009F55CD" w:rsidRPr="00C51658">
        <w:rPr>
          <w:rStyle w:val="jlqj4b"/>
          <w:rFonts w:ascii="Times New Roman" w:hAnsi="Times New Roman" w:cs="Times New Roman"/>
          <w:sz w:val="24"/>
          <w:szCs w:val="24"/>
          <w:lang w:val="en-GB"/>
        </w:rPr>
        <w:t>.”</w:t>
      </w:r>
      <w:r w:rsidRPr="00C51658">
        <w:rPr>
          <w:rStyle w:val="jlqj4b"/>
          <w:rFonts w:ascii="Times New Roman" w:hAnsi="Times New Roman" w:cs="Times New Roman"/>
          <w:sz w:val="24"/>
          <w:szCs w:val="24"/>
          <w:lang w:val="en-GB"/>
        </w:rPr>
        <w:t xml:space="preserve"> </w:t>
      </w:r>
      <w:r w:rsidR="00C51658" w:rsidRPr="00C51658">
        <w:rPr>
          <w:rStyle w:val="jlqj4b"/>
          <w:rFonts w:ascii="Times New Roman" w:hAnsi="Times New Roman" w:cs="Times New Roman"/>
          <w:sz w:val="24"/>
          <w:szCs w:val="24"/>
          <w:lang w:val="en-GB"/>
        </w:rPr>
        <w:t xml:space="preserve">Unpublished manuscript, last modified </w:t>
      </w:r>
      <w:r w:rsidR="00C51658">
        <w:rPr>
          <w:rStyle w:val="jlqj4b"/>
          <w:rFonts w:ascii="Times New Roman" w:hAnsi="Times New Roman" w:cs="Times New Roman"/>
          <w:sz w:val="24"/>
          <w:szCs w:val="24"/>
          <w:lang w:val="en-GB"/>
        </w:rPr>
        <w:t>February</w:t>
      </w:r>
      <w:r w:rsidR="00C51658" w:rsidRPr="00C51658">
        <w:rPr>
          <w:rStyle w:val="jlqj4b"/>
          <w:rFonts w:ascii="Times New Roman" w:hAnsi="Times New Roman" w:cs="Times New Roman"/>
          <w:sz w:val="24"/>
          <w:szCs w:val="24"/>
          <w:lang w:val="en-GB"/>
        </w:rPr>
        <w:t xml:space="preserve"> </w:t>
      </w:r>
      <w:r w:rsidR="00C51658">
        <w:rPr>
          <w:rStyle w:val="jlqj4b"/>
          <w:rFonts w:ascii="Times New Roman" w:hAnsi="Times New Roman" w:cs="Times New Roman"/>
          <w:sz w:val="24"/>
          <w:szCs w:val="24"/>
          <w:lang w:val="en-GB"/>
        </w:rPr>
        <w:t>9,</w:t>
      </w:r>
      <w:r w:rsidR="00C51658" w:rsidRPr="00C51658">
        <w:rPr>
          <w:rStyle w:val="jlqj4b"/>
          <w:rFonts w:ascii="Times New Roman" w:hAnsi="Times New Roman" w:cs="Times New Roman"/>
          <w:sz w:val="24"/>
          <w:szCs w:val="24"/>
          <w:lang w:val="en-GB"/>
        </w:rPr>
        <w:t xml:space="preserve"> 2020. Microsoft Word file.</w:t>
      </w:r>
    </w:p>
    <w:p w14:paraId="78596C06" w14:textId="1AD13F6B" w:rsidR="008C4DEC" w:rsidRDefault="008C4DEC" w:rsidP="008C4DEC">
      <w:pPr>
        <w:autoSpaceDE w:val="0"/>
        <w:autoSpaceDN w:val="0"/>
        <w:adjustRightInd w:val="0"/>
        <w:spacing w:after="120" w:line="360" w:lineRule="auto"/>
        <w:ind w:left="708" w:hanging="709"/>
        <w:rPr>
          <w:rStyle w:val="jlqj4b"/>
          <w:rFonts w:ascii="Times New Roman" w:hAnsi="Times New Roman" w:cs="Times New Roman"/>
          <w:sz w:val="24"/>
          <w:szCs w:val="24"/>
          <w:lang w:val="en-GB"/>
        </w:rPr>
      </w:pPr>
      <w:r w:rsidRPr="00C51658">
        <w:rPr>
          <w:rFonts w:ascii="Times New Roman" w:hAnsi="Times New Roman" w:cs="Times New Roman"/>
          <w:sz w:val="24"/>
          <w:szCs w:val="24"/>
          <w:lang w:val="en-GB"/>
        </w:rPr>
        <w:t>Valentinčič Furlan, N.</w:t>
      </w:r>
      <w:r w:rsidRPr="00C51658">
        <w:rPr>
          <w:rStyle w:val="jlqj4b"/>
          <w:rFonts w:ascii="Times New Roman" w:hAnsi="Times New Roman" w:cs="Times New Roman"/>
          <w:sz w:val="24"/>
          <w:szCs w:val="24"/>
          <w:lang w:val="en-GB"/>
        </w:rPr>
        <w:t xml:space="preserve"> 2020b. </w:t>
      </w:r>
      <w:r w:rsidR="007B4C95" w:rsidRPr="00C51658">
        <w:rPr>
          <w:rFonts w:ascii="Times New Roman" w:hAnsi="Times New Roman" w:cs="Times New Roman"/>
          <w:sz w:val="24"/>
          <w:szCs w:val="24"/>
          <w:lang w:val="en-GB"/>
        </w:rPr>
        <w:t>“</w:t>
      </w:r>
      <w:r w:rsidRPr="00C51658">
        <w:rPr>
          <w:rStyle w:val="jlqj4b"/>
          <w:rFonts w:ascii="Times New Roman" w:hAnsi="Times New Roman" w:cs="Times New Roman"/>
          <w:sz w:val="24"/>
          <w:szCs w:val="24"/>
          <w:lang w:val="en-GB"/>
        </w:rPr>
        <w:t>Traditions of Breeding Lipizzan Horses: List of filmic materials</w:t>
      </w:r>
      <w:r w:rsidR="009F55CD" w:rsidRPr="00C51658">
        <w:rPr>
          <w:rStyle w:val="jlqj4b"/>
          <w:rFonts w:ascii="Times New Roman" w:hAnsi="Times New Roman" w:cs="Times New Roman"/>
          <w:sz w:val="24"/>
          <w:szCs w:val="24"/>
          <w:lang w:val="en-GB"/>
        </w:rPr>
        <w:t>.”</w:t>
      </w:r>
      <w:r w:rsidRPr="00C51658">
        <w:rPr>
          <w:rStyle w:val="jlqj4b"/>
          <w:rFonts w:ascii="Times New Roman" w:hAnsi="Times New Roman" w:cs="Times New Roman"/>
          <w:sz w:val="24"/>
          <w:szCs w:val="24"/>
          <w:lang w:val="en-GB"/>
        </w:rPr>
        <w:t xml:space="preserve"> </w:t>
      </w:r>
      <w:r w:rsidR="00C51658" w:rsidRPr="00C51658">
        <w:rPr>
          <w:rStyle w:val="jlqj4b"/>
          <w:rFonts w:ascii="Times New Roman" w:hAnsi="Times New Roman" w:cs="Times New Roman"/>
          <w:sz w:val="24"/>
          <w:szCs w:val="24"/>
          <w:lang w:val="en-GB"/>
        </w:rPr>
        <w:t xml:space="preserve">Unpublished manuscript, last modified </w:t>
      </w:r>
      <w:r w:rsidR="00DB2DBE">
        <w:rPr>
          <w:rStyle w:val="jlqj4b"/>
          <w:rFonts w:ascii="Times New Roman" w:hAnsi="Times New Roman" w:cs="Times New Roman"/>
          <w:sz w:val="24"/>
          <w:szCs w:val="24"/>
          <w:lang w:val="en-GB"/>
        </w:rPr>
        <w:t>January 22</w:t>
      </w:r>
      <w:r w:rsidR="00C51658">
        <w:rPr>
          <w:rStyle w:val="jlqj4b"/>
          <w:rFonts w:ascii="Times New Roman" w:hAnsi="Times New Roman" w:cs="Times New Roman"/>
          <w:sz w:val="24"/>
          <w:szCs w:val="24"/>
          <w:lang w:val="en-GB"/>
        </w:rPr>
        <w:t xml:space="preserve">, </w:t>
      </w:r>
      <w:r w:rsidR="00C51658" w:rsidRPr="00C51658">
        <w:rPr>
          <w:rStyle w:val="jlqj4b"/>
          <w:rFonts w:ascii="Times New Roman" w:hAnsi="Times New Roman" w:cs="Times New Roman"/>
          <w:sz w:val="24"/>
          <w:szCs w:val="24"/>
          <w:lang w:val="en-GB"/>
        </w:rPr>
        <w:t>2020. Microsoft Word file.</w:t>
      </w:r>
    </w:p>
    <w:p w14:paraId="55DBDE9F" w14:textId="687AA2F1" w:rsidR="00C407C6" w:rsidRPr="00FD0298" w:rsidRDefault="00C407C6" w:rsidP="00C407C6">
      <w:pPr>
        <w:spacing w:after="120" w:line="360" w:lineRule="auto"/>
        <w:ind w:left="712" w:hanging="709"/>
        <w:rPr>
          <w:rStyle w:val="jlqj4b"/>
        </w:rPr>
      </w:pPr>
      <w:r w:rsidRPr="00FD0298">
        <w:rPr>
          <w:rFonts w:ascii="Times New Roman" w:hAnsi="Times New Roman"/>
          <w:sz w:val="24"/>
          <w:lang w:val="en-GB"/>
        </w:rPr>
        <w:t xml:space="preserve">Valentinčič Furlan, N. 2024. </w:t>
      </w:r>
      <w:r w:rsidRPr="00FD0298">
        <w:rPr>
          <w:rFonts w:ascii="Times New Roman" w:hAnsi="Times New Roman"/>
          <w:i/>
          <w:sz w:val="24"/>
          <w:lang w:val="en-GB"/>
        </w:rPr>
        <w:t>Znanje in identitete v filmih o nesnovni kulturni dediščini</w:t>
      </w:r>
      <w:r w:rsidRPr="00302A9E">
        <w:rPr>
          <w:rFonts w:ascii="Times New Roman" w:hAnsi="Times New Roman" w:cs="Times New Roman"/>
          <w:i/>
          <w:sz w:val="24"/>
          <w:szCs w:val="24"/>
          <w:lang w:val="en-GB"/>
        </w:rPr>
        <w:t xml:space="preserve"> </w:t>
      </w:r>
      <w:r w:rsidRPr="00302A9E">
        <w:rPr>
          <w:rFonts w:ascii="Times New Roman" w:hAnsi="Times New Roman" w:cs="Times New Roman"/>
          <w:sz w:val="24"/>
          <w:szCs w:val="24"/>
          <w:lang w:val="en-GB"/>
        </w:rPr>
        <w:t>[Knowledge and Identities in Films on Intangible Cultural Heritage].</w:t>
      </w:r>
      <w:r w:rsidRPr="00FD0298">
        <w:rPr>
          <w:rFonts w:ascii="Times New Roman" w:hAnsi="Times New Roman"/>
          <w:sz w:val="24"/>
          <w:lang w:val="en-GB"/>
        </w:rPr>
        <w:t xml:space="preserve"> </w:t>
      </w:r>
      <w:r w:rsidRPr="0085168A">
        <w:rPr>
          <w:rFonts w:ascii="Times New Roman" w:hAnsi="Times New Roman" w:cs="Times New Roman"/>
          <w:sz w:val="24"/>
          <w:szCs w:val="24"/>
          <w:lang w:val="en-GB"/>
        </w:rPr>
        <w:t xml:space="preserve">Ljubljana: Ljubljana University Press, Faculty of Arts, and Slovene </w:t>
      </w:r>
      <w:r w:rsidRPr="0085168A">
        <w:rPr>
          <w:rFonts w:ascii="Times New Roman" w:hAnsi="Times New Roman" w:cs="Times New Roman"/>
          <w:color w:val="000000" w:themeColor="text1"/>
          <w:sz w:val="24"/>
          <w:szCs w:val="24"/>
          <w:lang w:val="en-GB"/>
        </w:rPr>
        <w:t xml:space="preserve">Ethnographic </w:t>
      </w:r>
      <w:r w:rsidRPr="000B0CA7">
        <w:rPr>
          <w:rFonts w:ascii="Times New Roman" w:hAnsi="Times New Roman" w:cs="Times New Roman"/>
          <w:color w:val="000000" w:themeColor="text1"/>
          <w:sz w:val="24"/>
          <w:szCs w:val="24"/>
          <w:lang w:val="en-GB"/>
        </w:rPr>
        <w:t>Museum</w:t>
      </w:r>
      <w:r w:rsidRPr="000B0CA7">
        <w:rPr>
          <w:rFonts w:ascii="Times New Roman" w:hAnsi="Times New Roman" w:cs="Times New Roman"/>
          <w:sz w:val="24"/>
          <w:szCs w:val="24"/>
          <w:lang w:val="en-GB"/>
        </w:rPr>
        <w:t>.</w:t>
      </w:r>
    </w:p>
    <w:p w14:paraId="3344436E" w14:textId="335B3981" w:rsidR="008C4DEC" w:rsidRDefault="008C4DEC" w:rsidP="008C4DEC">
      <w:pPr>
        <w:spacing w:after="120" w:line="360" w:lineRule="auto"/>
        <w:ind w:left="709" w:hanging="709"/>
        <w:rPr>
          <w:rFonts w:ascii="Times New Roman" w:hAnsi="Times New Roman" w:cs="Times New Roman"/>
          <w:sz w:val="24"/>
          <w:szCs w:val="24"/>
          <w:lang w:val="en-GB"/>
        </w:rPr>
      </w:pPr>
      <w:r w:rsidRPr="0012122B">
        <w:rPr>
          <w:rFonts w:ascii="Times New Roman" w:hAnsi="Times New Roman" w:cs="Times New Roman"/>
          <w:sz w:val="24"/>
          <w:szCs w:val="24"/>
          <w:lang w:val="en-GB"/>
        </w:rPr>
        <w:t>Van De Port, M</w:t>
      </w:r>
      <w:r w:rsidR="00FF2A89">
        <w:rPr>
          <w:rFonts w:ascii="Times New Roman" w:hAnsi="Times New Roman" w:cs="Times New Roman"/>
          <w:sz w:val="24"/>
          <w:szCs w:val="24"/>
          <w:lang w:val="en-GB"/>
        </w:rPr>
        <w:t>.</w:t>
      </w:r>
      <w:r w:rsidR="00884DD9">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t>
      </w:r>
      <w:r>
        <w:rPr>
          <w:rFonts w:ascii="Times New Roman" w:hAnsi="Times New Roman" w:cs="Times New Roman"/>
          <w:sz w:val="24"/>
          <w:szCs w:val="24"/>
          <w:lang w:val="en-GB"/>
        </w:rPr>
        <w:t>a</w:t>
      </w:r>
      <w:r w:rsidRPr="0012122B">
        <w:rPr>
          <w:rFonts w:ascii="Times New Roman" w:hAnsi="Times New Roman" w:cs="Times New Roman"/>
          <w:sz w:val="24"/>
          <w:szCs w:val="24"/>
          <w:lang w:val="en-GB"/>
        </w:rPr>
        <w:t>n</w:t>
      </w:r>
      <w:r>
        <w:rPr>
          <w:rFonts w:ascii="Times New Roman" w:hAnsi="Times New Roman" w:cs="Times New Roman"/>
          <w:sz w:val="24"/>
          <w:szCs w:val="24"/>
          <w:lang w:val="en-GB"/>
        </w:rPr>
        <w:t>d</w:t>
      </w:r>
      <w:r w:rsidRPr="0012122B">
        <w:rPr>
          <w:rFonts w:ascii="Times New Roman" w:hAnsi="Times New Roman" w:cs="Times New Roman"/>
          <w:sz w:val="24"/>
          <w:szCs w:val="24"/>
          <w:lang w:val="en-GB"/>
        </w:rPr>
        <w:t xml:space="preserve"> B</w:t>
      </w:r>
      <w:r w:rsidR="00FF2A89">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Meyer</w:t>
      </w:r>
      <w:r>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2018</w:t>
      </w:r>
      <w:r>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t>
      </w:r>
      <w:r w:rsidR="007B4C95">
        <w:rPr>
          <w:rFonts w:ascii="Times New Roman" w:hAnsi="Times New Roman" w:cs="Times New Roman"/>
          <w:sz w:val="24"/>
          <w:szCs w:val="24"/>
          <w:lang w:val="en-GB"/>
        </w:rPr>
        <w:t>“</w:t>
      </w:r>
      <w:r w:rsidRPr="0012122B">
        <w:rPr>
          <w:rFonts w:ascii="Times New Roman" w:hAnsi="Times New Roman" w:cs="Times New Roman"/>
          <w:sz w:val="24"/>
          <w:szCs w:val="24"/>
          <w:lang w:val="en-GB"/>
        </w:rPr>
        <w:t>Introduction: Heritage Dynamics, Politics of Authentication, Aesthetics of Persuasion and the Cultural Production of the Real.</w:t>
      </w:r>
      <w:r w:rsidR="009F55CD">
        <w:rPr>
          <w:rFonts w:ascii="Times New Roman" w:hAnsi="Times New Roman" w:cs="Times New Roman"/>
          <w:sz w:val="24"/>
          <w:szCs w:val="24"/>
          <w:lang w:val="en-GB"/>
        </w:rPr>
        <w:t>”</w:t>
      </w:r>
      <w:r w:rsidRPr="0012122B">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12122B">
        <w:rPr>
          <w:rFonts w:ascii="Times New Roman" w:hAnsi="Times New Roman" w:cs="Times New Roman"/>
          <w:sz w:val="24"/>
          <w:szCs w:val="24"/>
          <w:lang w:val="en-GB"/>
        </w:rPr>
        <w:t xml:space="preserve"> </w:t>
      </w:r>
      <w:r w:rsidRPr="007A0016">
        <w:rPr>
          <w:rFonts w:ascii="Times New Roman" w:hAnsi="Times New Roman" w:cs="Times New Roman"/>
          <w:i/>
          <w:sz w:val="24"/>
          <w:szCs w:val="24"/>
          <w:lang w:val="en-GB"/>
        </w:rPr>
        <w:t>Sense and Essence: Heritage and the Cultural Production of the Real</w:t>
      </w:r>
      <w:r>
        <w:rPr>
          <w:rFonts w:ascii="Times New Roman" w:hAnsi="Times New Roman" w:cs="Times New Roman"/>
          <w:i/>
          <w:sz w:val="24"/>
          <w:szCs w:val="24"/>
          <w:lang w:val="en-GB"/>
        </w:rPr>
        <w:t>,</w:t>
      </w:r>
      <w:r w:rsidRPr="0012122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edited by </w:t>
      </w:r>
      <w:r w:rsidRPr="0012122B">
        <w:rPr>
          <w:rFonts w:ascii="Times New Roman" w:hAnsi="Times New Roman" w:cs="Times New Roman"/>
          <w:sz w:val="24"/>
          <w:szCs w:val="24"/>
          <w:lang w:val="en-GB"/>
        </w:rPr>
        <w:t xml:space="preserve">Mattijs van de Port </w:t>
      </w:r>
      <w:r>
        <w:rPr>
          <w:rFonts w:ascii="Times New Roman" w:hAnsi="Times New Roman" w:cs="Times New Roman"/>
          <w:sz w:val="24"/>
          <w:szCs w:val="24"/>
          <w:lang w:val="en-GB"/>
        </w:rPr>
        <w:t>a</w:t>
      </w:r>
      <w:r w:rsidRPr="0012122B">
        <w:rPr>
          <w:rFonts w:ascii="Times New Roman" w:hAnsi="Times New Roman" w:cs="Times New Roman"/>
          <w:sz w:val="24"/>
          <w:szCs w:val="24"/>
          <w:lang w:val="en-GB"/>
        </w:rPr>
        <w:t>n</w:t>
      </w:r>
      <w:r>
        <w:rPr>
          <w:rFonts w:ascii="Times New Roman" w:hAnsi="Times New Roman" w:cs="Times New Roman"/>
          <w:sz w:val="24"/>
          <w:szCs w:val="24"/>
          <w:lang w:val="en-GB"/>
        </w:rPr>
        <w:t>d</w:t>
      </w:r>
      <w:r w:rsidRPr="0012122B">
        <w:rPr>
          <w:rFonts w:ascii="Times New Roman" w:hAnsi="Times New Roman" w:cs="Times New Roman"/>
          <w:sz w:val="24"/>
          <w:szCs w:val="24"/>
          <w:lang w:val="en-GB"/>
        </w:rPr>
        <w:t xml:space="preserve"> Birgit Meyer, </w:t>
      </w:r>
      <w:r>
        <w:rPr>
          <w:rFonts w:ascii="Times New Roman" w:hAnsi="Times New Roman" w:cs="Times New Roman"/>
          <w:sz w:val="24"/>
          <w:szCs w:val="24"/>
          <w:lang w:val="en-GB"/>
        </w:rPr>
        <w:t>1–39</w:t>
      </w:r>
      <w:r w:rsidRPr="0012122B">
        <w:rPr>
          <w:rFonts w:ascii="Times New Roman" w:hAnsi="Times New Roman" w:cs="Times New Roman"/>
          <w:sz w:val="24"/>
          <w:szCs w:val="24"/>
          <w:lang w:val="en-GB"/>
        </w:rPr>
        <w:t>. New Yor</w:t>
      </w:r>
      <w:r>
        <w:rPr>
          <w:rFonts w:ascii="Times New Roman" w:hAnsi="Times New Roman" w:cs="Times New Roman"/>
          <w:sz w:val="24"/>
          <w:szCs w:val="24"/>
          <w:lang w:val="en-GB"/>
        </w:rPr>
        <w:t xml:space="preserve">k </w:t>
      </w:r>
      <w:r w:rsidR="00CD0210">
        <w:rPr>
          <w:rFonts w:ascii="Times New Roman" w:hAnsi="Times New Roman" w:cs="Times New Roman"/>
          <w:sz w:val="24"/>
          <w:szCs w:val="24"/>
          <w:lang w:val="en-GB"/>
        </w:rPr>
        <w:t xml:space="preserve">and </w:t>
      </w:r>
      <w:r>
        <w:rPr>
          <w:rFonts w:ascii="Times New Roman" w:hAnsi="Times New Roman" w:cs="Times New Roman"/>
          <w:sz w:val="24"/>
          <w:szCs w:val="24"/>
          <w:lang w:val="en-GB"/>
        </w:rPr>
        <w:t>Oxford: Berghahn.</w:t>
      </w:r>
    </w:p>
    <w:p w14:paraId="5CDBAA40" w14:textId="4DB9EA12" w:rsidR="008C4DEC" w:rsidRPr="0032246D" w:rsidRDefault="008C4DEC" w:rsidP="008C4DEC">
      <w:pPr>
        <w:spacing w:after="120" w:line="360" w:lineRule="auto"/>
        <w:ind w:left="709" w:hanging="709"/>
        <w:rPr>
          <w:rFonts w:ascii="Times New Roman" w:hAnsi="Times New Roman" w:cs="Times New Roman"/>
          <w:sz w:val="24"/>
          <w:szCs w:val="24"/>
          <w:lang w:val="en-GB"/>
        </w:rPr>
      </w:pPr>
      <w:r w:rsidRPr="002512B1">
        <w:rPr>
          <w:rFonts w:ascii="Times New Roman" w:hAnsi="Times New Roman" w:cs="Times New Roman"/>
          <w:sz w:val="24"/>
          <w:szCs w:val="24"/>
          <w:lang w:val="en-GB"/>
        </w:rPr>
        <w:t xml:space="preserve">Van </w:t>
      </w:r>
      <w:r>
        <w:rPr>
          <w:rFonts w:ascii="Times New Roman" w:hAnsi="Times New Roman" w:cs="Times New Roman"/>
          <w:sz w:val="24"/>
          <w:szCs w:val="24"/>
          <w:lang w:val="en-GB"/>
        </w:rPr>
        <w:t>d</w:t>
      </w:r>
      <w:r w:rsidRPr="002512B1">
        <w:rPr>
          <w:rFonts w:ascii="Times New Roman" w:hAnsi="Times New Roman" w:cs="Times New Roman"/>
          <w:sz w:val="24"/>
          <w:szCs w:val="24"/>
          <w:lang w:val="en-GB"/>
        </w:rPr>
        <w:t xml:space="preserve">er Zeijden, A. </w:t>
      </w:r>
      <w:r w:rsidRPr="0085168A">
        <w:rPr>
          <w:rFonts w:ascii="Times New Roman" w:hAnsi="Times New Roman" w:cs="Times New Roman"/>
          <w:sz w:val="24"/>
          <w:szCs w:val="24"/>
          <w:lang w:val="en-GB"/>
        </w:rPr>
        <w:t xml:space="preserve">2018.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A Participatory Approach to Visualising the Craft of the Millers.</w:t>
      </w:r>
      <w:r w:rsidR="009F55CD">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sz w:val="24"/>
          <w:szCs w:val="24"/>
          <w:lang w:val="en-GB"/>
        </w:rPr>
        <w:t xml:space="preserve">Visualising Intangible Cultural Heritage, </w:t>
      </w:r>
      <w:r w:rsidRPr="0085168A">
        <w:rPr>
          <w:rFonts w:ascii="Times New Roman" w:hAnsi="Times New Roman" w:cs="Times New Roman"/>
          <w:sz w:val="24"/>
          <w:szCs w:val="24"/>
          <w:lang w:val="en-GB"/>
        </w:rPr>
        <w:t xml:space="preserve">edited by Nadja Valentinčič Furlan, 45–58. </w:t>
      </w:r>
      <w:r w:rsidRPr="0032246D">
        <w:rPr>
          <w:rFonts w:ascii="Times New Roman" w:hAnsi="Times New Roman" w:cs="Times New Roman"/>
          <w:sz w:val="24"/>
          <w:szCs w:val="24"/>
          <w:lang w:val="en-GB"/>
        </w:rPr>
        <w:t xml:space="preserve">Ljubljana: </w:t>
      </w:r>
      <w:r w:rsidRPr="0032246D">
        <w:rPr>
          <w:rFonts w:ascii="Times New Roman" w:hAnsi="Times New Roman" w:cs="Times New Roman"/>
          <w:color w:val="000000" w:themeColor="text1"/>
          <w:sz w:val="24"/>
          <w:szCs w:val="24"/>
          <w:lang w:val="en-GB"/>
        </w:rPr>
        <w:t>Slovene Ethnographic Museum</w:t>
      </w:r>
      <w:r w:rsidRPr="0032246D">
        <w:rPr>
          <w:rFonts w:ascii="Times New Roman" w:hAnsi="Times New Roman" w:cs="Times New Roman"/>
          <w:sz w:val="24"/>
          <w:szCs w:val="24"/>
          <w:lang w:val="en-GB"/>
        </w:rPr>
        <w:t>.</w:t>
      </w:r>
    </w:p>
    <w:p w14:paraId="721F4A8A" w14:textId="70559711" w:rsidR="008C4DEC" w:rsidRDefault="008C4DEC" w:rsidP="008C4DEC">
      <w:pPr>
        <w:spacing w:after="120" w:line="360" w:lineRule="auto"/>
        <w:ind w:left="709" w:hanging="709"/>
        <w:rPr>
          <w:rFonts w:ascii="Times New Roman" w:hAnsi="Times New Roman" w:cs="Times New Roman"/>
          <w:sz w:val="24"/>
          <w:szCs w:val="24"/>
          <w:lang w:val="en-GB"/>
        </w:rPr>
      </w:pPr>
      <w:r w:rsidRPr="0085168A">
        <w:rPr>
          <w:rFonts w:ascii="Times New Roman" w:hAnsi="Times New Roman" w:cs="Times New Roman"/>
          <w:sz w:val="24"/>
          <w:szCs w:val="24"/>
          <w:lang w:val="en-GB"/>
        </w:rPr>
        <w:t xml:space="preserve">Van Zanten, W. 2012. </w:t>
      </w:r>
      <w:r w:rsidR="007B4C95">
        <w:rPr>
          <w:rFonts w:ascii="Times New Roman" w:hAnsi="Times New Roman" w:cs="Times New Roman"/>
          <w:sz w:val="24"/>
          <w:szCs w:val="24"/>
          <w:lang w:val="en-GB"/>
        </w:rPr>
        <w:t>“</w:t>
      </w:r>
      <w:r w:rsidRPr="0085168A">
        <w:rPr>
          <w:rFonts w:ascii="Times New Roman" w:hAnsi="Times New Roman" w:cs="Times New Roman"/>
          <w:sz w:val="24"/>
          <w:szCs w:val="24"/>
          <w:lang w:val="en-GB"/>
        </w:rPr>
        <w:t>The Relation between Communities and Their Living Culture as Represented by Audiovisual Files.</w:t>
      </w:r>
      <w:r w:rsidR="009F55CD">
        <w:rPr>
          <w:rFonts w:ascii="Times New Roman" w:hAnsi="Times New Roman" w:cs="Times New Roman"/>
          <w:sz w:val="24"/>
          <w:szCs w:val="24"/>
          <w:lang w:val="en-GB"/>
        </w:rPr>
        <w:t>”</w:t>
      </w:r>
      <w:r w:rsidRPr="0085168A">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85168A">
        <w:rPr>
          <w:rFonts w:ascii="Times New Roman" w:hAnsi="Times New Roman" w:cs="Times New Roman"/>
          <w:sz w:val="24"/>
          <w:szCs w:val="24"/>
          <w:lang w:val="en-GB"/>
        </w:rPr>
        <w:t xml:space="preserve"> </w:t>
      </w:r>
      <w:r w:rsidRPr="0085168A">
        <w:rPr>
          <w:rFonts w:ascii="Times New Roman" w:hAnsi="Times New Roman" w:cs="Times New Roman"/>
          <w:i/>
          <w:iCs/>
          <w:sz w:val="24"/>
          <w:szCs w:val="24"/>
          <w:lang w:val="en-GB"/>
        </w:rPr>
        <w:t xml:space="preserve">The Implementation of UNESCO’s 2003 Convention: Final Report of </w:t>
      </w:r>
      <w:r w:rsidR="00AD012D">
        <w:rPr>
          <w:rFonts w:ascii="Times New Roman" w:hAnsi="Times New Roman" w:cs="Times New Roman"/>
          <w:i/>
          <w:iCs/>
          <w:sz w:val="24"/>
          <w:szCs w:val="24"/>
          <w:lang w:val="en-GB"/>
        </w:rPr>
        <w:t>t</w:t>
      </w:r>
      <w:r w:rsidRPr="0085168A">
        <w:rPr>
          <w:rFonts w:ascii="Times New Roman" w:hAnsi="Times New Roman" w:cs="Times New Roman"/>
          <w:i/>
          <w:iCs/>
          <w:sz w:val="24"/>
          <w:szCs w:val="24"/>
          <w:lang w:val="en-GB"/>
        </w:rPr>
        <w:t>he First ICH-Researchers Forum</w:t>
      </w:r>
      <w:r w:rsidRPr="00A171FE">
        <w:rPr>
          <w:rFonts w:ascii="Times New Roman" w:hAnsi="Times New Roman" w:cs="Times New Roman"/>
          <w:i/>
          <w:iCs/>
          <w:sz w:val="24"/>
          <w:szCs w:val="24"/>
          <w:lang w:val="en-GB"/>
        </w:rPr>
        <w:t>,</w:t>
      </w:r>
      <w:r w:rsidRPr="00A171FE">
        <w:rPr>
          <w:rFonts w:ascii="Times New Roman" w:hAnsi="Times New Roman" w:cs="Times New Roman"/>
          <w:i/>
          <w:sz w:val="24"/>
          <w:szCs w:val="24"/>
          <w:lang w:val="en-GB"/>
        </w:rPr>
        <w:t xml:space="preserve"> Maison des Cultures du Monde, France, and International Research Centre for Intangible Cultural Heritage, Paris, 3. 6. 2012</w:t>
      </w:r>
      <w:r w:rsidRPr="0085168A">
        <w:rPr>
          <w:rFonts w:ascii="Times New Roman" w:hAnsi="Times New Roman" w:cs="Times New Roman"/>
          <w:sz w:val="24"/>
          <w:szCs w:val="24"/>
          <w:lang w:val="en-GB"/>
        </w:rPr>
        <w:t>, 87–92. Paris: UNESCO.</w:t>
      </w:r>
    </w:p>
    <w:p w14:paraId="7B74CA11" w14:textId="4A65EF80" w:rsidR="00DF6060" w:rsidRDefault="00DF6060" w:rsidP="00DF6060">
      <w:pPr>
        <w:spacing w:after="120" w:line="360" w:lineRule="auto"/>
        <w:ind w:left="709" w:hanging="709"/>
        <w:rPr>
          <w:rFonts w:ascii="Times New Roman" w:hAnsi="Times New Roman" w:cs="Times New Roman"/>
          <w:sz w:val="24"/>
          <w:szCs w:val="24"/>
          <w:lang w:val="en-GB"/>
        </w:rPr>
      </w:pPr>
      <w:r w:rsidRPr="00DF6060">
        <w:rPr>
          <w:rFonts w:ascii="Times New Roman" w:hAnsi="Times New Roman" w:cs="Times New Roman"/>
          <w:sz w:val="24"/>
          <w:szCs w:val="24"/>
          <w:lang w:val="en-GB"/>
        </w:rPr>
        <w:t>W</w:t>
      </w:r>
      <w:r w:rsidRPr="00A51DF8">
        <w:rPr>
          <w:rFonts w:ascii="Times New Roman" w:hAnsi="Times New Roman" w:cs="Times New Roman"/>
          <w:sz w:val="24"/>
          <w:szCs w:val="24"/>
          <w:lang w:val="en-GB"/>
        </w:rPr>
        <w:t>aterton</w:t>
      </w:r>
      <w:r w:rsidRPr="00DF6060">
        <w:rPr>
          <w:rFonts w:ascii="Times New Roman" w:hAnsi="Times New Roman" w:cs="Times New Roman"/>
          <w:sz w:val="24"/>
          <w:szCs w:val="24"/>
          <w:lang w:val="en-GB"/>
        </w:rPr>
        <w:t>, E</w:t>
      </w:r>
      <w:r w:rsidR="00FF2A89">
        <w:rPr>
          <w:rFonts w:ascii="Times New Roman" w:hAnsi="Times New Roman" w:cs="Times New Roman"/>
          <w:sz w:val="24"/>
          <w:szCs w:val="24"/>
          <w:lang w:val="en-GB"/>
        </w:rPr>
        <w:t>.</w:t>
      </w:r>
      <w:r w:rsidRPr="00A51DF8">
        <w:rPr>
          <w:rFonts w:ascii="Times New Roman" w:hAnsi="Times New Roman" w:cs="Times New Roman"/>
          <w:sz w:val="24"/>
          <w:szCs w:val="24"/>
          <w:lang w:val="en-GB"/>
        </w:rPr>
        <w:t>, and</w:t>
      </w:r>
      <w:r w:rsidRPr="00DF6060">
        <w:rPr>
          <w:rFonts w:ascii="Times New Roman" w:hAnsi="Times New Roman" w:cs="Times New Roman"/>
          <w:sz w:val="24"/>
          <w:szCs w:val="24"/>
          <w:lang w:val="en-GB"/>
        </w:rPr>
        <w:t xml:space="preserve"> L</w:t>
      </w:r>
      <w:r w:rsidR="00FF2A89">
        <w:rPr>
          <w:rFonts w:ascii="Times New Roman" w:hAnsi="Times New Roman" w:cs="Times New Roman"/>
          <w:sz w:val="24"/>
          <w:szCs w:val="24"/>
          <w:lang w:val="en-GB"/>
        </w:rPr>
        <w:t>.</w:t>
      </w:r>
      <w:r w:rsidRPr="00DF6060">
        <w:rPr>
          <w:rFonts w:ascii="Times New Roman" w:hAnsi="Times New Roman" w:cs="Times New Roman"/>
          <w:sz w:val="24"/>
          <w:szCs w:val="24"/>
          <w:lang w:val="en-GB"/>
        </w:rPr>
        <w:t xml:space="preserve"> S</w:t>
      </w:r>
      <w:r w:rsidRPr="00A51DF8">
        <w:rPr>
          <w:rFonts w:ascii="Times New Roman" w:hAnsi="Times New Roman" w:cs="Times New Roman"/>
          <w:sz w:val="24"/>
          <w:szCs w:val="24"/>
          <w:lang w:val="en-GB"/>
        </w:rPr>
        <w:t xml:space="preserve">mith. </w:t>
      </w:r>
      <w:r w:rsidRPr="00DF6060">
        <w:rPr>
          <w:rFonts w:ascii="Times New Roman" w:hAnsi="Times New Roman" w:cs="Times New Roman"/>
          <w:sz w:val="24"/>
          <w:szCs w:val="24"/>
          <w:lang w:val="en-GB"/>
        </w:rPr>
        <w:t>2010</w:t>
      </w:r>
      <w:r>
        <w:rPr>
          <w:rFonts w:ascii="Times New Roman" w:hAnsi="Times New Roman" w:cs="Times New Roman"/>
          <w:sz w:val="24"/>
          <w:szCs w:val="24"/>
          <w:lang w:val="en-GB"/>
        </w:rPr>
        <w:t xml:space="preserve">. </w:t>
      </w:r>
      <w:r w:rsidR="00FD0298">
        <w:rPr>
          <w:rFonts w:ascii="Times New Roman" w:hAnsi="Times New Roman" w:cs="Times New Roman"/>
          <w:sz w:val="24"/>
          <w:szCs w:val="24"/>
          <w:lang w:val="en-GB"/>
        </w:rPr>
        <w:t>“</w:t>
      </w:r>
      <w:r w:rsidRPr="00DF6060">
        <w:rPr>
          <w:rFonts w:ascii="Times New Roman" w:hAnsi="Times New Roman" w:cs="Times New Roman"/>
          <w:sz w:val="24"/>
          <w:szCs w:val="24"/>
          <w:lang w:val="en-GB"/>
        </w:rPr>
        <w:t>The Recognition and Misrecognition of Community Heritage.</w:t>
      </w:r>
      <w:r w:rsidR="00FD0298">
        <w:rPr>
          <w:rFonts w:ascii="Times New Roman" w:hAnsi="Times New Roman" w:cs="Times New Roman"/>
          <w:sz w:val="24"/>
          <w:szCs w:val="24"/>
          <w:lang w:val="en-GB"/>
        </w:rPr>
        <w:t>”</w:t>
      </w:r>
      <w:r w:rsidRPr="00DF6060">
        <w:rPr>
          <w:rFonts w:ascii="Times New Roman" w:hAnsi="Times New Roman" w:cs="Times New Roman"/>
          <w:sz w:val="24"/>
          <w:szCs w:val="24"/>
          <w:lang w:val="en-GB"/>
        </w:rPr>
        <w:t xml:space="preserve"> </w:t>
      </w:r>
      <w:r w:rsidRPr="00A51DF8">
        <w:rPr>
          <w:rFonts w:ascii="Times New Roman" w:hAnsi="Times New Roman" w:cs="Times New Roman"/>
          <w:i/>
          <w:sz w:val="24"/>
          <w:szCs w:val="24"/>
          <w:lang w:val="en-GB"/>
        </w:rPr>
        <w:t>International Journal of Heritage Studies</w:t>
      </w:r>
      <w:r w:rsidRPr="00DF6060">
        <w:rPr>
          <w:rFonts w:ascii="Times New Roman" w:hAnsi="Times New Roman" w:cs="Times New Roman"/>
          <w:sz w:val="24"/>
          <w:szCs w:val="24"/>
          <w:lang w:val="en-GB"/>
        </w:rPr>
        <w:t xml:space="preserve"> 16 (1–2): 4–15.                         </w:t>
      </w:r>
    </w:p>
    <w:p w14:paraId="357B828D" w14:textId="43A1E2C2" w:rsidR="008C4DEC" w:rsidRPr="006A3272" w:rsidRDefault="008C4DEC" w:rsidP="008C4DEC">
      <w:pPr>
        <w:spacing w:after="120" w:line="360" w:lineRule="auto"/>
        <w:ind w:left="709" w:hanging="709"/>
        <w:rPr>
          <w:rFonts w:ascii="Times New Roman" w:hAnsi="Times New Roman" w:cs="Times New Roman"/>
          <w:sz w:val="24"/>
          <w:szCs w:val="24"/>
          <w:lang w:val="en-GB"/>
        </w:rPr>
      </w:pPr>
      <w:r w:rsidRPr="006A3272">
        <w:rPr>
          <w:rFonts w:ascii="Times New Roman" w:hAnsi="Times New Roman" w:cs="Times New Roman"/>
          <w:sz w:val="24"/>
          <w:szCs w:val="24"/>
          <w:lang w:val="en-GB"/>
        </w:rPr>
        <w:t xml:space="preserve">Wolffram, P. 2020. </w:t>
      </w:r>
      <w:r w:rsidR="007B4C95">
        <w:rPr>
          <w:rFonts w:ascii="Times New Roman" w:hAnsi="Times New Roman" w:cs="Times New Roman"/>
          <w:sz w:val="24"/>
          <w:szCs w:val="24"/>
          <w:lang w:val="en-GB"/>
        </w:rPr>
        <w:t>“</w:t>
      </w:r>
      <w:r w:rsidRPr="006A3272">
        <w:rPr>
          <w:rFonts w:ascii="Times New Roman" w:hAnsi="Times New Roman" w:cs="Times New Roman"/>
          <w:sz w:val="24"/>
          <w:szCs w:val="24"/>
          <w:lang w:val="en-GB"/>
        </w:rPr>
        <w:t>Respect, Integrity, Trust.</w:t>
      </w:r>
      <w:r w:rsidR="009F55CD">
        <w:rPr>
          <w:rFonts w:ascii="Times New Roman" w:hAnsi="Times New Roman" w:cs="Times New Roman"/>
          <w:sz w:val="24"/>
          <w:szCs w:val="24"/>
          <w:lang w:val="en-GB"/>
        </w:rPr>
        <w:t>”</w:t>
      </w:r>
      <w:r w:rsidRPr="006A3272">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6A3272">
        <w:rPr>
          <w:rFonts w:ascii="Times New Roman" w:hAnsi="Times New Roman" w:cs="Times New Roman"/>
          <w:sz w:val="24"/>
          <w:szCs w:val="24"/>
          <w:lang w:val="en-GB"/>
        </w:rPr>
        <w:t xml:space="preserve"> </w:t>
      </w:r>
      <w:r w:rsidRPr="006A3272">
        <w:rPr>
          <w:rFonts w:ascii="Times New Roman" w:hAnsi="Times New Roman" w:cs="Times New Roman"/>
          <w:i/>
          <w:sz w:val="24"/>
          <w:szCs w:val="24"/>
          <w:lang w:val="en-GB"/>
        </w:rPr>
        <w:t>The Routledge International Handbook of Ethnographic Film and Video</w:t>
      </w:r>
      <w:r w:rsidRPr="006A3272">
        <w:rPr>
          <w:rFonts w:ascii="Times New Roman" w:hAnsi="Times New Roman" w:cs="Times New Roman"/>
          <w:sz w:val="24"/>
          <w:szCs w:val="24"/>
          <w:lang w:val="en-GB"/>
        </w:rPr>
        <w:t xml:space="preserve">, edited by Phillip Vannini, 195–202. Abingdon and New York: Routledge. </w:t>
      </w:r>
    </w:p>
    <w:p w14:paraId="5E4C1CC9" w14:textId="3484FD7A" w:rsidR="008C4DEC" w:rsidRPr="006A3272" w:rsidRDefault="008C4DEC" w:rsidP="008C4DEC">
      <w:pPr>
        <w:autoSpaceDE w:val="0"/>
        <w:autoSpaceDN w:val="0"/>
        <w:adjustRightInd w:val="0"/>
        <w:spacing w:after="120" w:line="360" w:lineRule="auto"/>
        <w:ind w:left="709" w:hanging="709"/>
        <w:rPr>
          <w:rFonts w:ascii="Times New Roman" w:hAnsi="Times New Roman" w:cs="Times New Roman"/>
          <w:sz w:val="24"/>
          <w:szCs w:val="24"/>
          <w:lang w:val="en-GB"/>
        </w:rPr>
      </w:pPr>
      <w:r w:rsidRPr="006A3272">
        <w:rPr>
          <w:rFonts w:ascii="Times New Roman" w:hAnsi="Times New Roman" w:cs="Times New Roman"/>
          <w:sz w:val="24"/>
          <w:szCs w:val="24"/>
          <w:lang w:val="en-GB"/>
        </w:rPr>
        <w:t>Y</w:t>
      </w:r>
      <w:r>
        <w:rPr>
          <w:rFonts w:ascii="Times New Roman" w:hAnsi="Times New Roman" w:cs="Times New Roman"/>
          <w:sz w:val="24"/>
          <w:szCs w:val="24"/>
          <w:lang w:val="en-GB"/>
        </w:rPr>
        <w:t>oung</w:t>
      </w:r>
      <w:r w:rsidRPr="006A3272">
        <w:rPr>
          <w:rFonts w:ascii="Times New Roman" w:hAnsi="Times New Roman" w:cs="Times New Roman"/>
          <w:sz w:val="24"/>
          <w:szCs w:val="24"/>
          <w:lang w:val="en-GB"/>
        </w:rPr>
        <w:t>, C</w:t>
      </w:r>
      <w:r>
        <w:rPr>
          <w:rFonts w:ascii="Times New Roman" w:hAnsi="Times New Roman" w:cs="Times New Roman"/>
          <w:sz w:val="24"/>
          <w:szCs w:val="24"/>
          <w:lang w:val="en-GB"/>
        </w:rPr>
        <w:t>.</w:t>
      </w:r>
      <w:r w:rsidRPr="006A3272">
        <w:rPr>
          <w:rFonts w:ascii="Times New Roman" w:hAnsi="Times New Roman" w:cs="Times New Roman"/>
          <w:sz w:val="24"/>
          <w:szCs w:val="24"/>
          <w:lang w:val="en-GB"/>
        </w:rPr>
        <w:t xml:space="preserve"> </w:t>
      </w:r>
      <w:r w:rsidRPr="00086C1B">
        <w:rPr>
          <w:rFonts w:ascii="Times New Roman" w:hAnsi="Times New Roman" w:cs="Times New Roman"/>
          <w:sz w:val="24"/>
          <w:szCs w:val="24"/>
          <w:lang w:val="en-GB"/>
        </w:rPr>
        <w:t>1975</w:t>
      </w:r>
      <w:r>
        <w:rPr>
          <w:rFonts w:ascii="Times New Roman" w:hAnsi="Times New Roman" w:cs="Times New Roman"/>
          <w:sz w:val="24"/>
          <w:szCs w:val="24"/>
          <w:lang w:val="en-GB"/>
        </w:rPr>
        <w:t>.</w:t>
      </w:r>
      <w:r w:rsidRPr="00086C1B">
        <w:rPr>
          <w:rFonts w:ascii="Times New Roman" w:hAnsi="Times New Roman" w:cs="Times New Roman"/>
          <w:sz w:val="24"/>
          <w:szCs w:val="24"/>
          <w:lang w:val="en-GB"/>
        </w:rPr>
        <w:t xml:space="preserve"> </w:t>
      </w:r>
      <w:r w:rsidR="007B4C95">
        <w:rPr>
          <w:rFonts w:ascii="Times New Roman" w:hAnsi="Times New Roman" w:cs="Times New Roman"/>
          <w:sz w:val="24"/>
          <w:szCs w:val="24"/>
          <w:lang w:val="en-GB"/>
        </w:rPr>
        <w:t>“</w:t>
      </w:r>
      <w:r w:rsidRPr="00086C1B">
        <w:rPr>
          <w:rFonts w:ascii="Times New Roman" w:hAnsi="Times New Roman" w:cs="Times New Roman"/>
          <w:sz w:val="24"/>
          <w:szCs w:val="24"/>
          <w:lang w:val="en-GB"/>
        </w:rPr>
        <w:t>Observational Cinema.</w:t>
      </w:r>
      <w:r w:rsidR="009F55CD">
        <w:rPr>
          <w:rFonts w:ascii="Times New Roman" w:hAnsi="Times New Roman" w:cs="Times New Roman"/>
          <w:sz w:val="24"/>
          <w:szCs w:val="24"/>
          <w:lang w:val="en-GB"/>
        </w:rPr>
        <w:t>”</w:t>
      </w:r>
      <w:r w:rsidRPr="00086C1B">
        <w:rPr>
          <w:rFonts w:ascii="Times New Roman" w:hAnsi="Times New Roman" w:cs="Times New Roman"/>
          <w:sz w:val="24"/>
          <w:szCs w:val="24"/>
          <w:lang w:val="en-GB"/>
        </w:rPr>
        <w:t xml:space="preserve"> </w:t>
      </w:r>
      <w:r w:rsidR="00DC2D3A">
        <w:rPr>
          <w:rFonts w:ascii="Times New Roman" w:hAnsi="Times New Roman" w:cs="Times New Roman"/>
          <w:sz w:val="24"/>
          <w:szCs w:val="24"/>
          <w:lang w:val="en-GB"/>
        </w:rPr>
        <w:t>In</w:t>
      </w:r>
      <w:r w:rsidRPr="00086C1B">
        <w:rPr>
          <w:rFonts w:ascii="Times New Roman" w:hAnsi="Times New Roman" w:cs="Times New Roman"/>
          <w:sz w:val="24"/>
          <w:szCs w:val="24"/>
          <w:lang w:val="en-GB"/>
        </w:rPr>
        <w:t xml:space="preserve"> </w:t>
      </w:r>
      <w:r w:rsidRPr="00086C1B">
        <w:rPr>
          <w:rFonts w:ascii="Times New Roman" w:hAnsi="Times New Roman" w:cs="Times New Roman"/>
          <w:i/>
          <w:sz w:val="24"/>
          <w:szCs w:val="24"/>
          <w:lang w:val="en-GB"/>
        </w:rPr>
        <w:t>Principles of Visual Anthropology</w:t>
      </w:r>
      <w:r>
        <w:rPr>
          <w:rFonts w:ascii="Times New Roman" w:hAnsi="Times New Roman" w:cs="Times New Roman"/>
          <w:i/>
          <w:sz w:val="24"/>
          <w:szCs w:val="24"/>
          <w:lang w:val="en-GB"/>
        </w:rPr>
        <w:t>,</w:t>
      </w:r>
      <w:r w:rsidRPr="00086C1B">
        <w:rPr>
          <w:rFonts w:ascii="Times New Roman" w:hAnsi="Times New Roman" w:cs="Times New Roman"/>
          <w:sz w:val="24"/>
          <w:szCs w:val="24"/>
          <w:lang w:val="en-GB"/>
        </w:rPr>
        <w:t xml:space="preserve"> </w:t>
      </w:r>
      <w:r w:rsidRPr="0085168A">
        <w:rPr>
          <w:rFonts w:ascii="Times New Roman" w:hAnsi="Times New Roman" w:cs="Times New Roman"/>
          <w:sz w:val="24"/>
          <w:szCs w:val="24"/>
          <w:lang w:val="en-GB"/>
        </w:rPr>
        <w:t>edited by Paul Hockings</w:t>
      </w:r>
      <w:r>
        <w:rPr>
          <w:rFonts w:ascii="Times New Roman" w:hAnsi="Times New Roman" w:cs="Times New Roman"/>
          <w:sz w:val="24"/>
          <w:szCs w:val="24"/>
          <w:lang w:val="en-GB"/>
        </w:rPr>
        <w:t xml:space="preserve">, </w:t>
      </w:r>
      <w:r w:rsidRPr="00086C1B">
        <w:rPr>
          <w:rFonts w:ascii="Times New Roman" w:hAnsi="Times New Roman" w:cs="Times New Roman"/>
          <w:sz w:val="24"/>
          <w:szCs w:val="24"/>
          <w:lang w:val="en-GB"/>
        </w:rPr>
        <w:t xml:space="preserve">65–80. The Hague </w:t>
      </w:r>
      <w:r>
        <w:rPr>
          <w:rFonts w:ascii="Times New Roman" w:hAnsi="Times New Roman" w:cs="Times New Roman"/>
          <w:sz w:val="24"/>
          <w:szCs w:val="24"/>
          <w:lang w:val="en-GB"/>
        </w:rPr>
        <w:t>and</w:t>
      </w:r>
      <w:r w:rsidRPr="00086C1B">
        <w:rPr>
          <w:rFonts w:ascii="Times New Roman" w:hAnsi="Times New Roman" w:cs="Times New Roman"/>
          <w:sz w:val="24"/>
          <w:szCs w:val="24"/>
          <w:lang w:val="en-GB"/>
        </w:rPr>
        <w:t xml:space="preserve"> Pari</w:t>
      </w:r>
      <w:r>
        <w:rPr>
          <w:rFonts w:ascii="Times New Roman" w:hAnsi="Times New Roman" w:cs="Times New Roman"/>
          <w:sz w:val="24"/>
          <w:szCs w:val="24"/>
          <w:lang w:val="en-GB"/>
        </w:rPr>
        <w:t>s</w:t>
      </w:r>
      <w:r w:rsidRPr="00086C1B">
        <w:rPr>
          <w:rFonts w:ascii="Times New Roman" w:hAnsi="Times New Roman" w:cs="Times New Roman"/>
          <w:sz w:val="24"/>
          <w:szCs w:val="24"/>
          <w:lang w:val="en-GB"/>
        </w:rPr>
        <w:t xml:space="preserve">: Mouton Publishers. </w:t>
      </w:r>
    </w:p>
    <w:p w14:paraId="28F92263" w14:textId="4D03D9B3" w:rsidR="008C4DEC" w:rsidRPr="006A3272" w:rsidRDefault="008C4DEC" w:rsidP="008C4DEC">
      <w:pPr>
        <w:spacing w:after="120" w:line="360" w:lineRule="auto"/>
        <w:ind w:left="709" w:hanging="709"/>
        <w:rPr>
          <w:rStyle w:val="Hyperlink"/>
          <w:rFonts w:ascii="Times New Roman" w:hAnsi="Times New Roman" w:cs="Times New Roman"/>
          <w:sz w:val="24"/>
          <w:szCs w:val="24"/>
        </w:rPr>
      </w:pPr>
      <w:r w:rsidRPr="006A3272">
        <w:rPr>
          <w:rFonts w:ascii="Times New Roman" w:hAnsi="Times New Roman" w:cs="Times New Roman"/>
          <w:sz w:val="24"/>
          <w:szCs w:val="24"/>
        </w:rPr>
        <w:lastRenderedPageBreak/>
        <w:t xml:space="preserve">ZASP-NPB11. 1995. </w:t>
      </w:r>
      <w:r w:rsidR="007B4C95">
        <w:rPr>
          <w:rFonts w:ascii="Times New Roman" w:hAnsi="Times New Roman" w:cs="Times New Roman"/>
          <w:sz w:val="24"/>
          <w:szCs w:val="24"/>
          <w:lang w:val="en-GB"/>
        </w:rPr>
        <w:t>“</w:t>
      </w:r>
      <w:r w:rsidRPr="006A3272">
        <w:rPr>
          <w:rFonts w:ascii="Times New Roman" w:hAnsi="Times New Roman" w:cs="Times New Roman"/>
          <w:sz w:val="24"/>
          <w:szCs w:val="24"/>
        </w:rPr>
        <w:t>Zakon o avtorski in sorodnih pravicah</w:t>
      </w:r>
      <w:r w:rsidR="009F55CD">
        <w:rPr>
          <w:rFonts w:ascii="Times New Roman" w:hAnsi="Times New Roman" w:cs="Times New Roman"/>
          <w:sz w:val="24"/>
          <w:szCs w:val="24"/>
          <w:lang w:val="en-GB"/>
        </w:rPr>
        <w:t>”</w:t>
      </w:r>
      <w:r w:rsidR="00224581">
        <w:rPr>
          <w:rFonts w:ascii="Times New Roman" w:hAnsi="Times New Roman" w:cs="Times New Roman"/>
          <w:sz w:val="24"/>
          <w:szCs w:val="24"/>
          <w:lang w:val="en-GB"/>
        </w:rPr>
        <w:t xml:space="preserve"> </w:t>
      </w:r>
      <w:r w:rsidR="00224581" w:rsidRPr="006F1B09">
        <w:rPr>
          <w:rFonts w:ascii="Times New Roman" w:hAnsi="Times New Roman" w:cs="Times New Roman"/>
          <w:sz w:val="24"/>
          <w:szCs w:val="24"/>
          <w:lang w:val="en-GB"/>
        </w:rPr>
        <w:t>[</w:t>
      </w:r>
      <w:r w:rsidR="00224581" w:rsidRPr="00570892">
        <w:rPr>
          <w:rStyle w:val="jlqj4b"/>
          <w:rFonts w:ascii="Times New Roman" w:hAnsi="Times New Roman" w:cs="Times New Roman"/>
          <w:sz w:val="24"/>
          <w:szCs w:val="24"/>
          <w:lang w:val="en-GB"/>
        </w:rPr>
        <w:t>Copyright and Related Rights Act</w:t>
      </w:r>
      <w:r w:rsidR="00224581" w:rsidRPr="006F1B09">
        <w:rPr>
          <w:rFonts w:ascii="Times New Roman" w:hAnsi="Times New Roman" w:cs="Times New Roman"/>
          <w:sz w:val="24"/>
          <w:szCs w:val="24"/>
          <w:lang w:val="en-GB"/>
        </w:rPr>
        <w:t>].</w:t>
      </w:r>
      <w:r w:rsidRPr="006A3272">
        <w:rPr>
          <w:rFonts w:ascii="Times New Roman" w:hAnsi="Times New Roman" w:cs="Times New Roman"/>
          <w:sz w:val="24"/>
          <w:szCs w:val="24"/>
        </w:rPr>
        <w:t xml:space="preserve"> </w:t>
      </w:r>
      <w:r w:rsidRPr="00086C1B">
        <w:rPr>
          <w:rFonts w:ascii="Times New Roman" w:hAnsi="Times New Roman" w:cs="Times New Roman"/>
          <w:i/>
          <w:sz w:val="24"/>
          <w:szCs w:val="24"/>
        </w:rPr>
        <w:t>Uradni list RS</w:t>
      </w:r>
      <w:r w:rsidRPr="00086C1B">
        <w:rPr>
          <w:rFonts w:ascii="Times New Roman" w:hAnsi="Times New Roman" w:cs="Times New Roman"/>
          <w:sz w:val="24"/>
          <w:szCs w:val="24"/>
        </w:rPr>
        <w:t xml:space="preserve"> </w:t>
      </w:r>
      <w:r w:rsidR="00770538">
        <w:rPr>
          <w:rFonts w:ascii="Times New Roman" w:hAnsi="Times New Roman" w:cs="Times New Roman"/>
          <w:sz w:val="24"/>
          <w:szCs w:val="24"/>
        </w:rPr>
        <w:t>[</w:t>
      </w:r>
      <w:r w:rsidR="00770538" w:rsidRPr="00770538">
        <w:rPr>
          <w:rFonts w:ascii="Times New Roman" w:hAnsi="Times New Roman" w:cs="Times New Roman"/>
          <w:i/>
          <w:sz w:val="24"/>
          <w:szCs w:val="24"/>
        </w:rPr>
        <w:t>The Official Gazette of the Republic of Slovenia</w:t>
      </w:r>
      <w:r w:rsidR="00770538">
        <w:rPr>
          <w:rFonts w:ascii="Times New Roman" w:hAnsi="Times New Roman" w:cs="Times New Roman"/>
          <w:sz w:val="24"/>
          <w:szCs w:val="24"/>
        </w:rPr>
        <w:t xml:space="preserve">] </w:t>
      </w:r>
      <w:r w:rsidRPr="00086C1B">
        <w:rPr>
          <w:rFonts w:ascii="Times New Roman" w:hAnsi="Times New Roman" w:cs="Times New Roman"/>
          <w:sz w:val="24"/>
          <w:szCs w:val="24"/>
        </w:rPr>
        <w:t xml:space="preserve">16/07, 68/08, 110/13, 56/15, 63/16, 59/19. </w:t>
      </w:r>
      <w:hyperlink r:id="rId28" w:history="1">
        <w:r w:rsidRPr="00086C1B">
          <w:rPr>
            <w:rStyle w:val="Hyperlink"/>
            <w:rFonts w:ascii="Times New Roman" w:hAnsi="Times New Roman" w:cs="Times New Roman"/>
            <w:sz w:val="24"/>
            <w:szCs w:val="24"/>
          </w:rPr>
          <w:t>https://zakonodaja.com/zakon/zasp</w:t>
        </w:r>
      </w:hyperlink>
      <w:r w:rsidRPr="006A3272">
        <w:rPr>
          <w:rStyle w:val="Hyperlink"/>
          <w:rFonts w:ascii="Times New Roman" w:hAnsi="Times New Roman" w:cs="Times New Roman"/>
          <w:sz w:val="24"/>
          <w:szCs w:val="24"/>
        </w:rPr>
        <w:t>.</w:t>
      </w:r>
      <w:r w:rsidR="00606409">
        <w:rPr>
          <w:rStyle w:val="Hyperlink"/>
          <w:rFonts w:ascii="Times New Roman" w:hAnsi="Times New Roman" w:cs="Times New Roman"/>
          <w:sz w:val="24"/>
          <w:szCs w:val="24"/>
        </w:rPr>
        <w:t xml:space="preserve"> </w:t>
      </w:r>
      <w:r w:rsidR="00606409" w:rsidRPr="006F0098">
        <w:rPr>
          <w:rFonts w:ascii="Times New Roman" w:hAnsi="Times New Roman" w:cs="Times New Roman"/>
          <w:sz w:val="24"/>
          <w:szCs w:val="24"/>
          <w:lang w:val="en-GB"/>
        </w:rPr>
        <w:t>Accessed April 11, 2025.</w:t>
      </w:r>
    </w:p>
    <w:p w14:paraId="12FB4C2D" w14:textId="77777777" w:rsidR="008C4DEC" w:rsidRPr="00FD0298" w:rsidRDefault="008C4DEC" w:rsidP="00FD0298">
      <w:pPr>
        <w:tabs>
          <w:tab w:val="left" w:pos="6624"/>
        </w:tabs>
        <w:spacing w:after="120" w:line="360" w:lineRule="auto"/>
        <w:ind w:left="709" w:hanging="709"/>
        <w:rPr>
          <w:rStyle w:val="jlqj4b"/>
        </w:rPr>
      </w:pPr>
    </w:p>
    <w:p w14:paraId="5AE21D44" w14:textId="2F239AD1" w:rsidR="003F0E33" w:rsidRPr="00C12FA2" w:rsidRDefault="003F0E33" w:rsidP="000D398B">
      <w:pPr>
        <w:tabs>
          <w:tab w:val="left" w:pos="6624"/>
        </w:tabs>
        <w:spacing w:after="120" w:line="360" w:lineRule="auto"/>
        <w:ind w:left="709" w:hanging="709"/>
        <w:rPr>
          <w:rStyle w:val="jlqj4b"/>
          <w:rFonts w:ascii="Times New Roman" w:hAnsi="Times New Roman" w:cs="Times New Roman"/>
          <w:b/>
          <w:sz w:val="24"/>
          <w:szCs w:val="24"/>
          <w:lang w:val="en-GB"/>
        </w:rPr>
      </w:pPr>
      <w:r w:rsidRPr="00C12FA2">
        <w:rPr>
          <w:rStyle w:val="jlqj4b"/>
          <w:rFonts w:ascii="Times New Roman" w:hAnsi="Times New Roman" w:cs="Times New Roman"/>
          <w:b/>
          <w:sz w:val="24"/>
          <w:szCs w:val="24"/>
          <w:lang w:val="en-GB"/>
        </w:rPr>
        <w:t>Acknowledgements</w:t>
      </w:r>
    </w:p>
    <w:p w14:paraId="6D96D99F" w14:textId="45713F3C" w:rsidR="00816E70" w:rsidRPr="004D6F9A" w:rsidRDefault="003F0E33" w:rsidP="00FD0298">
      <w:pPr>
        <w:tabs>
          <w:tab w:val="left" w:pos="6624"/>
        </w:tabs>
        <w:spacing w:after="120" w:line="360" w:lineRule="auto"/>
        <w:rPr>
          <w:rStyle w:val="jlqj4b"/>
          <w:rFonts w:ascii="Times New Roman" w:hAnsi="Times New Roman" w:cs="Times New Roman"/>
          <w:sz w:val="24"/>
          <w:szCs w:val="24"/>
        </w:rPr>
      </w:pPr>
      <w:r w:rsidRPr="002E506A">
        <w:rPr>
          <w:rStyle w:val="jlqj4b"/>
          <w:rFonts w:ascii="Times New Roman" w:hAnsi="Times New Roman" w:cs="Times New Roman"/>
          <w:sz w:val="24"/>
          <w:szCs w:val="24"/>
          <w:lang w:val="en-GB"/>
        </w:rPr>
        <w:t>The author reports there are no competing interests to declare; the article is based on her regular activities in the Slovene Ethnographic Museum</w:t>
      </w:r>
      <w:r w:rsidR="00B07598" w:rsidRPr="002E506A">
        <w:rPr>
          <w:rStyle w:val="jlqj4b"/>
          <w:rFonts w:ascii="Times New Roman" w:hAnsi="Times New Roman" w:cs="Times New Roman"/>
          <w:sz w:val="24"/>
          <w:szCs w:val="24"/>
          <w:lang w:val="en-GB"/>
        </w:rPr>
        <w:t xml:space="preserve"> that is also the </w:t>
      </w:r>
      <w:r w:rsidR="00B07598" w:rsidRPr="002E506A">
        <w:rPr>
          <w:rFonts w:ascii="Times New Roman" w:hAnsi="Times New Roman" w:cs="Times New Roman"/>
          <w:sz w:val="24"/>
          <w:szCs w:val="24"/>
          <w:lang w:val="en-GB"/>
        </w:rPr>
        <w:t>Coordinator for the Safeguarding of the Intangible Cultural Heritage in Slovenia</w:t>
      </w:r>
      <w:r w:rsidRPr="002E506A">
        <w:rPr>
          <w:rStyle w:val="jlqj4b"/>
          <w:rFonts w:ascii="Times New Roman" w:hAnsi="Times New Roman" w:cs="Times New Roman"/>
          <w:sz w:val="24"/>
          <w:szCs w:val="24"/>
          <w:lang w:val="en-GB"/>
        </w:rPr>
        <w:t xml:space="preserve">. </w:t>
      </w:r>
      <w:r w:rsidR="00816E70" w:rsidRPr="002E506A">
        <w:rPr>
          <w:rStyle w:val="jlqj4b"/>
          <w:rFonts w:ascii="Times New Roman" w:hAnsi="Times New Roman" w:cs="Times New Roman"/>
          <w:sz w:val="24"/>
          <w:szCs w:val="24"/>
          <w:lang w:val="en-GB"/>
        </w:rPr>
        <w:t xml:space="preserve">She would like to thank </w:t>
      </w:r>
      <w:r w:rsidR="00816E70">
        <w:rPr>
          <w:rStyle w:val="jlqj4b"/>
          <w:rFonts w:ascii="Times New Roman" w:hAnsi="Times New Roman" w:cs="Times New Roman"/>
          <w:sz w:val="24"/>
          <w:szCs w:val="24"/>
          <w:lang w:val="en-GB"/>
        </w:rPr>
        <w:t>all participants of the film productions presented</w:t>
      </w:r>
      <w:r w:rsidR="007F0467">
        <w:rPr>
          <w:rStyle w:val="jlqj4b"/>
          <w:rFonts w:ascii="Times New Roman" w:hAnsi="Times New Roman" w:cs="Times New Roman"/>
          <w:sz w:val="24"/>
          <w:szCs w:val="24"/>
          <w:lang w:val="en-GB"/>
        </w:rPr>
        <w:t xml:space="preserve">, </w:t>
      </w:r>
      <w:r w:rsidR="00816E70">
        <w:rPr>
          <w:rStyle w:val="jlqj4b"/>
          <w:rFonts w:ascii="Times New Roman" w:hAnsi="Times New Roman" w:cs="Times New Roman"/>
          <w:sz w:val="24"/>
          <w:szCs w:val="24"/>
          <w:lang w:val="en-GB"/>
        </w:rPr>
        <w:t>colleagues in the Museum</w:t>
      </w:r>
      <w:r w:rsidR="007F0467">
        <w:rPr>
          <w:rStyle w:val="jlqj4b"/>
          <w:rFonts w:ascii="Times New Roman" w:hAnsi="Times New Roman" w:cs="Times New Roman"/>
          <w:sz w:val="24"/>
          <w:szCs w:val="24"/>
          <w:lang w:val="en-GB"/>
        </w:rPr>
        <w:t>, and the authors of photographs for permission to publish them</w:t>
      </w:r>
      <w:r w:rsidR="00816E70">
        <w:rPr>
          <w:rStyle w:val="jlqj4b"/>
          <w:rFonts w:ascii="Times New Roman" w:hAnsi="Times New Roman" w:cs="Times New Roman"/>
          <w:sz w:val="24"/>
          <w:szCs w:val="24"/>
          <w:lang w:val="en-GB"/>
        </w:rPr>
        <w:t xml:space="preserve">. Sincere thanks </w:t>
      </w:r>
      <w:r w:rsidR="00751CCD">
        <w:rPr>
          <w:rStyle w:val="jlqj4b"/>
          <w:rFonts w:ascii="Times New Roman" w:hAnsi="Times New Roman" w:cs="Times New Roman"/>
          <w:sz w:val="24"/>
          <w:szCs w:val="24"/>
          <w:lang w:val="en-GB"/>
        </w:rPr>
        <w:t xml:space="preserve">also </w:t>
      </w:r>
      <w:r w:rsidR="00816E70">
        <w:rPr>
          <w:rStyle w:val="jlqj4b"/>
          <w:rFonts w:ascii="Times New Roman" w:hAnsi="Times New Roman" w:cs="Times New Roman"/>
          <w:sz w:val="24"/>
          <w:szCs w:val="24"/>
          <w:lang w:val="en-GB"/>
        </w:rPr>
        <w:t>go</w:t>
      </w:r>
      <w:r w:rsidR="00751CCD">
        <w:rPr>
          <w:rStyle w:val="jlqj4b"/>
          <w:rFonts w:ascii="Times New Roman" w:hAnsi="Times New Roman" w:cs="Times New Roman"/>
          <w:sz w:val="24"/>
          <w:szCs w:val="24"/>
          <w:lang w:val="en-GB"/>
        </w:rPr>
        <w:t xml:space="preserve"> </w:t>
      </w:r>
      <w:r w:rsidR="00816E70">
        <w:rPr>
          <w:rStyle w:val="jlqj4b"/>
          <w:rFonts w:ascii="Times New Roman" w:hAnsi="Times New Roman" w:cs="Times New Roman"/>
          <w:sz w:val="24"/>
          <w:szCs w:val="24"/>
          <w:lang w:val="en-GB"/>
        </w:rPr>
        <w:t xml:space="preserve">to </w:t>
      </w:r>
      <w:r w:rsidRPr="002E506A">
        <w:rPr>
          <w:rStyle w:val="jlqj4b"/>
          <w:rFonts w:ascii="Times New Roman" w:hAnsi="Times New Roman" w:cs="Times New Roman"/>
          <w:sz w:val="24"/>
          <w:szCs w:val="24"/>
          <w:lang w:val="en-GB"/>
        </w:rPr>
        <w:t xml:space="preserve">the anonymous reviewers for </w:t>
      </w:r>
      <w:r w:rsidR="002E506A" w:rsidRPr="002E506A">
        <w:rPr>
          <w:rStyle w:val="jlqj4b"/>
          <w:rFonts w:ascii="Times New Roman" w:hAnsi="Times New Roman" w:cs="Times New Roman"/>
          <w:sz w:val="24"/>
          <w:szCs w:val="24"/>
          <w:lang w:val="en-GB"/>
        </w:rPr>
        <w:t xml:space="preserve">their </w:t>
      </w:r>
      <w:r w:rsidRPr="002E506A">
        <w:rPr>
          <w:rStyle w:val="jlqj4b"/>
          <w:rFonts w:ascii="Times New Roman" w:hAnsi="Times New Roman" w:cs="Times New Roman"/>
          <w:sz w:val="24"/>
          <w:szCs w:val="24"/>
          <w:lang w:val="en-GB"/>
        </w:rPr>
        <w:t>valuable comments</w:t>
      </w:r>
      <w:r w:rsidR="002E506A" w:rsidRPr="002E506A">
        <w:rPr>
          <w:rStyle w:val="jlqj4b"/>
          <w:rFonts w:ascii="Times New Roman" w:hAnsi="Times New Roman" w:cs="Times New Roman"/>
          <w:sz w:val="24"/>
          <w:szCs w:val="24"/>
          <w:lang w:val="en-GB"/>
        </w:rPr>
        <w:t xml:space="preserve"> and suggestions</w:t>
      </w:r>
      <w:r w:rsidR="00EE3CCF">
        <w:rPr>
          <w:rStyle w:val="jlqj4b"/>
          <w:rFonts w:ascii="Times New Roman" w:hAnsi="Times New Roman" w:cs="Times New Roman"/>
          <w:sz w:val="24"/>
          <w:szCs w:val="24"/>
          <w:lang w:val="en-GB"/>
        </w:rPr>
        <w:t>,</w:t>
      </w:r>
      <w:r w:rsidR="00751CCD">
        <w:rPr>
          <w:rStyle w:val="jlqj4b"/>
          <w:rFonts w:ascii="Times New Roman" w:hAnsi="Times New Roman" w:cs="Times New Roman"/>
          <w:sz w:val="24"/>
          <w:szCs w:val="24"/>
          <w:lang w:val="en-GB"/>
        </w:rPr>
        <w:t xml:space="preserve"> and to the editors </w:t>
      </w:r>
      <w:r w:rsidR="00EE3CCF">
        <w:rPr>
          <w:rStyle w:val="jlqj4b"/>
          <w:rFonts w:ascii="Times New Roman" w:hAnsi="Times New Roman" w:cs="Times New Roman"/>
          <w:sz w:val="24"/>
          <w:szCs w:val="24"/>
          <w:lang w:val="en-GB"/>
        </w:rPr>
        <w:t xml:space="preserve">and </w:t>
      </w:r>
      <w:r w:rsidR="00EE3CCF" w:rsidRPr="00EE3CCF">
        <w:rPr>
          <w:rStyle w:val="jlqj4b"/>
          <w:rFonts w:ascii="Times New Roman" w:hAnsi="Times New Roman" w:cs="Times New Roman"/>
          <w:sz w:val="24"/>
          <w:szCs w:val="24"/>
          <w:lang w:val="en-GB"/>
        </w:rPr>
        <w:t xml:space="preserve">Editorial Office </w:t>
      </w:r>
      <w:r w:rsidR="00751CCD">
        <w:rPr>
          <w:rStyle w:val="jlqj4b"/>
          <w:rFonts w:ascii="Times New Roman" w:hAnsi="Times New Roman" w:cs="Times New Roman"/>
          <w:sz w:val="24"/>
          <w:szCs w:val="24"/>
          <w:lang w:val="en-GB"/>
        </w:rPr>
        <w:t xml:space="preserve">of the </w:t>
      </w:r>
      <w:r w:rsidR="00207165">
        <w:rPr>
          <w:rStyle w:val="jlqj4b"/>
          <w:rFonts w:ascii="Times New Roman" w:hAnsi="Times New Roman" w:cs="Times New Roman"/>
          <w:sz w:val="24"/>
          <w:szCs w:val="24"/>
          <w:lang w:val="en-GB"/>
        </w:rPr>
        <w:t>J</w:t>
      </w:r>
      <w:r w:rsidR="00751CCD">
        <w:rPr>
          <w:rStyle w:val="jlqj4b"/>
          <w:rFonts w:ascii="Times New Roman" w:hAnsi="Times New Roman" w:cs="Times New Roman"/>
          <w:sz w:val="24"/>
          <w:szCs w:val="24"/>
          <w:lang w:val="en-GB"/>
        </w:rPr>
        <w:t>ournal</w:t>
      </w:r>
      <w:r w:rsidR="00EE3CCF">
        <w:rPr>
          <w:rStyle w:val="jlqj4b"/>
          <w:rFonts w:ascii="Times New Roman" w:hAnsi="Times New Roman" w:cs="Times New Roman"/>
          <w:sz w:val="24"/>
          <w:szCs w:val="24"/>
          <w:lang w:val="en-GB"/>
        </w:rPr>
        <w:t xml:space="preserve"> for </w:t>
      </w:r>
      <w:r w:rsidR="005002FC">
        <w:rPr>
          <w:rStyle w:val="jlqj4b"/>
          <w:rFonts w:ascii="Times New Roman" w:hAnsi="Times New Roman" w:cs="Times New Roman"/>
          <w:sz w:val="24"/>
          <w:szCs w:val="24"/>
          <w:lang w:val="en-GB"/>
        </w:rPr>
        <w:t xml:space="preserve">all </w:t>
      </w:r>
      <w:r w:rsidR="00EE3CCF">
        <w:rPr>
          <w:rStyle w:val="jlqj4b"/>
          <w:rFonts w:ascii="Times New Roman" w:hAnsi="Times New Roman" w:cs="Times New Roman"/>
          <w:sz w:val="24"/>
          <w:szCs w:val="24"/>
          <w:lang w:val="en-GB"/>
        </w:rPr>
        <w:t>the support</w:t>
      </w:r>
      <w:r w:rsidRPr="002E506A">
        <w:rPr>
          <w:rStyle w:val="jlqj4b"/>
          <w:rFonts w:ascii="Times New Roman" w:hAnsi="Times New Roman" w:cs="Times New Roman"/>
          <w:sz w:val="24"/>
          <w:szCs w:val="24"/>
          <w:lang w:val="en-GB"/>
        </w:rPr>
        <w:t>.</w:t>
      </w:r>
    </w:p>
    <w:sectPr w:rsidR="00816E70" w:rsidRPr="004D6F9A">
      <w:footerReference w:type="default" r:id="rId29"/>
      <w:endnotePr>
        <w:numFmt w:val="decimal"/>
      </w:endnotePr>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963B2F" w16cex:dateUtc="2025-04-25T13:10:00Z"/>
  <w16cex:commentExtensible w16cex:durableId="03071937" w16cex:dateUtc="2025-04-26T07:46:00Z"/>
  <w16cex:commentExtensible w16cex:durableId="0A80CA1F" w16cex:dateUtc="2025-04-26T0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A1B784" w16cid:durableId="0D963B2F"/>
  <w16cid:commentId w16cid:paraId="63DAFD11" w16cid:durableId="03071937"/>
  <w16cid:commentId w16cid:paraId="5FA0CCAB" w16cid:durableId="0A80CA1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FCA7AA" w14:textId="77777777" w:rsidR="00FF2A89" w:rsidRDefault="00FF2A89" w:rsidP="00CA0590">
      <w:pPr>
        <w:spacing w:after="0" w:line="240" w:lineRule="auto"/>
      </w:pPr>
      <w:r>
        <w:separator/>
      </w:r>
    </w:p>
  </w:endnote>
  <w:endnote w:type="continuationSeparator" w:id="0">
    <w:p w14:paraId="2966FC22" w14:textId="77777777" w:rsidR="00FF2A89" w:rsidRDefault="00FF2A89" w:rsidP="00CA0590">
      <w:pPr>
        <w:spacing w:after="0" w:line="240" w:lineRule="auto"/>
      </w:pPr>
      <w:r>
        <w:continuationSeparator/>
      </w:r>
    </w:p>
  </w:endnote>
  <w:endnote w:id="1">
    <w:p w14:paraId="660F9836" w14:textId="79478D67" w:rsidR="00FF2A89" w:rsidRPr="00762BAD" w:rsidRDefault="00FF2A89" w:rsidP="00F76BC8">
      <w:pPr>
        <w:pStyle w:val="EndnoteText"/>
        <w:spacing w:after="120" w:line="360" w:lineRule="auto"/>
        <w:rPr>
          <w:rFonts w:ascii="Times New Roman" w:hAnsi="Times New Roman" w:cs="Times New Roman"/>
          <w:sz w:val="22"/>
          <w:szCs w:val="22"/>
          <w:lang w:val="en-GB"/>
        </w:rPr>
      </w:pPr>
      <w:r w:rsidRPr="00762BAD">
        <w:rPr>
          <w:rStyle w:val="EndnoteReference"/>
          <w:rFonts w:ascii="Times New Roman" w:hAnsi="Times New Roman" w:cs="Times New Roman"/>
          <w:sz w:val="22"/>
          <w:szCs w:val="22"/>
          <w:lang w:val="en-GB"/>
        </w:rPr>
        <w:endnoteRef/>
      </w:r>
      <w:r w:rsidRPr="00762BAD">
        <w:rPr>
          <w:rFonts w:ascii="Times New Roman" w:hAnsi="Times New Roman" w:cs="Times New Roman"/>
          <w:sz w:val="22"/>
          <w:szCs w:val="22"/>
          <w:lang w:val="en-GB"/>
        </w:rPr>
        <w:t xml:space="preserve"> </w:t>
      </w:r>
      <w:r>
        <w:rPr>
          <w:rFonts w:ascii="Times New Roman" w:hAnsi="Times New Roman" w:cs="Times New Roman"/>
          <w:sz w:val="22"/>
          <w:szCs w:val="22"/>
          <w:lang w:val="en-GB"/>
        </w:rPr>
        <w:t>“</w:t>
      </w:r>
      <w:r w:rsidRPr="00762BAD">
        <w:rPr>
          <w:rFonts w:ascii="Times New Roman" w:hAnsi="Times New Roman" w:cs="Times New Roman"/>
          <w:sz w:val="22"/>
          <w:szCs w:val="22"/>
          <w:lang w:val="en-GB"/>
        </w:rPr>
        <w:t>Video</w:t>
      </w:r>
      <w:r>
        <w:rPr>
          <w:rFonts w:ascii="Times New Roman" w:hAnsi="Times New Roman" w:cs="Times New Roman"/>
          <w:sz w:val="22"/>
          <w:szCs w:val="22"/>
          <w:lang w:val="en-GB"/>
        </w:rPr>
        <w:t>”</w:t>
      </w:r>
      <w:r w:rsidRPr="00762BAD">
        <w:rPr>
          <w:rFonts w:ascii="Times New Roman" w:hAnsi="Times New Roman" w:cs="Times New Roman"/>
          <w:sz w:val="22"/>
          <w:szCs w:val="22"/>
          <w:lang w:val="en-GB"/>
        </w:rPr>
        <w:t xml:space="preserve"> is used by UNESCO, </w:t>
      </w:r>
      <w:r>
        <w:rPr>
          <w:rFonts w:ascii="Times New Roman" w:hAnsi="Times New Roman" w:cs="Times New Roman"/>
          <w:sz w:val="22"/>
          <w:szCs w:val="22"/>
          <w:lang w:val="en-GB"/>
        </w:rPr>
        <w:t xml:space="preserve">while </w:t>
      </w:r>
      <w:r w:rsidRPr="00762BAD">
        <w:rPr>
          <w:rFonts w:ascii="Times New Roman" w:hAnsi="Times New Roman" w:cs="Times New Roman"/>
          <w:sz w:val="22"/>
          <w:szCs w:val="22"/>
          <w:lang w:val="en-GB"/>
        </w:rPr>
        <w:t xml:space="preserve">I find the term </w:t>
      </w:r>
      <w:r>
        <w:rPr>
          <w:rFonts w:ascii="Times New Roman" w:hAnsi="Times New Roman" w:cs="Times New Roman"/>
          <w:sz w:val="22"/>
          <w:szCs w:val="22"/>
          <w:lang w:val="en-GB"/>
        </w:rPr>
        <w:t>“</w:t>
      </w:r>
      <w:r w:rsidRPr="00762BAD">
        <w:rPr>
          <w:rFonts w:ascii="Times New Roman" w:hAnsi="Times New Roman" w:cs="Times New Roman"/>
          <w:sz w:val="22"/>
          <w:szCs w:val="22"/>
          <w:lang w:val="en-GB"/>
        </w:rPr>
        <w:t>film</w:t>
      </w:r>
      <w:r>
        <w:rPr>
          <w:rFonts w:ascii="Times New Roman" w:hAnsi="Times New Roman" w:cs="Times New Roman"/>
          <w:sz w:val="22"/>
          <w:szCs w:val="22"/>
          <w:lang w:val="en-GB"/>
        </w:rPr>
        <w:t>”</w:t>
      </w:r>
      <w:r w:rsidRPr="00762BAD">
        <w:rPr>
          <w:rFonts w:ascii="Times New Roman" w:hAnsi="Times New Roman" w:cs="Times New Roman"/>
          <w:sz w:val="22"/>
          <w:szCs w:val="22"/>
          <w:lang w:val="en-GB"/>
        </w:rPr>
        <w:t xml:space="preserve">, as a form of audiovisual representation </w:t>
      </w:r>
      <w:r>
        <w:rPr>
          <w:rFonts w:ascii="Times New Roman" w:hAnsi="Times New Roman" w:cs="Times New Roman"/>
          <w:sz w:val="22"/>
          <w:szCs w:val="22"/>
          <w:lang w:val="en-GB"/>
        </w:rPr>
        <w:t xml:space="preserve">that </w:t>
      </w:r>
      <w:r w:rsidRPr="00BB38BF">
        <w:rPr>
          <w:rFonts w:ascii="Times New Roman" w:hAnsi="Times New Roman" w:cs="Times New Roman"/>
          <w:sz w:val="22"/>
          <w:szCs w:val="22"/>
          <w:lang w:val="en-GB"/>
        </w:rPr>
        <w:t xml:space="preserve">transmits knowledge about heritage </w:t>
      </w:r>
      <w:r>
        <w:rPr>
          <w:rFonts w:ascii="Times New Roman" w:hAnsi="Times New Roman" w:cs="Times New Roman"/>
          <w:sz w:val="22"/>
          <w:szCs w:val="22"/>
          <w:lang w:val="en-GB"/>
        </w:rPr>
        <w:t xml:space="preserve">and its practitioners, </w:t>
      </w:r>
      <w:r w:rsidRPr="00762BAD">
        <w:rPr>
          <w:rFonts w:ascii="Times New Roman" w:hAnsi="Times New Roman" w:cs="Times New Roman"/>
          <w:sz w:val="22"/>
          <w:szCs w:val="22"/>
          <w:lang w:val="en-GB"/>
        </w:rPr>
        <w:t>more appropriate in this context.</w:t>
      </w:r>
    </w:p>
  </w:endnote>
  <w:endnote w:id="2">
    <w:p w14:paraId="660F9837" w14:textId="43C615BE" w:rsidR="00FF2A89" w:rsidRPr="00762BAD" w:rsidRDefault="00FF2A89" w:rsidP="00F76BC8">
      <w:pPr>
        <w:pStyle w:val="EndnoteText"/>
        <w:spacing w:after="120" w:line="360" w:lineRule="auto"/>
        <w:rPr>
          <w:rFonts w:ascii="Times New Roman" w:hAnsi="Times New Roman" w:cs="Times New Roman"/>
          <w:sz w:val="22"/>
          <w:szCs w:val="22"/>
          <w:lang w:val="en-GB"/>
        </w:rPr>
      </w:pPr>
      <w:r w:rsidRPr="00762BAD">
        <w:rPr>
          <w:rStyle w:val="EndnoteReference"/>
          <w:rFonts w:ascii="Times New Roman" w:hAnsi="Times New Roman" w:cs="Times New Roman"/>
          <w:sz w:val="22"/>
          <w:szCs w:val="22"/>
          <w:lang w:val="en-GB"/>
        </w:rPr>
        <w:endnoteRef/>
      </w:r>
      <w:r w:rsidRPr="00762BAD">
        <w:rPr>
          <w:rFonts w:ascii="Times New Roman" w:hAnsi="Times New Roman" w:cs="Times New Roman"/>
          <w:sz w:val="22"/>
          <w:szCs w:val="22"/>
          <w:lang w:val="en-GB"/>
        </w:rPr>
        <w:t xml:space="preserve"> </w:t>
      </w:r>
      <w:r w:rsidRPr="00762BAD">
        <w:rPr>
          <w:rFonts w:ascii="Times New Roman" w:hAnsi="Times New Roman" w:cs="Times New Roman"/>
          <w:i/>
          <w:sz w:val="22"/>
          <w:szCs w:val="22"/>
          <w:lang w:val="en-GB"/>
        </w:rPr>
        <w:t>Representative List of the Intangible Cultural Heritage of Humanity</w:t>
      </w:r>
      <w:r w:rsidRPr="00762BAD">
        <w:rPr>
          <w:rFonts w:ascii="Times New Roman" w:hAnsi="Times New Roman" w:cs="Times New Roman"/>
          <w:sz w:val="22"/>
          <w:szCs w:val="22"/>
          <w:lang w:val="en-GB"/>
        </w:rPr>
        <w:t xml:space="preserve"> (</w:t>
      </w:r>
      <w:r w:rsidRPr="00762BAD">
        <w:rPr>
          <w:rFonts w:ascii="Times New Roman" w:hAnsi="Times New Roman" w:cs="Times New Roman"/>
          <w:i/>
          <w:sz w:val="22"/>
          <w:szCs w:val="22"/>
          <w:lang w:val="en-GB"/>
        </w:rPr>
        <w:t>Representative List</w:t>
      </w:r>
      <w:r w:rsidRPr="00762BAD">
        <w:rPr>
          <w:rFonts w:ascii="Times New Roman" w:hAnsi="Times New Roman" w:cs="Times New Roman"/>
          <w:sz w:val="22"/>
          <w:szCs w:val="22"/>
          <w:lang w:val="en-GB"/>
        </w:rPr>
        <w:t xml:space="preserve">), </w:t>
      </w:r>
      <w:r w:rsidRPr="00762BAD">
        <w:rPr>
          <w:rFonts w:ascii="Times New Roman" w:hAnsi="Times New Roman" w:cs="Times New Roman"/>
          <w:i/>
          <w:sz w:val="22"/>
          <w:szCs w:val="22"/>
          <w:lang w:val="en-GB"/>
        </w:rPr>
        <w:t>List of Intangible Cultural Heritage in Need of Urgent Safeguarding</w:t>
      </w:r>
      <w:r w:rsidRPr="00762BAD">
        <w:rPr>
          <w:rFonts w:ascii="Times New Roman" w:hAnsi="Times New Roman" w:cs="Times New Roman"/>
          <w:sz w:val="22"/>
          <w:szCs w:val="22"/>
          <w:lang w:val="en-GB"/>
        </w:rPr>
        <w:t xml:space="preserve"> (</w:t>
      </w:r>
      <w:r w:rsidRPr="00762BAD">
        <w:rPr>
          <w:rFonts w:ascii="Times New Roman" w:hAnsi="Times New Roman" w:cs="Times New Roman"/>
          <w:i/>
          <w:sz w:val="22"/>
          <w:szCs w:val="22"/>
          <w:lang w:val="en-GB"/>
        </w:rPr>
        <w:t>Urgent List</w:t>
      </w:r>
      <w:r w:rsidRPr="00762BAD">
        <w:rPr>
          <w:rFonts w:ascii="Times New Roman" w:hAnsi="Times New Roman" w:cs="Times New Roman"/>
          <w:sz w:val="22"/>
          <w:szCs w:val="22"/>
          <w:lang w:val="en-GB"/>
        </w:rPr>
        <w:t xml:space="preserve">) and </w:t>
      </w:r>
      <w:r w:rsidRPr="00762BAD">
        <w:rPr>
          <w:rFonts w:ascii="Times New Roman" w:hAnsi="Times New Roman" w:cs="Times New Roman"/>
          <w:i/>
          <w:sz w:val="22"/>
          <w:szCs w:val="22"/>
          <w:lang w:val="en-GB"/>
        </w:rPr>
        <w:t>Register of Good Safeguarding Practices</w:t>
      </w:r>
      <w:r w:rsidRPr="00762BAD">
        <w:rPr>
          <w:rFonts w:ascii="Times New Roman" w:hAnsi="Times New Roman" w:cs="Times New Roman"/>
          <w:sz w:val="22"/>
          <w:szCs w:val="22"/>
          <w:lang w:val="en-GB"/>
        </w:rPr>
        <w:t xml:space="preserve"> (UNESCO 2003</w:t>
      </w:r>
      <w:r>
        <w:rPr>
          <w:rFonts w:ascii="Times New Roman" w:hAnsi="Times New Roman" w:cs="Times New Roman"/>
          <w:sz w:val="22"/>
          <w:szCs w:val="22"/>
          <w:lang w:val="en-GB"/>
        </w:rPr>
        <w:t>,</w:t>
      </w:r>
      <w:r w:rsidRPr="00762BAD">
        <w:rPr>
          <w:rFonts w:ascii="Times New Roman" w:hAnsi="Times New Roman" w:cs="Times New Roman"/>
          <w:sz w:val="22"/>
          <w:szCs w:val="22"/>
          <w:lang w:val="en-GB"/>
        </w:rPr>
        <w:t xml:space="preserve"> Articles 16–18). </w:t>
      </w:r>
    </w:p>
  </w:endnote>
  <w:endnote w:id="3">
    <w:p w14:paraId="75509470" w14:textId="7931E69C" w:rsidR="00FF2A89" w:rsidRPr="00847754" w:rsidRDefault="00FF2A89" w:rsidP="00212C50">
      <w:pPr>
        <w:spacing w:after="120" w:line="360" w:lineRule="auto"/>
        <w:rPr>
          <w:rFonts w:ascii="Times New Roman" w:hAnsi="Times New Roman" w:cs="Times New Roman"/>
          <w:lang w:val="en-GB"/>
        </w:rPr>
      </w:pPr>
      <w:r w:rsidRPr="00847754">
        <w:rPr>
          <w:rStyle w:val="EndnoteReference"/>
          <w:rFonts w:ascii="Times New Roman" w:hAnsi="Times New Roman" w:cs="Times New Roman"/>
          <w:lang w:val="en-GB"/>
        </w:rPr>
        <w:endnoteRef/>
      </w:r>
      <w:r w:rsidRPr="00847754">
        <w:rPr>
          <w:rFonts w:ascii="Times New Roman" w:hAnsi="Times New Roman" w:cs="Times New Roman"/>
          <w:lang w:val="en-GB"/>
        </w:rPr>
        <w:t xml:space="preserve"> Even though UNESCO </w:t>
      </w:r>
      <w:r>
        <w:rPr>
          <w:rFonts w:ascii="Times New Roman" w:hAnsi="Times New Roman" w:cs="Times New Roman"/>
          <w:lang w:val="en-GB"/>
        </w:rPr>
        <w:t>has advised</w:t>
      </w:r>
      <w:r w:rsidRPr="00847754">
        <w:rPr>
          <w:rFonts w:ascii="Times New Roman" w:hAnsi="Times New Roman" w:cs="Times New Roman"/>
          <w:lang w:val="en-GB"/>
        </w:rPr>
        <w:t xml:space="preserve"> that translations of what is said should be provided in subtitles so that the language of the community can be heard (UNESCO 2015, point 118), the latest instructions still write about videos </w:t>
      </w:r>
      <w:r>
        <w:rPr>
          <w:rFonts w:ascii="Times New Roman" w:hAnsi="Times New Roman" w:cs="Times New Roman"/>
          <w:lang w:val="en-GB"/>
        </w:rPr>
        <w:t>“</w:t>
      </w:r>
      <w:r w:rsidRPr="00847754">
        <w:rPr>
          <w:rFonts w:ascii="Times New Roman" w:hAnsi="Times New Roman" w:cs="Times New Roman"/>
          <w:lang w:val="en-GB"/>
        </w:rPr>
        <w:t>with an English or French soundtrack and/or subtitles</w:t>
      </w:r>
      <w:r>
        <w:rPr>
          <w:rFonts w:ascii="Times New Roman" w:hAnsi="Times New Roman" w:cs="Times New Roman"/>
          <w:lang w:val="en-GB"/>
        </w:rPr>
        <w:t>”</w:t>
      </w:r>
      <w:r w:rsidRPr="00847754">
        <w:rPr>
          <w:rFonts w:ascii="Times New Roman" w:hAnsi="Times New Roman" w:cs="Times New Roman"/>
          <w:lang w:val="en-GB"/>
        </w:rPr>
        <w:t xml:space="preserve"> (UNESCO 2025, 6). The nomination form for the 2011 cycle, in its annex on technical specifications, recommended the submission of videos with </w:t>
      </w:r>
      <w:r>
        <w:rPr>
          <w:rFonts w:ascii="Times New Roman" w:hAnsi="Times New Roman" w:cs="Times New Roman"/>
          <w:lang w:val="en-GB"/>
        </w:rPr>
        <w:t>“</w:t>
      </w:r>
      <w:r w:rsidRPr="00847754">
        <w:rPr>
          <w:rFonts w:ascii="Times New Roman" w:hAnsi="Times New Roman" w:cs="Times New Roman"/>
          <w:lang w:val="en-GB"/>
        </w:rPr>
        <w:t xml:space="preserve">soundtrack(s) </w:t>
      </w:r>
      <w:r>
        <w:rPr>
          <w:rFonts w:ascii="Times New Roman" w:hAnsi="Times New Roman" w:cs="Times New Roman"/>
          <w:lang w:val="en-GB"/>
        </w:rPr>
        <w:t>[</w:t>
      </w:r>
      <w:r w:rsidRPr="00847754">
        <w:rPr>
          <w:rFonts w:ascii="Times New Roman" w:hAnsi="Times New Roman" w:cs="Times New Roman"/>
          <w:lang w:val="en-GB"/>
        </w:rPr>
        <w:t>…</w:t>
      </w:r>
      <w:r>
        <w:rPr>
          <w:rFonts w:ascii="Times New Roman" w:hAnsi="Times New Roman" w:cs="Times New Roman"/>
          <w:lang w:val="en-GB"/>
        </w:rPr>
        <w:t>]</w:t>
      </w:r>
      <w:r w:rsidRPr="00847754">
        <w:rPr>
          <w:rFonts w:ascii="Times New Roman" w:hAnsi="Times New Roman" w:cs="Times New Roman"/>
          <w:lang w:val="en-GB"/>
        </w:rPr>
        <w:t xml:space="preserve"> in original languages</w:t>
      </w:r>
      <w:r>
        <w:rPr>
          <w:rFonts w:ascii="Times New Roman" w:hAnsi="Times New Roman" w:cs="Times New Roman"/>
          <w:lang w:val="en-GB"/>
        </w:rPr>
        <w:t>”</w:t>
      </w:r>
      <w:r w:rsidRPr="00847754">
        <w:rPr>
          <w:rFonts w:ascii="Times New Roman" w:hAnsi="Times New Roman" w:cs="Times New Roman"/>
          <w:lang w:val="en-GB"/>
        </w:rPr>
        <w:t xml:space="preserve"> and </w:t>
      </w:r>
      <w:r>
        <w:rPr>
          <w:rFonts w:ascii="Times New Roman" w:hAnsi="Times New Roman" w:cs="Times New Roman"/>
          <w:lang w:val="en-GB"/>
        </w:rPr>
        <w:t>“</w:t>
      </w:r>
      <w:r w:rsidRPr="00847754">
        <w:rPr>
          <w:rFonts w:ascii="Times New Roman" w:hAnsi="Times New Roman" w:cs="Times New Roman"/>
          <w:lang w:val="en-GB"/>
        </w:rPr>
        <w:t xml:space="preserve">subtitles </w:t>
      </w:r>
      <w:r>
        <w:rPr>
          <w:rFonts w:ascii="Times New Roman" w:hAnsi="Times New Roman" w:cs="Times New Roman"/>
          <w:lang w:val="en-GB"/>
        </w:rPr>
        <w:t>[</w:t>
      </w:r>
      <w:r w:rsidRPr="00847754">
        <w:rPr>
          <w:rFonts w:ascii="Times New Roman" w:hAnsi="Times New Roman" w:cs="Times New Roman"/>
          <w:lang w:val="en-GB"/>
        </w:rPr>
        <w:t>…</w:t>
      </w:r>
      <w:r>
        <w:rPr>
          <w:rFonts w:ascii="Times New Roman" w:hAnsi="Times New Roman" w:cs="Times New Roman"/>
          <w:lang w:val="en-GB"/>
        </w:rPr>
        <w:t>]</w:t>
      </w:r>
      <w:r w:rsidRPr="00847754">
        <w:rPr>
          <w:rFonts w:ascii="Times New Roman" w:hAnsi="Times New Roman" w:cs="Times New Roman"/>
          <w:lang w:val="en-GB"/>
        </w:rPr>
        <w:t xml:space="preserve"> in English and/or in French</w:t>
      </w:r>
      <w:r>
        <w:rPr>
          <w:rFonts w:ascii="Times New Roman" w:hAnsi="Times New Roman" w:cs="Times New Roman"/>
          <w:lang w:val="en-GB"/>
        </w:rPr>
        <w:t>”</w:t>
      </w:r>
      <w:r w:rsidRPr="00847754">
        <w:rPr>
          <w:rFonts w:ascii="Times New Roman" w:hAnsi="Times New Roman" w:cs="Times New Roman"/>
          <w:lang w:val="en-GB"/>
        </w:rPr>
        <w:t xml:space="preserve"> (Sicard 2018, 63; </w:t>
      </w:r>
      <w:r>
        <w:rPr>
          <w:rFonts w:ascii="Times New Roman" w:hAnsi="Times New Roman" w:cs="Times New Roman"/>
          <w:lang w:val="en-GB"/>
        </w:rPr>
        <w:t>the form ‘</w:t>
      </w:r>
      <w:r w:rsidRPr="00847754">
        <w:rPr>
          <w:rFonts w:ascii="Times New Roman" w:hAnsi="Times New Roman" w:cs="Times New Roman"/>
          <w:lang w:val="en-GB"/>
        </w:rPr>
        <w:t>ICH-01-2011-EN-ver-02-1</w:t>
      </w:r>
      <w:r>
        <w:rPr>
          <w:rFonts w:ascii="Times New Roman" w:hAnsi="Times New Roman" w:cs="Times New Roman"/>
          <w:lang w:val="en-GB"/>
        </w:rPr>
        <w:t>’</w:t>
      </w:r>
      <w:r w:rsidRPr="00847754">
        <w:rPr>
          <w:rFonts w:ascii="Times New Roman" w:hAnsi="Times New Roman" w:cs="Times New Roman"/>
          <w:lang w:val="en-GB"/>
        </w:rPr>
        <w:t xml:space="preserve"> </w:t>
      </w:r>
      <w:r>
        <w:rPr>
          <w:rFonts w:ascii="Times New Roman" w:hAnsi="Times New Roman" w:cs="Times New Roman"/>
          <w:lang w:val="en-GB"/>
        </w:rPr>
        <w:t>is not</w:t>
      </w:r>
      <w:r w:rsidRPr="00847754">
        <w:rPr>
          <w:rFonts w:ascii="Times New Roman" w:hAnsi="Times New Roman" w:cs="Times New Roman"/>
          <w:lang w:val="en-GB"/>
        </w:rPr>
        <w:t xml:space="preserve"> </w:t>
      </w:r>
      <w:r>
        <w:rPr>
          <w:rFonts w:ascii="Times New Roman" w:hAnsi="Times New Roman" w:cs="Times New Roman"/>
          <w:lang w:val="en-GB"/>
        </w:rPr>
        <w:t>available among</w:t>
      </w:r>
      <w:r w:rsidRPr="002D6138">
        <w:rPr>
          <w:rFonts w:ascii="Times New Roman" w:hAnsi="Times New Roman" w:cs="Times New Roman"/>
          <w:lang w:val="en-GB"/>
        </w:rPr>
        <w:t xml:space="preserve"> </w:t>
      </w:r>
      <w:r w:rsidRPr="003A106E">
        <w:rPr>
          <w:rFonts w:ascii="Times New Roman" w:hAnsi="Times New Roman" w:cs="Times New Roman"/>
          <w:lang w:val="en-GB"/>
        </w:rPr>
        <w:t xml:space="preserve">UNESCO </w:t>
      </w:r>
      <w:r>
        <w:rPr>
          <w:rFonts w:ascii="Times New Roman" w:hAnsi="Times New Roman" w:cs="Times New Roman"/>
          <w:lang w:val="en-GB"/>
        </w:rPr>
        <w:t>n.</w:t>
      </w:r>
      <w:r w:rsidR="000D0261">
        <w:rPr>
          <w:rFonts w:ascii="Times New Roman" w:hAnsi="Times New Roman" w:cs="Times New Roman"/>
          <w:lang w:val="en-GB"/>
        </w:rPr>
        <w:t xml:space="preserve"> </w:t>
      </w:r>
      <w:r>
        <w:rPr>
          <w:rFonts w:ascii="Times New Roman" w:hAnsi="Times New Roman" w:cs="Times New Roman"/>
          <w:lang w:val="en-GB"/>
        </w:rPr>
        <w:t>d.</w:t>
      </w:r>
      <w:r w:rsidR="000D0261">
        <w:rPr>
          <w:rFonts w:ascii="Times New Roman" w:hAnsi="Times New Roman" w:cs="Times New Roman"/>
          <w:lang w:val="en-GB"/>
        </w:rPr>
        <w:t xml:space="preserve"> </w:t>
      </w:r>
      <w:r w:rsidR="00777F01">
        <w:rPr>
          <w:rFonts w:ascii="Times New Roman" w:hAnsi="Times New Roman" w:cs="Times New Roman"/>
          <w:lang w:val="en-GB"/>
        </w:rPr>
        <w:t>c.</w:t>
      </w:r>
      <w:r>
        <w:rPr>
          <w:rFonts w:ascii="Times New Roman" w:hAnsi="Times New Roman" w:cs="Times New Roman"/>
          <w:lang w:val="en-GB"/>
        </w:rPr>
        <w:t xml:space="preserve"> </w:t>
      </w:r>
      <w:r w:rsidRPr="00847754">
        <w:rPr>
          <w:rFonts w:ascii="Times New Roman" w:hAnsi="Times New Roman" w:cs="Times New Roman"/>
          <w:lang w:val="en-GB"/>
        </w:rPr>
        <w:t>ICH Forms Archived</w:t>
      </w:r>
      <w:r>
        <w:rPr>
          <w:rFonts w:ascii="Times New Roman" w:hAnsi="Times New Roman" w:cs="Times New Roman"/>
          <w:lang w:val="en-GB"/>
        </w:rPr>
        <w:t>; I saved a copy in 2018, when editing the book</w:t>
      </w:r>
      <w:r w:rsidRPr="00847754">
        <w:rPr>
          <w:rFonts w:ascii="Times New Roman" w:hAnsi="Times New Roman" w:cs="Times New Roman"/>
          <w:lang w:val="en-GB"/>
        </w:rPr>
        <w:t>).</w:t>
      </w:r>
    </w:p>
  </w:endnote>
  <w:endnote w:id="4">
    <w:p w14:paraId="34A97EB7" w14:textId="6986B0D2" w:rsidR="00FF2A89" w:rsidRPr="001B3935" w:rsidRDefault="00FF2A89" w:rsidP="00D2140A">
      <w:pPr>
        <w:pStyle w:val="EndnoteText"/>
        <w:spacing w:after="120" w:line="360" w:lineRule="auto"/>
        <w:rPr>
          <w:rFonts w:ascii="Times New Roman" w:hAnsi="Times New Roman" w:cs="Times New Roman"/>
          <w:sz w:val="22"/>
          <w:szCs w:val="22"/>
          <w:lang w:val="en-GB"/>
        </w:rPr>
      </w:pPr>
      <w:r w:rsidRPr="00212C50">
        <w:rPr>
          <w:rStyle w:val="EndnoteReference"/>
          <w:rFonts w:ascii="Times New Roman" w:hAnsi="Times New Roman" w:cs="Times New Roman"/>
          <w:sz w:val="22"/>
          <w:szCs w:val="22"/>
          <w:lang w:val="en-GB"/>
        </w:rPr>
        <w:endnoteRef/>
      </w:r>
      <w:r w:rsidRPr="00212C50">
        <w:rPr>
          <w:rFonts w:ascii="Times New Roman" w:hAnsi="Times New Roman" w:cs="Times New Roman"/>
          <w:sz w:val="22"/>
          <w:szCs w:val="22"/>
          <w:lang w:val="en-GB"/>
        </w:rPr>
        <w:t xml:space="preserve"> </w:t>
      </w:r>
      <w:r w:rsidRPr="001B3935">
        <w:rPr>
          <w:rFonts w:ascii="Times New Roman" w:hAnsi="Times New Roman" w:cs="Times New Roman"/>
          <w:sz w:val="22"/>
          <w:szCs w:val="22"/>
          <w:lang w:val="en-GB"/>
        </w:rPr>
        <w:t>The new instructions do not define the content of film at all (UNESCO 2025).</w:t>
      </w:r>
    </w:p>
  </w:endnote>
  <w:endnote w:id="5">
    <w:p w14:paraId="0186AB62" w14:textId="5E6853FB" w:rsidR="00FF2A89" w:rsidRPr="00F35617" w:rsidRDefault="00FF2A89" w:rsidP="00F35617">
      <w:pPr>
        <w:pStyle w:val="EndnoteText"/>
        <w:spacing w:after="120" w:line="360" w:lineRule="auto"/>
        <w:rPr>
          <w:rFonts w:ascii="Times New Roman" w:hAnsi="Times New Roman" w:cs="Times New Roman"/>
          <w:sz w:val="22"/>
          <w:szCs w:val="22"/>
          <w:lang w:val="en-GB"/>
        </w:rPr>
      </w:pPr>
      <w:r w:rsidRPr="00762BAD">
        <w:rPr>
          <w:rStyle w:val="EndnoteReference"/>
          <w:rFonts w:ascii="Times New Roman" w:hAnsi="Times New Roman" w:cs="Times New Roman"/>
          <w:sz w:val="22"/>
          <w:szCs w:val="22"/>
          <w:lang w:val="en-GB"/>
        </w:rPr>
        <w:endnoteRef/>
      </w:r>
      <w:r w:rsidRPr="00762BAD">
        <w:rPr>
          <w:rFonts w:ascii="Times New Roman" w:hAnsi="Times New Roman" w:cs="Times New Roman"/>
          <w:sz w:val="22"/>
          <w:szCs w:val="22"/>
          <w:lang w:val="en-GB"/>
        </w:rPr>
        <w:t xml:space="preserve"> Postma (2012) writes on films </w:t>
      </w:r>
      <w:r>
        <w:rPr>
          <w:rFonts w:ascii="Times New Roman" w:hAnsi="Times New Roman" w:cs="Times New Roman"/>
          <w:sz w:val="22"/>
          <w:szCs w:val="22"/>
          <w:lang w:val="en-GB"/>
        </w:rPr>
        <w:t>from a</w:t>
      </w:r>
      <w:r w:rsidRPr="00762BAD">
        <w:rPr>
          <w:rFonts w:ascii="Times New Roman" w:hAnsi="Times New Roman" w:cs="Times New Roman"/>
          <w:sz w:val="22"/>
          <w:szCs w:val="22"/>
          <w:lang w:val="en-GB"/>
        </w:rPr>
        <w:t xml:space="preserve"> wider perspective, serving to safeguard</w:t>
      </w:r>
      <w:r>
        <w:rPr>
          <w:rFonts w:ascii="Times New Roman" w:hAnsi="Times New Roman" w:cs="Times New Roman"/>
          <w:sz w:val="22"/>
          <w:szCs w:val="22"/>
          <w:lang w:val="en-GB"/>
        </w:rPr>
        <w:t xml:space="preserve"> </w:t>
      </w:r>
      <w:r w:rsidRPr="00762BAD">
        <w:rPr>
          <w:rFonts w:ascii="Times New Roman" w:hAnsi="Times New Roman" w:cs="Times New Roman"/>
          <w:sz w:val="22"/>
          <w:szCs w:val="22"/>
          <w:lang w:val="en-GB"/>
        </w:rPr>
        <w:t xml:space="preserve">the intangible heritage. The </w:t>
      </w:r>
      <w:r>
        <w:rPr>
          <w:rFonts w:ascii="Times New Roman" w:hAnsi="Times New Roman" w:cs="Times New Roman"/>
          <w:sz w:val="22"/>
          <w:szCs w:val="22"/>
          <w:lang w:val="en-GB"/>
        </w:rPr>
        <w:t>young people</w:t>
      </w:r>
      <w:r w:rsidRPr="00762BAD">
        <w:rPr>
          <w:rFonts w:ascii="Times New Roman" w:hAnsi="Times New Roman" w:cs="Times New Roman"/>
          <w:sz w:val="22"/>
          <w:szCs w:val="22"/>
          <w:lang w:val="en-GB"/>
        </w:rPr>
        <w:t xml:space="preserve"> in the communities that try to preserve their heritage are often not very interested </w:t>
      </w:r>
      <w:r w:rsidRPr="00F35617">
        <w:rPr>
          <w:rFonts w:ascii="Times New Roman" w:hAnsi="Times New Roman" w:cs="Times New Roman"/>
          <w:sz w:val="22"/>
          <w:szCs w:val="22"/>
          <w:lang w:val="en-GB"/>
        </w:rPr>
        <w:t xml:space="preserve">in </w:t>
      </w:r>
      <w:r>
        <w:rPr>
          <w:rFonts w:ascii="Times New Roman" w:hAnsi="Times New Roman" w:cs="Times New Roman"/>
          <w:sz w:val="22"/>
          <w:szCs w:val="22"/>
          <w:lang w:val="en-GB"/>
        </w:rPr>
        <w:t xml:space="preserve">the transfer of </w:t>
      </w:r>
      <w:r w:rsidRPr="00F35617">
        <w:rPr>
          <w:rFonts w:ascii="Times New Roman" w:hAnsi="Times New Roman" w:cs="Times New Roman"/>
          <w:sz w:val="22"/>
          <w:szCs w:val="22"/>
          <w:lang w:val="en-GB"/>
        </w:rPr>
        <w:t xml:space="preserve">traditional cultural elements, </w:t>
      </w:r>
      <w:r>
        <w:rPr>
          <w:rFonts w:ascii="Times New Roman" w:hAnsi="Times New Roman" w:cs="Times New Roman"/>
          <w:sz w:val="22"/>
          <w:szCs w:val="22"/>
          <w:lang w:val="en-GB"/>
        </w:rPr>
        <w:t>however</w:t>
      </w:r>
      <w:r w:rsidRPr="00F35617">
        <w:rPr>
          <w:rFonts w:ascii="Times New Roman" w:hAnsi="Times New Roman" w:cs="Times New Roman"/>
          <w:sz w:val="22"/>
          <w:szCs w:val="22"/>
          <w:lang w:val="en-GB"/>
        </w:rPr>
        <w:t xml:space="preserve"> filmmaking c</w:t>
      </w:r>
      <w:r>
        <w:rPr>
          <w:rFonts w:ascii="Times New Roman" w:hAnsi="Times New Roman" w:cs="Times New Roman"/>
          <w:sz w:val="22"/>
          <w:szCs w:val="22"/>
          <w:lang w:val="en-GB"/>
        </w:rPr>
        <w:t>an</w:t>
      </w:r>
      <w:r w:rsidRPr="00F35617">
        <w:rPr>
          <w:rFonts w:ascii="Times New Roman" w:hAnsi="Times New Roman" w:cs="Times New Roman"/>
          <w:sz w:val="22"/>
          <w:szCs w:val="22"/>
          <w:lang w:val="en-GB"/>
        </w:rPr>
        <w:t xml:space="preserve"> be a way to stimulate their interest. </w:t>
      </w:r>
    </w:p>
  </w:endnote>
  <w:endnote w:id="6">
    <w:p w14:paraId="2909DA1A" w14:textId="72669D4F" w:rsidR="00FF2A89" w:rsidRPr="00F35617" w:rsidRDefault="00FF2A89" w:rsidP="00F35617">
      <w:pPr>
        <w:pStyle w:val="EndnoteText"/>
        <w:spacing w:after="120" w:line="360" w:lineRule="auto"/>
        <w:rPr>
          <w:rFonts w:ascii="Times New Roman" w:hAnsi="Times New Roman" w:cs="Times New Roman"/>
          <w:sz w:val="22"/>
          <w:szCs w:val="22"/>
          <w:lang w:val="en-GB"/>
        </w:rPr>
      </w:pPr>
      <w:r w:rsidRPr="00F35617">
        <w:rPr>
          <w:rStyle w:val="EndnoteReference"/>
          <w:rFonts w:ascii="Times New Roman" w:hAnsi="Times New Roman" w:cs="Times New Roman"/>
          <w:sz w:val="22"/>
          <w:szCs w:val="22"/>
          <w:lang w:val="en-GB"/>
        </w:rPr>
        <w:endnoteRef/>
      </w:r>
      <w:r w:rsidRPr="00F35617">
        <w:rPr>
          <w:rFonts w:ascii="Times New Roman" w:hAnsi="Times New Roman" w:cs="Times New Roman"/>
          <w:sz w:val="22"/>
          <w:szCs w:val="22"/>
          <w:lang w:val="en-GB"/>
        </w:rPr>
        <w:t xml:space="preserve"> As opposed to situations staged for filming</w:t>
      </w:r>
      <w:r>
        <w:rPr>
          <w:rFonts w:ascii="Times New Roman" w:hAnsi="Times New Roman" w:cs="Times New Roman"/>
          <w:sz w:val="22"/>
          <w:szCs w:val="22"/>
          <w:lang w:val="en-GB"/>
        </w:rPr>
        <w:t xml:space="preserve"> or to reconstructions of past ways of living; in visual ethnography, any re-enactments in the film are supposed to be disclosed (</w:t>
      </w:r>
      <w:r w:rsidRPr="00F35617">
        <w:rPr>
          <w:rFonts w:ascii="Times New Roman" w:hAnsi="Times New Roman" w:cs="Times New Roman"/>
          <w:sz w:val="22"/>
          <w:szCs w:val="22"/>
          <w:lang w:val="en-GB"/>
        </w:rPr>
        <w:t>Heider 2006</w:t>
      </w:r>
      <w:r>
        <w:rPr>
          <w:rFonts w:ascii="Times New Roman" w:hAnsi="Times New Roman" w:cs="Times New Roman"/>
          <w:sz w:val="22"/>
          <w:szCs w:val="22"/>
          <w:lang w:val="en-GB"/>
        </w:rPr>
        <w:t>,</w:t>
      </w:r>
      <w:r w:rsidRPr="00F35617">
        <w:rPr>
          <w:rFonts w:ascii="Times New Roman" w:hAnsi="Times New Roman" w:cs="Times New Roman"/>
          <w:sz w:val="22"/>
          <w:szCs w:val="22"/>
          <w:lang w:val="en-GB"/>
        </w:rPr>
        <w:t xml:space="preserve"> 11–</w:t>
      </w:r>
      <w:r>
        <w:rPr>
          <w:rFonts w:ascii="Times New Roman" w:hAnsi="Times New Roman" w:cs="Times New Roman"/>
          <w:sz w:val="22"/>
          <w:szCs w:val="22"/>
          <w:lang w:val="en-GB"/>
        </w:rPr>
        <w:t>1</w:t>
      </w:r>
      <w:r w:rsidRPr="00F35617">
        <w:rPr>
          <w:rFonts w:ascii="Times New Roman" w:hAnsi="Times New Roman" w:cs="Times New Roman"/>
          <w:sz w:val="22"/>
          <w:szCs w:val="22"/>
          <w:lang w:val="en-GB"/>
        </w:rPr>
        <w:t>2, 22–</w:t>
      </w:r>
      <w:r>
        <w:rPr>
          <w:rFonts w:ascii="Times New Roman" w:hAnsi="Times New Roman" w:cs="Times New Roman"/>
          <w:sz w:val="22"/>
          <w:szCs w:val="22"/>
          <w:lang w:val="en-GB"/>
        </w:rPr>
        <w:t>2</w:t>
      </w:r>
      <w:r w:rsidRPr="00F35617">
        <w:rPr>
          <w:rFonts w:ascii="Times New Roman" w:hAnsi="Times New Roman" w:cs="Times New Roman"/>
          <w:sz w:val="22"/>
          <w:szCs w:val="22"/>
          <w:lang w:val="en-GB"/>
        </w:rPr>
        <w:t>3</w:t>
      </w:r>
      <w:r>
        <w:rPr>
          <w:rFonts w:ascii="Times New Roman" w:hAnsi="Times New Roman" w:cs="Times New Roman"/>
          <w:sz w:val="22"/>
          <w:szCs w:val="22"/>
          <w:lang w:val="en-GB"/>
        </w:rPr>
        <w:t xml:space="preserve">; </w:t>
      </w:r>
      <w:r w:rsidRPr="00F35617">
        <w:rPr>
          <w:rFonts w:ascii="Times New Roman" w:hAnsi="Times New Roman" w:cs="Times New Roman"/>
          <w:sz w:val="22"/>
          <w:szCs w:val="22"/>
          <w:lang w:val="en-GB"/>
        </w:rPr>
        <w:t>Henley 2020</w:t>
      </w:r>
      <w:r>
        <w:rPr>
          <w:rFonts w:ascii="Times New Roman" w:hAnsi="Times New Roman" w:cs="Times New Roman"/>
          <w:sz w:val="22"/>
          <w:szCs w:val="22"/>
          <w:lang w:val="en-GB"/>
        </w:rPr>
        <w:t>,</w:t>
      </w:r>
      <w:r w:rsidRPr="00F35617">
        <w:rPr>
          <w:rFonts w:ascii="Times New Roman" w:hAnsi="Times New Roman" w:cs="Times New Roman"/>
          <w:sz w:val="22"/>
          <w:szCs w:val="22"/>
          <w:lang w:val="en-GB"/>
        </w:rPr>
        <w:t xml:space="preserve"> 113–</w:t>
      </w:r>
      <w:r>
        <w:rPr>
          <w:rFonts w:ascii="Times New Roman" w:hAnsi="Times New Roman" w:cs="Times New Roman"/>
          <w:sz w:val="22"/>
          <w:szCs w:val="22"/>
          <w:lang w:val="en-GB"/>
        </w:rPr>
        <w:t>1</w:t>
      </w:r>
      <w:r w:rsidRPr="00F35617">
        <w:rPr>
          <w:rFonts w:ascii="Times New Roman" w:hAnsi="Times New Roman" w:cs="Times New Roman"/>
          <w:sz w:val="22"/>
          <w:szCs w:val="22"/>
          <w:lang w:val="en-GB"/>
        </w:rPr>
        <w:t>30).</w:t>
      </w:r>
      <w:r>
        <w:rPr>
          <w:rFonts w:ascii="Times New Roman" w:hAnsi="Times New Roman" w:cs="Times New Roman"/>
          <w:sz w:val="22"/>
          <w:szCs w:val="22"/>
          <w:lang w:val="en-GB"/>
        </w:rPr>
        <w:t xml:space="preserve"> Also UNESCO advises against filming </w:t>
      </w:r>
      <w:r w:rsidRPr="008434E6">
        <w:rPr>
          <w:rFonts w:ascii="Times New Roman" w:hAnsi="Times New Roman" w:cs="Times New Roman"/>
          <w:sz w:val="22"/>
          <w:szCs w:val="22"/>
          <w:lang w:val="en-GB"/>
        </w:rPr>
        <w:t>staged performances (UNESCO 2015</w:t>
      </w:r>
      <w:r>
        <w:rPr>
          <w:rFonts w:ascii="Times New Roman" w:hAnsi="Times New Roman" w:cs="Times New Roman"/>
          <w:sz w:val="22"/>
          <w:szCs w:val="22"/>
          <w:lang w:val="en-GB"/>
        </w:rPr>
        <w:t>,</w:t>
      </w:r>
      <w:r w:rsidRPr="008434E6">
        <w:rPr>
          <w:rFonts w:ascii="Times New Roman" w:hAnsi="Times New Roman" w:cs="Times New Roman"/>
          <w:sz w:val="22"/>
          <w:szCs w:val="22"/>
          <w:lang w:val="en-GB"/>
        </w:rPr>
        <w:t xml:space="preserve"> </w:t>
      </w:r>
      <w:r>
        <w:rPr>
          <w:rFonts w:ascii="Times New Roman" w:hAnsi="Times New Roman" w:cs="Times New Roman"/>
          <w:sz w:val="22"/>
          <w:szCs w:val="22"/>
          <w:lang w:val="en-GB"/>
        </w:rPr>
        <w:t>p</w:t>
      </w:r>
      <w:r w:rsidRPr="008434E6">
        <w:rPr>
          <w:rFonts w:ascii="Times New Roman" w:hAnsi="Times New Roman" w:cs="Times New Roman"/>
          <w:sz w:val="22"/>
          <w:szCs w:val="22"/>
          <w:lang w:val="en-GB"/>
        </w:rPr>
        <w:t>oint 119)</w:t>
      </w:r>
      <w:r>
        <w:rPr>
          <w:rFonts w:ascii="Times New Roman" w:hAnsi="Times New Roman" w:cs="Times New Roman"/>
          <w:sz w:val="22"/>
          <w:szCs w:val="22"/>
          <w:lang w:val="en-GB"/>
        </w:rPr>
        <w:t xml:space="preserve"> to </w:t>
      </w:r>
      <w:r w:rsidRPr="008434E6">
        <w:rPr>
          <w:rFonts w:ascii="Times New Roman" w:hAnsi="Times New Roman" w:cs="Times New Roman"/>
          <w:sz w:val="22"/>
          <w:szCs w:val="22"/>
          <w:lang w:val="en-GB"/>
        </w:rPr>
        <w:t>emphasize the live</w:t>
      </w:r>
      <w:r>
        <w:rPr>
          <w:rFonts w:ascii="Times New Roman" w:hAnsi="Times New Roman" w:cs="Times New Roman"/>
          <w:sz w:val="22"/>
          <w:szCs w:val="22"/>
          <w:lang w:val="en-GB"/>
        </w:rPr>
        <w:t xml:space="preserve"> </w:t>
      </w:r>
      <w:r w:rsidRPr="008434E6">
        <w:rPr>
          <w:rFonts w:ascii="Times New Roman" w:hAnsi="Times New Roman" w:cs="Times New Roman"/>
          <w:sz w:val="22"/>
          <w:szCs w:val="22"/>
          <w:lang w:val="en-GB"/>
        </w:rPr>
        <w:t>heritage practices</w:t>
      </w:r>
      <w:r>
        <w:rPr>
          <w:rFonts w:ascii="Times New Roman" w:hAnsi="Times New Roman" w:cs="Times New Roman"/>
          <w:sz w:val="22"/>
          <w:szCs w:val="22"/>
          <w:lang w:val="en-GB"/>
        </w:rPr>
        <w:t>.</w:t>
      </w:r>
    </w:p>
  </w:endnote>
  <w:endnote w:id="7">
    <w:p w14:paraId="75C4DE4B" w14:textId="672D2B87" w:rsidR="00FF2A89" w:rsidRPr="00832E9D" w:rsidRDefault="00FF2A89" w:rsidP="00F35617">
      <w:pPr>
        <w:pStyle w:val="EndnoteText"/>
        <w:spacing w:after="120" w:line="360" w:lineRule="auto"/>
        <w:rPr>
          <w:rFonts w:ascii="Times New Roman" w:hAnsi="Times New Roman" w:cs="Times New Roman"/>
          <w:sz w:val="22"/>
          <w:szCs w:val="22"/>
          <w:lang w:val="en-GB"/>
        </w:rPr>
      </w:pPr>
      <w:r w:rsidRPr="00F35617">
        <w:rPr>
          <w:rStyle w:val="EndnoteReference"/>
          <w:rFonts w:ascii="Times New Roman" w:hAnsi="Times New Roman" w:cs="Times New Roman"/>
          <w:sz w:val="22"/>
          <w:szCs w:val="22"/>
          <w:lang w:val="en-GB"/>
        </w:rPr>
        <w:endnoteRef/>
      </w:r>
      <w:r w:rsidRPr="00F35617">
        <w:rPr>
          <w:rFonts w:ascii="Times New Roman" w:hAnsi="Times New Roman" w:cs="Times New Roman"/>
          <w:sz w:val="22"/>
          <w:szCs w:val="22"/>
          <w:lang w:val="en-GB"/>
        </w:rPr>
        <w:t xml:space="preserve"> In Slovenia, the Ministry of Culture is in charge</w:t>
      </w:r>
      <w:r w:rsidRPr="00762BAD">
        <w:rPr>
          <w:rFonts w:ascii="Times New Roman" w:hAnsi="Times New Roman" w:cs="Times New Roman"/>
          <w:sz w:val="22"/>
          <w:szCs w:val="22"/>
          <w:lang w:val="en-GB"/>
        </w:rPr>
        <w:t xml:space="preserve"> of the Register of Intangible Cultural Heritage</w:t>
      </w:r>
      <w:r>
        <w:rPr>
          <w:rFonts w:ascii="Times New Roman" w:hAnsi="Times New Roman" w:cs="Times New Roman"/>
          <w:sz w:val="22"/>
          <w:szCs w:val="22"/>
          <w:lang w:val="en-GB"/>
        </w:rPr>
        <w:t>,</w:t>
      </w:r>
      <w:r w:rsidRPr="00762BAD">
        <w:rPr>
          <w:rFonts w:ascii="Times New Roman" w:hAnsi="Times New Roman" w:cs="Times New Roman"/>
          <w:sz w:val="22"/>
          <w:szCs w:val="22"/>
          <w:lang w:val="en-GB"/>
        </w:rPr>
        <w:t xml:space="preserve"> and the Slovene Ethnographic Museum was appointed the Coordinator for the Safeguarding of the Intangible Cultural Heritage</w:t>
      </w:r>
      <w:r w:rsidRPr="00467CD6">
        <w:rPr>
          <w:rFonts w:ascii="Times New Roman" w:hAnsi="Times New Roman" w:cs="Times New Roman"/>
          <w:sz w:val="22"/>
          <w:szCs w:val="22"/>
          <w:lang w:val="en-GB"/>
        </w:rPr>
        <w:t xml:space="preserve"> in 2011. As a curator of ethnographic film, I explored the visuali</w:t>
      </w:r>
      <w:r>
        <w:rPr>
          <w:rFonts w:ascii="Times New Roman" w:hAnsi="Times New Roman" w:cs="Times New Roman"/>
          <w:sz w:val="22"/>
          <w:szCs w:val="22"/>
          <w:lang w:val="en-GB"/>
        </w:rPr>
        <w:t>z</w:t>
      </w:r>
      <w:r w:rsidRPr="00467CD6">
        <w:rPr>
          <w:rFonts w:ascii="Times New Roman" w:hAnsi="Times New Roman" w:cs="Times New Roman"/>
          <w:sz w:val="22"/>
          <w:szCs w:val="22"/>
          <w:lang w:val="en-GB"/>
        </w:rPr>
        <w:t>ation of this heritage for the Sloven</w:t>
      </w:r>
      <w:r>
        <w:rPr>
          <w:rFonts w:ascii="Times New Roman" w:hAnsi="Times New Roman" w:cs="Times New Roman"/>
          <w:sz w:val="22"/>
          <w:szCs w:val="22"/>
          <w:lang w:val="en-GB"/>
        </w:rPr>
        <w:t>ian</w:t>
      </w:r>
      <w:r w:rsidRPr="00467CD6">
        <w:rPr>
          <w:rFonts w:ascii="Times New Roman" w:hAnsi="Times New Roman" w:cs="Times New Roman"/>
          <w:sz w:val="22"/>
          <w:szCs w:val="22"/>
          <w:lang w:val="en-GB"/>
        </w:rPr>
        <w:t xml:space="preserve"> </w:t>
      </w:r>
      <w:r>
        <w:rPr>
          <w:rFonts w:ascii="Times New Roman" w:hAnsi="Times New Roman" w:cs="Times New Roman"/>
          <w:sz w:val="22"/>
          <w:szCs w:val="22"/>
          <w:lang w:val="en-GB"/>
        </w:rPr>
        <w:t>R</w:t>
      </w:r>
      <w:r w:rsidRPr="00467CD6">
        <w:rPr>
          <w:rFonts w:ascii="Times New Roman" w:hAnsi="Times New Roman" w:cs="Times New Roman"/>
          <w:sz w:val="22"/>
          <w:szCs w:val="22"/>
          <w:lang w:val="en-GB"/>
        </w:rPr>
        <w:t xml:space="preserve">egister and for the nominations to </w:t>
      </w:r>
      <w:r w:rsidRPr="00832E9D">
        <w:rPr>
          <w:rFonts w:ascii="Times New Roman" w:hAnsi="Times New Roman" w:cs="Times New Roman"/>
          <w:sz w:val="22"/>
          <w:szCs w:val="22"/>
          <w:lang w:val="en-GB"/>
        </w:rPr>
        <w:t>UNESCO lists. Two international conferences on filming the intangible heritage were organi</w:t>
      </w:r>
      <w:r>
        <w:rPr>
          <w:rFonts w:ascii="Times New Roman" w:hAnsi="Times New Roman" w:cs="Times New Roman"/>
          <w:sz w:val="22"/>
          <w:szCs w:val="22"/>
          <w:lang w:val="en-GB"/>
        </w:rPr>
        <w:t>z</w:t>
      </w:r>
      <w:r w:rsidRPr="00832E9D">
        <w:rPr>
          <w:rFonts w:ascii="Times New Roman" w:hAnsi="Times New Roman" w:cs="Times New Roman"/>
          <w:sz w:val="22"/>
          <w:szCs w:val="22"/>
          <w:lang w:val="en-GB"/>
        </w:rPr>
        <w:t>ed, and the contributions are available in anthologies (Valentinčič Furlan 2015b, 2018b).</w:t>
      </w:r>
    </w:p>
  </w:endnote>
  <w:endnote w:id="8">
    <w:p w14:paraId="3E0B905A" w14:textId="67E32DD8" w:rsidR="00FF2A89" w:rsidRPr="00B1694C" w:rsidRDefault="00FF2A89" w:rsidP="00CE34D0">
      <w:pPr>
        <w:pStyle w:val="EndnoteText"/>
        <w:spacing w:after="120" w:line="360" w:lineRule="auto"/>
        <w:rPr>
          <w:rFonts w:ascii="Times New Roman" w:hAnsi="Times New Roman" w:cs="Times New Roman"/>
          <w:sz w:val="22"/>
          <w:szCs w:val="22"/>
        </w:rPr>
      </w:pPr>
      <w:r w:rsidRPr="00B1694C">
        <w:rPr>
          <w:rStyle w:val="EndnoteReference"/>
          <w:rFonts w:ascii="Times New Roman" w:hAnsi="Times New Roman" w:cs="Times New Roman"/>
          <w:sz w:val="22"/>
          <w:szCs w:val="22"/>
          <w:lang w:val="en-GB"/>
        </w:rPr>
        <w:endnoteRef/>
      </w:r>
      <w:r w:rsidRPr="00B1694C">
        <w:rPr>
          <w:rFonts w:ascii="Times New Roman" w:hAnsi="Times New Roman" w:cs="Times New Roman"/>
          <w:sz w:val="22"/>
          <w:szCs w:val="22"/>
          <w:lang w:val="en-GB"/>
        </w:rPr>
        <w:t xml:space="preserve"> The footage, the film</w:t>
      </w:r>
      <w:r>
        <w:rPr>
          <w:rFonts w:ascii="Times New Roman" w:hAnsi="Times New Roman" w:cs="Times New Roman"/>
          <w:sz w:val="22"/>
          <w:szCs w:val="22"/>
          <w:lang w:val="en-GB"/>
        </w:rPr>
        <w:t>,</w:t>
      </w:r>
      <w:r w:rsidRPr="00B1694C">
        <w:rPr>
          <w:rFonts w:ascii="Times New Roman" w:hAnsi="Times New Roman" w:cs="Times New Roman"/>
          <w:sz w:val="22"/>
          <w:szCs w:val="22"/>
          <w:lang w:val="en-GB"/>
        </w:rPr>
        <w:t xml:space="preserve"> and the data (Valentinčič Furlan 2020b) are kept in the Department of Ethnographic Film at the Slovene Ethnographic Museum. Altogether we received 21 hours of footage, so the ratio of initial footage to the finished film was 60:1.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6464085"/>
      <w:docPartObj>
        <w:docPartGallery w:val="Page Numbers (Bottom of Page)"/>
        <w:docPartUnique/>
      </w:docPartObj>
    </w:sdtPr>
    <w:sdtEndPr>
      <w:rPr>
        <w:noProof/>
      </w:rPr>
    </w:sdtEndPr>
    <w:sdtContent>
      <w:p w14:paraId="4C0EB732" w14:textId="7E1A3F0A" w:rsidR="00FF2A89" w:rsidRDefault="00FF2A89">
        <w:pPr>
          <w:pStyle w:val="Footer"/>
          <w:jc w:val="center"/>
        </w:pPr>
        <w:r>
          <w:fldChar w:fldCharType="begin"/>
        </w:r>
        <w:r>
          <w:instrText xml:space="preserve"> PAGE   \* MERGEFORMAT </w:instrText>
        </w:r>
        <w:r>
          <w:fldChar w:fldCharType="separate"/>
        </w:r>
        <w:r w:rsidR="002106F8">
          <w:rPr>
            <w:noProof/>
          </w:rPr>
          <w:t>2</w:t>
        </w:r>
        <w:r>
          <w:rPr>
            <w:noProof/>
          </w:rPr>
          <w:fldChar w:fldCharType="end"/>
        </w:r>
      </w:p>
    </w:sdtContent>
  </w:sdt>
  <w:p w14:paraId="2A333070" w14:textId="77777777" w:rsidR="00FF2A89" w:rsidRDefault="00FF2A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DCFE68" w14:textId="77777777" w:rsidR="00FF2A89" w:rsidRDefault="00FF2A89" w:rsidP="00CA0590">
      <w:pPr>
        <w:spacing w:after="0" w:line="240" w:lineRule="auto"/>
      </w:pPr>
      <w:r>
        <w:separator/>
      </w:r>
    </w:p>
  </w:footnote>
  <w:footnote w:type="continuationSeparator" w:id="0">
    <w:p w14:paraId="218C4B7B" w14:textId="77777777" w:rsidR="00FF2A89" w:rsidRDefault="00FF2A89" w:rsidP="00CA0590">
      <w:pPr>
        <w:spacing w:after="0" w:line="240" w:lineRule="auto"/>
      </w:pPr>
      <w:r>
        <w:continuationSeparator/>
      </w:r>
    </w:p>
  </w:footnote>
  <w:footnote w:id="1">
    <w:p w14:paraId="13FC25CF" w14:textId="68701C4B" w:rsidR="00FF13BB" w:rsidRDefault="00FF13BB" w:rsidP="00FF13BB">
      <w:pPr>
        <w:spacing w:after="120" w:line="300" w:lineRule="exact"/>
      </w:pPr>
      <w:r w:rsidRPr="00FF13BB">
        <w:rPr>
          <w:rStyle w:val="FootnoteReference"/>
          <w:rFonts w:asciiTheme="majorBidi" w:hAnsiTheme="majorBidi" w:cstheme="majorBidi"/>
        </w:rPr>
        <w:footnoteRef/>
      </w:r>
      <w:r w:rsidRPr="00FF13BB">
        <w:rPr>
          <w:rFonts w:asciiTheme="majorBidi" w:hAnsiTheme="majorBidi" w:cstheme="majorBidi"/>
        </w:rPr>
        <w:t xml:space="preserve"> Referenca:</w:t>
      </w:r>
      <w:r>
        <w:t xml:space="preserve"> </w:t>
      </w:r>
      <w:r w:rsidRPr="00FF13BB">
        <w:rPr>
          <w:rFonts w:ascii="Arial Narrow" w:hAnsi="Arial Narrow"/>
          <w:color w:val="000000" w:themeColor="text1"/>
        </w:rPr>
        <w:t xml:space="preserve">VALENTINČIČ FURLAN, Nadja, </w:t>
      </w:r>
      <w:r w:rsidRPr="00FF13BB">
        <w:rPr>
          <w:rFonts w:ascii="Arial Narrow" w:hAnsi="Arial Narrow"/>
          <w:color w:val="000000" w:themeColor="text1"/>
          <w:lang w:val="en-GB"/>
        </w:rPr>
        <w:t>Methods and Ethics of Visual Ethnography in the Production of Experiential and Participatory Films</w:t>
      </w:r>
      <w:r w:rsidRPr="00FF13BB">
        <w:rPr>
          <w:rFonts w:ascii="Arial Narrow" w:hAnsi="Arial Narrow"/>
          <w:i/>
          <w:iCs/>
          <w:color w:val="000000" w:themeColor="text1"/>
          <w:lang w:val="en-GB"/>
        </w:rPr>
        <w:t xml:space="preserve"> </w:t>
      </w:r>
      <w:r w:rsidRPr="00FF13BB">
        <w:rPr>
          <w:rFonts w:ascii="Arial Narrow" w:hAnsi="Arial Narrow"/>
          <w:color w:val="000000" w:themeColor="text1"/>
          <w:lang w:val="en-GB"/>
        </w:rPr>
        <w:t>on Intangible Heritage</w:t>
      </w:r>
      <w:r w:rsidRPr="00FF13BB">
        <w:rPr>
          <w:rFonts w:ascii="Arial Narrow" w:hAnsi="Arial Narrow"/>
          <w:i/>
          <w:iCs/>
          <w:color w:val="000000" w:themeColor="text1"/>
          <w:lang w:val="en-GB"/>
        </w:rPr>
        <w:t>.</w:t>
      </w:r>
      <w:r w:rsidRPr="00FF13BB">
        <w:rPr>
          <w:rFonts w:ascii="Arial Narrow" w:hAnsi="Arial Narrow"/>
          <w:color w:val="000000" w:themeColor="text1"/>
        </w:rPr>
        <w:t xml:space="preserve"> </w:t>
      </w:r>
      <w:r w:rsidRPr="00FF13BB">
        <w:rPr>
          <w:rFonts w:ascii="Arial Narrow" w:hAnsi="Arial Narrow"/>
          <w:i/>
          <w:iCs/>
          <w:color w:val="000000" w:themeColor="text1"/>
          <w:lang w:val="en-GB"/>
        </w:rPr>
        <w:t>International Journal of Heritage Studies 31</w:t>
      </w:r>
      <w:r w:rsidRPr="00FF13BB">
        <w:rPr>
          <w:rFonts w:ascii="Arial Narrow" w:hAnsi="Arial Narrow"/>
          <w:color w:val="000000" w:themeColor="text1"/>
          <w:lang w:val="en-GB"/>
        </w:rPr>
        <w:t>,</w:t>
      </w:r>
      <w:r w:rsidRPr="00FF13BB">
        <w:rPr>
          <w:rFonts w:ascii="Arial Narrow" w:hAnsi="Arial Narrow"/>
          <w:color w:val="000000" w:themeColor="text1"/>
        </w:rPr>
        <w:t xml:space="preserve"> 2025, </w:t>
      </w:r>
      <w:hyperlink r:id="rId1" w:history="1">
        <w:r w:rsidRPr="00FF13BB">
          <w:rPr>
            <w:rStyle w:val="Hyperlink"/>
            <w:rFonts w:ascii="Arial Narrow" w:hAnsi="Arial Narrow"/>
          </w:rPr>
          <w:t>htt</w:t>
        </w:r>
        <w:bookmarkStart w:id="0" w:name="_GoBack"/>
        <w:bookmarkEnd w:id="0"/>
        <w:r w:rsidRPr="00FF13BB">
          <w:rPr>
            <w:rStyle w:val="Hyperlink"/>
            <w:rFonts w:ascii="Arial Narrow" w:hAnsi="Arial Narrow"/>
          </w:rPr>
          <w:t>ps://www.tandfonline.com/doi/abs/10.1080/13527258.2025.2520765</w:t>
        </w:r>
      </w:hyperlink>
      <w:r w:rsidRPr="00FF13BB">
        <w:rPr>
          <w:rFonts w:ascii="Arial Narrow" w:hAnsi="Arial Narrow"/>
          <w:color w:val="000000" w:themeColor="text1"/>
        </w:rPr>
        <w:t xml:space="preserve"> [COBISS.SI-ID 241506563].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E3DCA"/>
    <w:multiLevelType w:val="hybridMultilevel"/>
    <w:tmpl w:val="CC68408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590"/>
    <w:rsid w:val="00000552"/>
    <w:rsid w:val="00000FAE"/>
    <w:rsid w:val="00002412"/>
    <w:rsid w:val="00002A67"/>
    <w:rsid w:val="00003383"/>
    <w:rsid w:val="00003665"/>
    <w:rsid w:val="00003861"/>
    <w:rsid w:val="00003FD3"/>
    <w:rsid w:val="000042DF"/>
    <w:rsid w:val="00004E6F"/>
    <w:rsid w:val="0000550B"/>
    <w:rsid w:val="000057E9"/>
    <w:rsid w:val="00005ADB"/>
    <w:rsid w:val="00006461"/>
    <w:rsid w:val="000067EA"/>
    <w:rsid w:val="00006E51"/>
    <w:rsid w:val="0000717A"/>
    <w:rsid w:val="00007688"/>
    <w:rsid w:val="00007AB6"/>
    <w:rsid w:val="00007D1C"/>
    <w:rsid w:val="000109BF"/>
    <w:rsid w:val="00011509"/>
    <w:rsid w:val="000117FD"/>
    <w:rsid w:val="00011C2A"/>
    <w:rsid w:val="00011D67"/>
    <w:rsid w:val="0001239E"/>
    <w:rsid w:val="0001250A"/>
    <w:rsid w:val="00012612"/>
    <w:rsid w:val="0001347D"/>
    <w:rsid w:val="00013988"/>
    <w:rsid w:val="00014318"/>
    <w:rsid w:val="0001570F"/>
    <w:rsid w:val="00016459"/>
    <w:rsid w:val="000169CF"/>
    <w:rsid w:val="00017B08"/>
    <w:rsid w:val="00020AB1"/>
    <w:rsid w:val="00021868"/>
    <w:rsid w:val="00022651"/>
    <w:rsid w:val="0002337A"/>
    <w:rsid w:val="000234A3"/>
    <w:rsid w:val="00023742"/>
    <w:rsid w:val="00023D0B"/>
    <w:rsid w:val="00024B07"/>
    <w:rsid w:val="000263F7"/>
    <w:rsid w:val="0002667E"/>
    <w:rsid w:val="00027410"/>
    <w:rsid w:val="00027A1F"/>
    <w:rsid w:val="00027AD3"/>
    <w:rsid w:val="0003005E"/>
    <w:rsid w:val="0003078F"/>
    <w:rsid w:val="00030BD6"/>
    <w:rsid w:val="0003129D"/>
    <w:rsid w:val="000314B0"/>
    <w:rsid w:val="000324A7"/>
    <w:rsid w:val="00032ECC"/>
    <w:rsid w:val="0003413B"/>
    <w:rsid w:val="0003414A"/>
    <w:rsid w:val="00034627"/>
    <w:rsid w:val="000359E0"/>
    <w:rsid w:val="000360F3"/>
    <w:rsid w:val="0003667B"/>
    <w:rsid w:val="00037108"/>
    <w:rsid w:val="00037B52"/>
    <w:rsid w:val="00037F2E"/>
    <w:rsid w:val="00040AB8"/>
    <w:rsid w:val="00042434"/>
    <w:rsid w:val="000426B4"/>
    <w:rsid w:val="00042AA1"/>
    <w:rsid w:val="00043E17"/>
    <w:rsid w:val="00044314"/>
    <w:rsid w:val="00045AF4"/>
    <w:rsid w:val="00045D02"/>
    <w:rsid w:val="00045EE9"/>
    <w:rsid w:val="00046B32"/>
    <w:rsid w:val="00046BE0"/>
    <w:rsid w:val="00047AE1"/>
    <w:rsid w:val="00047C57"/>
    <w:rsid w:val="00047DE2"/>
    <w:rsid w:val="00050106"/>
    <w:rsid w:val="00050C5A"/>
    <w:rsid w:val="00051727"/>
    <w:rsid w:val="00051C0A"/>
    <w:rsid w:val="00052F75"/>
    <w:rsid w:val="00053B8A"/>
    <w:rsid w:val="00053E5E"/>
    <w:rsid w:val="000548E5"/>
    <w:rsid w:val="00055446"/>
    <w:rsid w:val="000559CE"/>
    <w:rsid w:val="00055DFD"/>
    <w:rsid w:val="000562AB"/>
    <w:rsid w:val="0005645A"/>
    <w:rsid w:val="000576B0"/>
    <w:rsid w:val="000576E5"/>
    <w:rsid w:val="000600C0"/>
    <w:rsid w:val="0006023B"/>
    <w:rsid w:val="000607B4"/>
    <w:rsid w:val="00060942"/>
    <w:rsid w:val="00060BF9"/>
    <w:rsid w:val="0006134B"/>
    <w:rsid w:val="00061F6A"/>
    <w:rsid w:val="00062433"/>
    <w:rsid w:val="00062873"/>
    <w:rsid w:val="000630C4"/>
    <w:rsid w:val="0006335F"/>
    <w:rsid w:val="000637BD"/>
    <w:rsid w:val="00063B67"/>
    <w:rsid w:val="00063F6B"/>
    <w:rsid w:val="000641FC"/>
    <w:rsid w:val="0006637E"/>
    <w:rsid w:val="000668D4"/>
    <w:rsid w:val="00066EE4"/>
    <w:rsid w:val="000674FB"/>
    <w:rsid w:val="0006792E"/>
    <w:rsid w:val="00067FCF"/>
    <w:rsid w:val="000704C7"/>
    <w:rsid w:val="00070997"/>
    <w:rsid w:val="00070AB9"/>
    <w:rsid w:val="00070B99"/>
    <w:rsid w:val="00070F4C"/>
    <w:rsid w:val="00071078"/>
    <w:rsid w:val="00071342"/>
    <w:rsid w:val="0007154D"/>
    <w:rsid w:val="00071AF9"/>
    <w:rsid w:val="00071D2D"/>
    <w:rsid w:val="00072602"/>
    <w:rsid w:val="000726FD"/>
    <w:rsid w:val="00072B45"/>
    <w:rsid w:val="00073E2D"/>
    <w:rsid w:val="00073F06"/>
    <w:rsid w:val="00074739"/>
    <w:rsid w:val="00074CF7"/>
    <w:rsid w:val="00075200"/>
    <w:rsid w:val="000756B3"/>
    <w:rsid w:val="00075ACA"/>
    <w:rsid w:val="00075EE9"/>
    <w:rsid w:val="000761B6"/>
    <w:rsid w:val="0007761E"/>
    <w:rsid w:val="00077A4C"/>
    <w:rsid w:val="0008029D"/>
    <w:rsid w:val="000811AD"/>
    <w:rsid w:val="00083370"/>
    <w:rsid w:val="000837EC"/>
    <w:rsid w:val="0008384F"/>
    <w:rsid w:val="00083A62"/>
    <w:rsid w:val="00083DAE"/>
    <w:rsid w:val="00084202"/>
    <w:rsid w:val="000847F2"/>
    <w:rsid w:val="00084B1F"/>
    <w:rsid w:val="0008500F"/>
    <w:rsid w:val="000850F9"/>
    <w:rsid w:val="00085926"/>
    <w:rsid w:val="00086052"/>
    <w:rsid w:val="0008691F"/>
    <w:rsid w:val="00086C1B"/>
    <w:rsid w:val="00086C87"/>
    <w:rsid w:val="0008787B"/>
    <w:rsid w:val="00091216"/>
    <w:rsid w:val="00091B95"/>
    <w:rsid w:val="0009209A"/>
    <w:rsid w:val="00092981"/>
    <w:rsid w:val="00092D7A"/>
    <w:rsid w:val="000931C9"/>
    <w:rsid w:val="000952A9"/>
    <w:rsid w:val="000953F2"/>
    <w:rsid w:val="00095C38"/>
    <w:rsid w:val="00096250"/>
    <w:rsid w:val="00096E05"/>
    <w:rsid w:val="00097B44"/>
    <w:rsid w:val="00097BB2"/>
    <w:rsid w:val="000A0DD9"/>
    <w:rsid w:val="000A11CC"/>
    <w:rsid w:val="000A14D5"/>
    <w:rsid w:val="000A1627"/>
    <w:rsid w:val="000A1E98"/>
    <w:rsid w:val="000A2B17"/>
    <w:rsid w:val="000A37AB"/>
    <w:rsid w:val="000A3D3B"/>
    <w:rsid w:val="000A4177"/>
    <w:rsid w:val="000A47C8"/>
    <w:rsid w:val="000A5758"/>
    <w:rsid w:val="000A57B3"/>
    <w:rsid w:val="000A66E2"/>
    <w:rsid w:val="000A6ED7"/>
    <w:rsid w:val="000A7A57"/>
    <w:rsid w:val="000A7B12"/>
    <w:rsid w:val="000B040B"/>
    <w:rsid w:val="000B0831"/>
    <w:rsid w:val="000B0CA7"/>
    <w:rsid w:val="000B134C"/>
    <w:rsid w:val="000B1CAD"/>
    <w:rsid w:val="000B1EAC"/>
    <w:rsid w:val="000B2056"/>
    <w:rsid w:val="000B230C"/>
    <w:rsid w:val="000B2408"/>
    <w:rsid w:val="000B2E07"/>
    <w:rsid w:val="000B2FA5"/>
    <w:rsid w:val="000B3628"/>
    <w:rsid w:val="000B3663"/>
    <w:rsid w:val="000B3854"/>
    <w:rsid w:val="000B3B8E"/>
    <w:rsid w:val="000B3C6C"/>
    <w:rsid w:val="000B3DD3"/>
    <w:rsid w:val="000B3F23"/>
    <w:rsid w:val="000B469C"/>
    <w:rsid w:val="000B4905"/>
    <w:rsid w:val="000B4B9A"/>
    <w:rsid w:val="000B5106"/>
    <w:rsid w:val="000B5156"/>
    <w:rsid w:val="000B526C"/>
    <w:rsid w:val="000B5B5A"/>
    <w:rsid w:val="000B63D5"/>
    <w:rsid w:val="000C11B5"/>
    <w:rsid w:val="000C11C1"/>
    <w:rsid w:val="000C19E8"/>
    <w:rsid w:val="000C21BE"/>
    <w:rsid w:val="000C4299"/>
    <w:rsid w:val="000C457D"/>
    <w:rsid w:val="000C460A"/>
    <w:rsid w:val="000C59BC"/>
    <w:rsid w:val="000C59E0"/>
    <w:rsid w:val="000C6673"/>
    <w:rsid w:val="000C68E5"/>
    <w:rsid w:val="000C797B"/>
    <w:rsid w:val="000C7AC0"/>
    <w:rsid w:val="000D0261"/>
    <w:rsid w:val="000D0299"/>
    <w:rsid w:val="000D03B9"/>
    <w:rsid w:val="000D189E"/>
    <w:rsid w:val="000D1BFE"/>
    <w:rsid w:val="000D1D3E"/>
    <w:rsid w:val="000D20AB"/>
    <w:rsid w:val="000D2293"/>
    <w:rsid w:val="000D2691"/>
    <w:rsid w:val="000D2693"/>
    <w:rsid w:val="000D2BE1"/>
    <w:rsid w:val="000D398B"/>
    <w:rsid w:val="000D3E32"/>
    <w:rsid w:val="000D3F9E"/>
    <w:rsid w:val="000D471F"/>
    <w:rsid w:val="000D5189"/>
    <w:rsid w:val="000D6AA6"/>
    <w:rsid w:val="000D6D10"/>
    <w:rsid w:val="000E17A9"/>
    <w:rsid w:val="000E37BB"/>
    <w:rsid w:val="000E4ABB"/>
    <w:rsid w:val="000E4CCD"/>
    <w:rsid w:val="000E545E"/>
    <w:rsid w:val="000E5DDA"/>
    <w:rsid w:val="000E6E32"/>
    <w:rsid w:val="000E7330"/>
    <w:rsid w:val="000E73CD"/>
    <w:rsid w:val="000E7728"/>
    <w:rsid w:val="000F0138"/>
    <w:rsid w:val="000F05FC"/>
    <w:rsid w:val="000F0D4D"/>
    <w:rsid w:val="000F1DFC"/>
    <w:rsid w:val="000F3F45"/>
    <w:rsid w:val="000F41AC"/>
    <w:rsid w:val="000F4347"/>
    <w:rsid w:val="000F52A6"/>
    <w:rsid w:val="000F540E"/>
    <w:rsid w:val="000F541B"/>
    <w:rsid w:val="000F553A"/>
    <w:rsid w:val="000F764E"/>
    <w:rsid w:val="000F7DB1"/>
    <w:rsid w:val="000F7ED3"/>
    <w:rsid w:val="00100590"/>
    <w:rsid w:val="001012EC"/>
    <w:rsid w:val="00101304"/>
    <w:rsid w:val="00102702"/>
    <w:rsid w:val="00102D02"/>
    <w:rsid w:val="00102F63"/>
    <w:rsid w:val="00103521"/>
    <w:rsid w:val="001036A9"/>
    <w:rsid w:val="00103DF4"/>
    <w:rsid w:val="00104F60"/>
    <w:rsid w:val="0010657C"/>
    <w:rsid w:val="0010719C"/>
    <w:rsid w:val="001072B9"/>
    <w:rsid w:val="00107F76"/>
    <w:rsid w:val="001102B0"/>
    <w:rsid w:val="00110781"/>
    <w:rsid w:val="001109AD"/>
    <w:rsid w:val="00110D30"/>
    <w:rsid w:val="00110D50"/>
    <w:rsid w:val="0011194B"/>
    <w:rsid w:val="00111B9D"/>
    <w:rsid w:val="00112A62"/>
    <w:rsid w:val="00113765"/>
    <w:rsid w:val="00114091"/>
    <w:rsid w:val="00114316"/>
    <w:rsid w:val="00114828"/>
    <w:rsid w:val="001151B7"/>
    <w:rsid w:val="0011553E"/>
    <w:rsid w:val="0011708C"/>
    <w:rsid w:val="00117A88"/>
    <w:rsid w:val="00117BD8"/>
    <w:rsid w:val="00117C26"/>
    <w:rsid w:val="00117C4D"/>
    <w:rsid w:val="00117D62"/>
    <w:rsid w:val="001202B5"/>
    <w:rsid w:val="001202FB"/>
    <w:rsid w:val="00120EA7"/>
    <w:rsid w:val="0012122B"/>
    <w:rsid w:val="00122589"/>
    <w:rsid w:val="00122DF0"/>
    <w:rsid w:val="001236DB"/>
    <w:rsid w:val="001242A9"/>
    <w:rsid w:val="0012431A"/>
    <w:rsid w:val="0012446F"/>
    <w:rsid w:val="001249FE"/>
    <w:rsid w:val="00124A2B"/>
    <w:rsid w:val="00125296"/>
    <w:rsid w:val="00125394"/>
    <w:rsid w:val="001254A8"/>
    <w:rsid w:val="00125A1D"/>
    <w:rsid w:val="00125DC1"/>
    <w:rsid w:val="00125DF0"/>
    <w:rsid w:val="00125F2D"/>
    <w:rsid w:val="0012682D"/>
    <w:rsid w:val="001279F3"/>
    <w:rsid w:val="00127EE0"/>
    <w:rsid w:val="001306F8"/>
    <w:rsid w:val="00131057"/>
    <w:rsid w:val="00131C15"/>
    <w:rsid w:val="00131E15"/>
    <w:rsid w:val="00131EDA"/>
    <w:rsid w:val="0013207E"/>
    <w:rsid w:val="0013269F"/>
    <w:rsid w:val="00132AEF"/>
    <w:rsid w:val="00134350"/>
    <w:rsid w:val="00134680"/>
    <w:rsid w:val="0013491D"/>
    <w:rsid w:val="00135322"/>
    <w:rsid w:val="00135386"/>
    <w:rsid w:val="00135873"/>
    <w:rsid w:val="00135AEA"/>
    <w:rsid w:val="001367A9"/>
    <w:rsid w:val="001372EC"/>
    <w:rsid w:val="0013774C"/>
    <w:rsid w:val="001378A6"/>
    <w:rsid w:val="00140195"/>
    <w:rsid w:val="00141656"/>
    <w:rsid w:val="00142951"/>
    <w:rsid w:val="00142F5E"/>
    <w:rsid w:val="00143180"/>
    <w:rsid w:val="001436A5"/>
    <w:rsid w:val="001437C3"/>
    <w:rsid w:val="0014452E"/>
    <w:rsid w:val="00144CDA"/>
    <w:rsid w:val="00145071"/>
    <w:rsid w:val="0014536B"/>
    <w:rsid w:val="00145B91"/>
    <w:rsid w:val="00145D6D"/>
    <w:rsid w:val="00145E0E"/>
    <w:rsid w:val="0014648B"/>
    <w:rsid w:val="0014655C"/>
    <w:rsid w:val="0014663B"/>
    <w:rsid w:val="00146665"/>
    <w:rsid w:val="00146A1E"/>
    <w:rsid w:val="0014702A"/>
    <w:rsid w:val="0014744F"/>
    <w:rsid w:val="001478BF"/>
    <w:rsid w:val="00150501"/>
    <w:rsid w:val="00150606"/>
    <w:rsid w:val="001509C8"/>
    <w:rsid w:val="00150DB4"/>
    <w:rsid w:val="00151543"/>
    <w:rsid w:val="001526BA"/>
    <w:rsid w:val="00152AB1"/>
    <w:rsid w:val="001530F1"/>
    <w:rsid w:val="00153D24"/>
    <w:rsid w:val="00154C2B"/>
    <w:rsid w:val="00154FFA"/>
    <w:rsid w:val="0015534F"/>
    <w:rsid w:val="00155B03"/>
    <w:rsid w:val="00155B1E"/>
    <w:rsid w:val="0015618F"/>
    <w:rsid w:val="00157084"/>
    <w:rsid w:val="00157B74"/>
    <w:rsid w:val="00160260"/>
    <w:rsid w:val="001603A6"/>
    <w:rsid w:val="0016088E"/>
    <w:rsid w:val="00160B10"/>
    <w:rsid w:val="00160EAE"/>
    <w:rsid w:val="00161FE7"/>
    <w:rsid w:val="0016356F"/>
    <w:rsid w:val="00164CB1"/>
    <w:rsid w:val="00165195"/>
    <w:rsid w:val="001654CB"/>
    <w:rsid w:val="001655BD"/>
    <w:rsid w:val="001658BF"/>
    <w:rsid w:val="00165FC7"/>
    <w:rsid w:val="00167084"/>
    <w:rsid w:val="00167A3B"/>
    <w:rsid w:val="00167B27"/>
    <w:rsid w:val="001703A3"/>
    <w:rsid w:val="0017044D"/>
    <w:rsid w:val="0017061B"/>
    <w:rsid w:val="001712DC"/>
    <w:rsid w:val="001712F8"/>
    <w:rsid w:val="0017190B"/>
    <w:rsid w:val="00172731"/>
    <w:rsid w:val="00172AAC"/>
    <w:rsid w:val="00173B9C"/>
    <w:rsid w:val="00174718"/>
    <w:rsid w:val="00174A58"/>
    <w:rsid w:val="00174C81"/>
    <w:rsid w:val="00174EB4"/>
    <w:rsid w:val="001753FC"/>
    <w:rsid w:val="00175A52"/>
    <w:rsid w:val="00175BDA"/>
    <w:rsid w:val="00175BE1"/>
    <w:rsid w:val="00180026"/>
    <w:rsid w:val="00180D28"/>
    <w:rsid w:val="00181608"/>
    <w:rsid w:val="001818E0"/>
    <w:rsid w:val="00181C0B"/>
    <w:rsid w:val="00182689"/>
    <w:rsid w:val="001828C5"/>
    <w:rsid w:val="00182B99"/>
    <w:rsid w:val="0018342F"/>
    <w:rsid w:val="00183518"/>
    <w:rsid w:val="00183F2A"/>
    <w:rsid w:val="00183FA5"/>
    <w:rsid w:val="0018485B"/>
    <w:rsid w:val="00184DE2"/>
    <w:rsid w:val="00185CBD"/>
    <w:rsid w:val="00186A59"/>
    <w:rsid w:val="0018721E"/>
    <w:rsid w:val="0018745C"/>
    <w:rsid w:val="0019128B"/>
    <w:rsid w:val="00191484"/>
    <w:rsid w:val="00191808"/>
    <w:rsid w:val="0019200F"/>
    <w:rsid w:val="00192C41"/>
    <w:rsid w:val="00192D16"/>
    <w:rsid w:val="00193A76"/>
    <w:rsid w:val="001949BB"/>
    <w:rsid w:val="00195289"/>
    <w:rsid w:val="00195593"/>
    <w:rsid w:val="00195F6C"/>
    <w:rsid w:val="001969A8"/>
    <w:rsid w:val="00196CD4"/>
    <w:rsid w:val="00197E2C"/>
    <w:rsid w:val="001A00F5"/>
    <w:rsid w:val="001A03DB"/>
    <w:rsid w:val="001A0755"/>
    <w:rsid w:val="001A0A03"/>
    <w:rsid w:val="001A0F66"/>
    <w:rsid w:val="001A1433"/>
    <w:rsid w:val="001A1A13"/>
    <w:rsid w:val="001A1C55"/>
    <w:rsid w:val="001A26BB"/>
    <w:rsid w:val="001A2748"/>
    <w:rsid w:val="001A2C64"/>
    <w:rsid w:val="001A3254"/>
    <w:rsid w:val="001A487F"/>
    <w:rsid w:val="001A575E"/>
    <w:rsid w:val="001A6037"/>
    <w:rsid w:val="001A6703"/>
    <w:rsid w:val="001A6FD8"/>
    <w:rsid w:val="001A7153"/>
    <w:rsid w:val="001B015D"/>
    <w:rsid w:val="001B0A27"/>
    <w:rsid w:val="001B3200"/>
    <w:rsid w:val="001B3935"/>
    <w:rsid w:val="001B39CF"/>
    <w:rsid w:val="001B41F0"/>
    <w:rsid w:val="001B4222"/>
    <w:rsid w:val="001B4605"/>
    <w:rsid w:val="001B4773"/>
    <w:rsid w:val="001B531F"/>
    <w:rsid w:val="001B537E"/>
    <w:rsid w:val="001B5585"/>
    <w:rsid w:val="001B55F3"/>
    <w:rsid w:val="001B5B2F"/>
    <w:rsid w:val="001B6122"/>
    <w:rsid w:val="001B625C"/>
    <w:rsid w:val="001B6A41"/>
    <w:rsid w:val="001B7C47"/>
    <w:rsid w:val="001C0B74"/>
    <w:rsid w:val="001C20FC"/>
    <w:rsid w:val="001C2E20"/>
    <w:rsid w:val="001C2FB6"/>
    <w:rsid w:val="001C34B4"/>
    <w:rsid w:val="001C3D86"/>
    <w:rsid w:val="001C439F"/>
    <w:rsid w:val="001C4741"/>
    <w:rsid w:val="001C4C03"/>
    <w:rsid w:val="001C5EA4"/>
    <w:rsid w:val="001C6C28"/>
    <w:rsid w:val="001D12F8"/>
    <w:rsid w:val="001D1B84"/>
    <w:rsid w:val="001D413C"/>
    <w:rsid w:val="001D4573"/>
    <w:rsid w:val="001D5AFB"/>
    <w:rsid w:val="001D5CD2"/>
    <w:rsid w:val="001D6A63"/>
    <w:rsid w:val="001D6CDC"/>
    <w:rsid w:val="001D703F"/>
    <w:rsid w:val="001D7EFA"/>
    <w:rsid w:val="001E10B4"/>
    <w:rsid w:val="001E2AB6"/>
    <w:rsid w:val="001E2C1E"/>
    <w:rsid w:val="001E4EF2"/>
    <w:rsid w:val="001E5C64"/>
    <w:rsid w:val="001E5E24"/>
    <w:rsid w:val="001E62B4"/>
    <w:rsid w:val="001E6E7B"/>
    <w:rsid w:val="001E7542"/>
    <w:rsid w:val="001E7C85"/>
    <w:rsid w:val="001F01E2"/>
    <w:rsid w:val="001F0C66"/>
    <w:rsid w:val="001F0E75"/>
    <w:rsid w:val="001F29F1"/>
    <w:rsid w:val="001F2D8C"/>
    <w:rsid w:val="001F2E28"/>
    <w:rsid w:val="001F30D7"/>
    <w:rsid w:val="001F32E7"/>
    <w:rsid w:val="001F35A5"/>
    <w:rsid w:val="001F37CA"/>
    <w:rsid w:val="001F424A"/>
    <w:rsid w:val="001F45E6"/>
    <w:rsid w:val="001F49C9"/>
    <w:rsid w:val="001F4BCE"/>
    <w:rsid w:val="001F6EDE"/>
    <w:rsid w:val="001F7B10"/>
    <w:rsid w:val="002002EF"/>
    <w:rsid w:val="002002F2"/>
    <w:rsid w:val="002003E4"/>
    <w:rsid w:val="0020161A"/>
    <w:rsid w:val="00201A32"/>
    <w:rsid w:val="00202755"/>
    <w:rsid w:val="00202870"/>
    <w:rsid w:val="002028B3"/>
    <w:rsid w:val="00203749"/>
    <w:rsid w:val="002039CB"/>
    <w:rsid w:val="0020407E"/>
    <w:rsid w:val="002048CB"/>
    <w:rsid w:val="002061D7"/>
    <w:rsid w:val="0020628A"/>
    <w:rsid w:val="002066C6"/>
    <w:rsid w:val="00206C1F"/>
    <w:rsid w:val="00206D0F"/>
    <w:rsid w:val="00207165"/>
    <w:rsid w:val="00207B97"/>
    <w:rsid w:val="002106D4"/>
    <w:rsid w:val="002106F8"/>
    <w:rsid w:val="00210722"/>
    <w:rsid w:val="002110DE"/>
    <w:rsid w:val="002117BC"/>
    <w:rsid w:val="002119F8"/>
    <w:rsid w:val="00211E1A"/>
    <w:rsid w:val="00212313"/>
    <w:rsid w:val="002124ED"/>
    <w:rsid w:val="00212C50"/>
    <w:rsid w:val="00212C88"/>
    <w:rsid w:val="002131E6"/>
    <w:rsid w:val="00213409"/>
    <w:rsid w:val="00215A4D"/>
    <w:rsid w:val="00215C06"/>
    <w:rsid w:val="00215F44"/>
    <w:rsid w:val="00217551"/>
    <w:rsid w:val="00221443"/>
    <w:rsid w:val="00221703"/>
    <w:rsid w:val="002234D7"/>
    <w:rsid w:val="00223DB2"/>
    <w:rsid w:val="00223DF9"/>
    <w:rsid w:val="00224581"/>
    <w:rsid w:val="00224608"/>
    <w:rsid w:val="00224FAA"/>
    <w:rsid w:val="002250CE"/>
    <w:rsid w:val="00226D54"/>
    <w:rsid w:val="00226E41"/>
    <w:rsid w:val="00227072"/>
    <w:rsid w:val="002275EC"/>
    <w:rsid w:val="0022781F"/>
    <w:rsid w:val="0022786E"/>
    <w:rsid w:val="00227AD6"/>
    <w:rsid w:val="00227E47"/>
    <w:rsid w:val="00230180"/>
    <w:rsid w:val="002308A2"/>
    <w:rsid w:val="0023091B"/>
    <w:rsid w:val="00230D40"/>
    <w:rsid w:val="0023308F"/>
    <w:rsid w:val="00233F44"/>
    <w:rsid w:val="0023405A"/>
    <w:rsid w:val="00235EEB"/>
    <w:rsid w:val="00235F18"/>
    <w:rsid w:val="002363CA"/>
    <w:rsid w:val="0023661A"/>
    <w:rsid w:val="002373DF"/>
    <w:rsid w:val="002405A0"/>
    <w:rsid w:val="00240715"/>
    <w:rsid w:val="00240718"/>
    <w:rsid w:val="00240D2C"/>
    <w:rsid w:val="00241050"/>
    <w:rsid w:val="00241202"/>
    <w:rsid w:val="002415E4"/>
    <w:rsid w:val="00241D12"/>
    <w:rsid w:val="00241F3C"/>
    <w:rsid w:val="00243023"/>
    <w:rsid w:val="00243C24"/>
    <w:rsid w:val="00243E2D"/>
    <w:rsid w:val="00244D05"/>
    <w:rsid w:val="00246845"/>
    <w:rsid w:val="00246BE2"/>
    <w:rsid w:val="002472A2"/>
    <w:rsid w:val="002472C4"/>
    <w:rsid w:val="002478AE"/>
    <w:rsid w:val="0024797C"/>
    <w:rsid w:val="002504A8"/>
    <w:rsid w:val="00250858"/>
    <w:rsid w:val="0025127B"/>
    <w:rsid w:val="002512B1"/>
    <w:rsid w:val="002513AF"/>
    <w:rsid w:val="002516C9"/>
    <w:rsid w:val="00251A01"/>
    <w:rsid w:val="0025265C"/>
    <w:rsid w:val="00253142"/>
    <w:rsid w:val="002532AA"/>
    <w:rsid w:val="00253BC3"/>
    <w:rsid w:val="00253DC4"/>
    <w:rsid w:val="00255532"/>
    <w:rsid w:val="0025598B"/>
    <w:rsid w:val="00255C72"/>
    <w:rsid w:val="00256108"/>
    <w:rsid w:val="00256502"/>
    <w:rsid w:val="00256FCA"/>
    <w:rsid w:val="00257A7A"/>
    <w:rsid w:val="00260559"/>
    <w:rsid w:val="002605D4"/>
    <w:rsid w:val="00260E0C"/>
    <w:rsid w:val="002615B8"/>
    <w:rsid w:val="00261FB7"/>
    <w:rsid w:val="002628E1"/>
    <w:rsid w:val="00262EEB"/>
    <w:rsid w:val="00264429"/>
    <w:rsid w:val="00265872"/>
    <w:rsid w:val="002659F9"/>
    <w:rsid w:val="002665AF"/>
    <w:rsid w:val="00266DD5"/>
    <w:rsid w:val="00267106"/>
    <w:rsid w:val="002672BC"/>
    <w:rsid w:val="00270165"/>
    <w:rsid w:val="00271B2C"/>
    <w:rsid w:val="00271D44"/>
    <w:rsid w:val="0027206A"/>
    <w:rsid w:val="0027274D"/>
    <w:rsid w:val="00274EFB"/>
    <w:rsid w:val="002756CA"/>
    <w:rsid w:val="00276DA9"/>
    <w:rsid w:val="0028033A"/>
    <w:rsid w:val="00280F13"/>
    <w:rsid w:val="00281216"/>
    <w:rsid w:val="00281F9D"/>
    <w:rsid w:val="002824E9"/>
    <w:rsid w:val="00282511"/>
    <w:rsid w:val="00282C43"/>
    <w:rsid w:val="00282D17"/>
    <w:rsid w:val="00283840"/>
    <w:rsid w:val="0028387B"/>
    <w:rsid w:val="002840F7"/>
    <w:rsid w:val="00284C3E"/>
    <w:rsid w:val="0028521F"/>
    <w:rsid w:val="002855E9"/>
    <w:rsid w:val="0029079F"/>
    <w:rsid w:val="00290941"/>
    <w:rsid w:val="00290F0F"/>
    <w:rsid w:val="0029109F"/>
    <w:rsid w:val="0029208A"/>
    <w:rsid w:val="00292940"/>
    <w:rsid w:val="00293454"/>
    <w:rsid w:val="00293CBA"/>
    <w:rsid w:val="00293E3E"/>
    <w:rsid w:val="00294922"/>
    <w:rsid w:val="00294B9A"/>
    <w:rsid w:val="00295346"/>
    <w:rsid w:val="002955CE"/>
    <w:rsid w:val="0029585C"/>
    <w:rsid w:val="0029588B"/>
    <w:rsid w:val="0029598D"/>
    <w:rsid w:val="00295CBF"/>
    <w:rsid w:val="00295ED9"/>
    <w:rsid w:val="00296BD0"/>
    <w:rsid w:val="002972F5"/>
    <w:rsid w:val="002A02F2"/>
    <w:rsid w:val="002A0AAB"/>
    <w:rsid w:val="002A15AB"/>
    <w:rsid w:val="002A1969"/>
    <w:rsid w:val="002A1AD4"/>
    <w:rsid w:val="002A2538"/>
    <w:rsid w:val="002A2665"/>
    <w:rsid w:val="002A2951"/>
    <w:rsid w:val="002A2BB2"/>
    <w:rsid w:val="002A2CEA"/>
    <w:rsid w:val="002A31EE"/>
    <w:rsid w:val="002A4435"/>
    <w:rsid w:val="002A4CFA"/>
    <w:rsid w:val="002A549C"/>
    <w:rsid w:val="002A594A"/>
    <w:rsid w:val="002A62C3"/>
    <w:rsid w:val="002A77FE"/>
    <w:rsid w:val="002A79A8"/>
    <w:rsid w:val="002A7E19"/>
    <w:rsid w:val="002A7FBF"/>
    <w:rsid w:val="002B0A9B"/>
    <w:rsid w:val="002B1EBC"/>
    <w:rsid w:val="002B1FB5"/>
    <w:rsid w:val="002B22FB"/>
    <w:rsid w:val="002B356A"/>
    <w:rsid w:val="002B3644"/>
    <w:rsid w:val="002B3FEB"/>
    <w:rsid w:val="002B5301"/>
    <w:rsid w:val="002B5D0F"/>
    <w:rsid w:val="002B6EB7"/>
    <w:rsid w:val="002B7711"/>
    <w:rsid w:val="002B7989"/>
    <w:rsid w:val="002C091A"/>
    <w:rsid w:val="002C0ADC"/>
    <w:rsid w:val="002C0F5A"/>
    <w:rsid w:val="002C137F"/>
    <w:rsid w:val="002C159C"/>
    <w:rsid w:val="002C1893"/>
    <w:rsid w:val="002C1CA3"/>
    <w:rsid w:val="002C2E47"/>
    <w:rsid w:val="002C31F0"/>
    <w:rsid w:val="002C380A"/>
    <w:rsid w:val="002C39EB"/>
    <w:rsid w:val="002C6BAC"/>
    <w:rsid w:val="002C6C66"/>
    <w:rsid w:val="002C706B"/>
    <w:rsid w:val="002C7870"/>
    <w:rsid w:val="002D09B8"/>
    <w:rsid w:val="002D1B56"/>
    <w:rsid w:val="002D1FE1"/>
    <w:rsid w:val="002D2C98"/>
    <w:rsid w:val="002D475D"/>
    <w:rsid w:val="002D55AC"/>
    <w:rsid w:val="002D5C8F"/>
    <w:rsid w:val="002D5D20"/>
    <w:rsid w:val="002D5F5C"/>
    <w:rsid w:val="002D6079"/>
    <w:rsid w:val="002D6138"/>
    <w:rsid w:val="002D6D27"/>
    <w:rsid w:val="002D750B"/>
    <w:rsid w:val="002D799D"/>
    <w:rsid w:val="002E067F"/>
    <w:rsid w:val="002E15B0"/>
    <w:rsid w:val="002E25B5"/>
    <w:rsid w:val="002E3201"/>
    <w:rsid w:val="002E3634"/>
    <w:rsid w:val="002E3815"/>
    <w:rsid w:val="002E4F59"/>
    <w:rsid w:val="002E506A"/>
    <w:rsid w:val="002F132F"/>
    <w:rsid w:val="002F1C34"/>
    <w:rsid w:val="002F1D8C"/>
    <w:rsid w:val="002F24FA"/>
    <w:rsid w:val="002F29BB"/>
    <w:rsid w:val="002F3C83"/>
    <w:rsid w:val="002F3E48"/>
    <w:rsid w:val="002F43C2"/>
    <w:rsid w:val="002F44F9"/>
    <w:rsid w:val="002F5766"/>
    <w:rsid w:val="002F616D"/>
    <w:rsid w:val="002F71B5"/>
    <w:rsid w:val="002F7243"/>
    <w:rsid w:val="002F745B"/>
    <w:rsid w:val="002F7944"/>
    <w:rsid w:val="003001AA"/>
    <w:rsid w:val="00300AD6"/>
    <w:rsid w:val="003012EC"/>
    <w:rsid w:val="003014EB"/>
    <w:rsid w:val="003016E0"/>
    <w:rsid w:val="003019A7"/>
    <w:rsid w:val="00302514"/>
    <w:rsid w:val="003028D7"/>
    <w:rsid w:val="00302A9E"/>
    <w:rsid w:val="00303783"/>
    <w:rsid w:val="00303ADF"/>
    <w:rsid w:val="003042BE"/>
    <w:rsid w:val="0030452B"/>
    <w:rsid w:val="00304F80"/>
    <w:rsid w:val="0030636C"/>
    <w:rsid w:val="0030677C"/>
    <w:rsid w:val="00306D5D"/>
    <w:rsid w:val="003075A4"/>
    <w:rsid w:val="0030794D"/>
    <w:rsid w:val="00307D33"/>
    <w:rsid w:val="0031002D"/>
    <w:rsid w:val="00310B1E"/>
    <w:rsid w:val="00310ED2"/>
    <w:rsid w:val="00310EDE"/>
    <w:rsid w:val="003116FB"/>
    <w:rsid w:val="00311B82"/>
    <w:rsid w:val="00311FC2"/>
    <w:rsid w:val="00311FC5"/>
    <w:rsid w:val="00313067"/>
    <w:rsid w:val="0031329C"/>
    <w:rsid w:val="003135D8"/>
    <w:rsid w:val="00313D41"/>
    <w:rsid w:val="003148BF"/>
    <w:rsid w:val="00316EBB"/>
    <w:rsid w:val="0031746A"/>
    <w:rsid w:val="00320397"/>
    <w:rsid w:val="00320EB1"/>
    <w:rsid w:val="00321612"/>
    <w:rsid w:val="003220BD"/>
    <w:rsid w:val="003220F6"/>
    <w:rsid w:val="0032246D"/>
    <w:rsid w:val="003229A4"/>
    <w:rsid w:val="00322E91"/>
    <w:rsid w:val="003234F5"/>
    <w:rsid w:val="00323A52"/>
    <w:rsid w:val="003240AF"/>
    <w:rsid w:val="003242DB"/>
    <w:rsid w:val="003251CD"/>
    <w:rsid w:val="00325A61"/>
    <w:rsid w:val="00326142"/>
    <w:rsid w:val="003263BC"/>
    <w:rsid w:val="00326E46"/>
    <w:rsid w:val="003271FD"/>
    <w:rsid w:val="003274C8"/>
    <w:rsid w:val="00327AA7"/>
    <w:rsid w:val="00330145"/>
    <w:rsid w:val="003304D9"/>
    <w:rsid w:val="00330942"/>
    <w:rsid w:val="00331929"/>
    <w:rsid w:val="00332522"/>
    <w:rsid w:val="0033270C"/>
    <w:rsid w:val="0033286A"/>
    <w:rsid w:val="00332D26"/>
    <w:rsid w:val="00334E54"/>
    <w:rsid w:val="00334F8E"/>
    <w:rsid w:val="003354BC"/>
    <w:rsid w:val="00335D4E"/>
    <w:rsid w:val="00336526"/>
    <w:rsid w:val="0033660F"/>
    <w:rsid w:val="003368D3"/>
    <w:rsid w:val="003370EE"/>
    <w:rsid w:val="00337421"/>
    <w:rsid w:val="00337BAF"/>
    <w:rsid w:val="00337EC8"/>
    <w:rsid w:val="003401F0"/>
    <w:rsid w:val="00340832"/>
    <w:rsid w:val="003417A9"/>
    <w:rsid w:val="003428F3"/>
    <w:rsid w:val="00342E8E"/>
    <w:rsid w:val="0034402B"/>
    <w:rsid w:val="00344671"/>
    <w:rsid w:val="003450A6"/>
    <w:rsid w:val="00345330"/>
    <w:rsid w:val="00345BC8"/>
    <w:rsid w:val="0034655E"/>
    <w:rsid w:val="0034742B"/>
    <w:rsid w:val="0034749E"/>
    <w:rsid w:val="00347C8D"/>
    <w:rsid w:val="00347D8D"/>
    <w:rsid w:val="00351A6E"/>
    <w:rsid w:val="00351ED3"/>
    <w:rsid w:val="00352724"/>
    <w:rsid w:val="00353802"/>
    <w:rsid w:val="00353DD7"/>
    <w:rsid w:val="0035420E"/>
    <w:rsid w:val="0035472D"/>
    <w:rsid w:val="00354F1F"/>
    <w:rsid w:val="003563D1"/>
    <w:rsid w:val="0035696D"/>
    <w:rsid w:val="00356FE3"/>
    <w:rsid w:val="00360CEA"/>
    <w:rsid w:val="00360D7A"/>
    <w:rsid w:val="003613F5"/>
    <w:rsid w:val="00361D3D"/>
    <w:rsid w:val="00361DB6"/>
    <w:rsid w:val="00362019"/>
    <w:rsid w:val="0036289B"/>
    <w:rsid w:val="003629A8"/>
    <w:rsid w:val="00362A62"/>
    <w:rsid w:val="00362D79"/>
    <w:rsid w:val="00363483"/>
    <w:rsid w:val="003638C3"/>
    <w:rsid w:val="00364334"/>
    <w:rsid w:val="00364665"/>
    <w:rsid w:val="003648A9"/>
    <w:rsid w:val="00366072"/>
    <w:rsid w:val="003668BD"/>
    <w:rsid w:val="00366F49"/>
    <w:rsid w:val="00367DF7"/>
    <w:rsid w:val="00370B91"/>
    <w:rsid w:val="00371D0B"/>
    <w:rsid w:val="00371F02"/>
    <w:rsid w:val="003720C9"/>
    <w:rsid w:val="0037212A"/>
    <w:rsid w:val="003726B7"/>
    <w:rsid w:val="003729AB"/>
    <w:rsid w:val="003735F0"/>
    <w:rsid w:val="00373741"/>
    <w:rsid w:val="00373E84"/>
    <w:rsid w:val="003746A9"/>
    <w:rsid w:val="00374E93"/>
    <w:rsid w:val="00375D68"/>
    <w:rsid w:val="00375E17"/>
    <w:rsid w:val="00376885"/>
    <w:rsid w:val="0037733F"/>
    <w:rsid w:val="0038002E"/>
    <w:rsid w:val="0038059A"/>
    <w:rsid w:val="0038167E"/>
    <w:rsid w:val="00382239"/>
    <w:rsid w:val="003836E5"/>
    <w:rsid w:val="00383CA9"/>
    <w:rsid w:val="00384A32"/>
    <w:rsid w:val="0038550D"/>
    <w:rsid w:val="0038603E"/>
    <w:rsid w:val="00386E22"/>
    <w:rsid w:val="00386F8A"/>
    <w:rsid w:val="00390238"/>
    <w:rsid w:val="0039040D"/>
    <w:rsid w:val="003904A8"/>
    <w:rsid w:val="003906BD"/>
    <w:rsid w:val="00390DC4"/>
    <w:rsid w:val="00391554"/>
    <w:rsid w:val="0039159A"/>
    <w:rsid w:val="003915F5"/>
    <w:rsid w:val="00392B22"/>
    <w:rsid w:val="003937D6"/>
    <w:rsid w:val="003938F1"/>
    <w:rsid w:val="00394369"/>
    <w:rsid w:val="0039465A"/>
    <w:rsid w:val="00395AB6"/>
    <w:rsid w:val="003971CF"/>
    <w:rsid w:val="00397622"/>
    <w:rsid w:val="003A02EB"/>
    <w:rsid w:val="003A106E"/>
    <w:rsid w:val="003A126F"/>
    <w:rsid w:val="003A1BA6"/>
    <w:rsid w:val="003A1C88"/>
    <w:rsid w:val="003A2617"/>
    <w:rsid w:val="003A2867"/>
    <w:rsid w:val="003A4785"/>
    <w:rsid w:val="003A4EAE"/>
    <w:rsid w:val="003A5292"/>
    <w:rsid w:val="003A5310"/>
    <w:rsid w:val="003A60FE"/>
    <w:rsid w:val="003A65BB"/>
    <w:rsid w:val="003A6CE3"/>
    <w:rsid w:val="003A7070"/>
    <w:rsid w:val="003A7423"/>
    <w:rsid w:val="003B019D"/>
    <w:rsid w:val="003B0D87"/>
    <w:rsid w:val="003B39DB"/>
    <w:rsid w:val="003B3B65"/>
    <w:rsid w:val="003B43E1"/>
    <w:rsid w:val="003B464A"/>
    <w:rsid w:val="003B4CB1"/>
    <w:rsid w:val="003B5F87"/>
    <w:rsid w:val="003B6FBF"/>
    <w:rsid w:val="003B79E4"/>
    <w:rsid w:val="003C0F21"/>
    <w:rsid w:val="003C10A0"/>
    <w:rsid w:val="003C1AA7"/>
    <w:rsid w:val="003C2465"/>
    <w:rsid w:val="003C29E5"/>
    <w:rsid w:val="003C32A8"/>
    <w:rsid w:val="003C351D"/>
    <w:rsid w:val="003C3A91"/>
    <w:rsid w:val="003C3C31"/>
    <w:rsid w:val="003C411D"/>
    <w:rsid w:val="003C4188"/>
    <w:rsid w:val="003C46E1"/>
    <w:rsid w:val="003C47FA"/>
    <w:rsid w:val="003C4B34"/>
    <w:rsid w:val="003C56DD"/>
    <w:rsid w:val="003C6D16"/>
    <w:rsid w:val="003C6F09"/>
    <w:rsid w:val="003C72EB"/>
    <w:rsid w:val="003D016B"/>
    <w:rsid w:val="003D08B4"/>
    <w:rsid w:val="003D15C8"/>
    <w:rsid w:val="003D166B"/>
    <w:rsid w:val="003D16AA"/>
    <w:rsid w:val="003D1C16"/>
    <w:rsid w:val="003D2AF7"/>
    <w:rsid w:val="003D3FE8"/>
    <w:rsid w:val="003D4053"/>
    <w:rsid w:val="003D42F2"/>
    <w:rsid w:val="003D4724"/>
    <w:rsid w:val="003D51D0"/>
    <w:rsid w:val="003D5F92"/>
    <w:rsid w:val="003D625F"/>
    <w:rsid w:val="003D63B0"/>
    <w:rsid w:val="003D65A3"/>
    <w:rsid w:val="003D6BCD"/>
    <w:rsid w:val="003D76ED"/>
    <w:rsid w:val="003E0B3E"/>
    <w:rsid w:val="003E24E1"/>
    <w:rsid w:val="003E2997"/>
    <w:rsid w:val="003E3E74"/>
    <w:rsid w:val="003E42E7"/>
    <w:rsid w:val="003E532C"/>
    <w:rsid w:val="003E54DB"/>
    <w:rsid w:val="003E59FE"/>
    <w:rsid w:val="003E65D6"/>
    <w:rsid w:val="003E77DD"/>
    <w:rsid w:val="003F0255"/>
    <w:rsid w:val="003F0E33"/>
    <w:rsid w:val="003F0EEA"/>
    <w:rsid w:val="003F1C4A"/>
    <w:rsid w:val="003F1C7D"/>
    <w:rsid w:val="003F2209"/>
    <w:rsid w:val="003F23D1"/>
    <w:rsid w:val="003F240C"/>
    <w:rsid w:val="003F271E"/>
    <w:rsid w:val="003F2DF6"/>
    <w:rsid w:val="003F3B35"/>
    <w:rsid w:val="003F53DC"/>
    <w:rsid w:val="003F56ED"/>
    <w:rsid w:val="003F5909"/>
    <w:rsid w:val="003F5C99"/>
    <w:rsid w:val="003F685C"/>
    <w:rsid w:val="003F7122"/>
    <w:rsid w:val="003F72F3"/>
    <w:rsid w:val="003F7454"/>
    <w:rsid w:val="004003FE"/>
    <w:rsid w:val="00400CEA"/>
    <w:rsid w:val="004017E4"/>
    <w:rsid w:val="0040181C"/>
    <w:rsid w:val="00401CE3"/>
    <w:rsid w:val="00401D56"/>
    <w:rsid w:val="00402615"/>
    <w:rsid w:val="00403AA0"/>
    <w:rsid w:val="00403D80"/>
    <w:rsid w:val="0040408F"/>
    <w:rsid w:val="00404248"/>
    <w:rsid w:val="0040468C"/>
    <w:rsid w:val="00405FFB"/>
    <w:rsid w:val="00406244"/>
    <w:rsid w:val="00406923"/>
    <w:rsid w:val="00406F63"/>
    <w:rsid w:val="004075CE"/>
    <w:rsid w:val="00410AE6"/>
    <w:rsid w:val="00410E87"/>
    <w:rsid w:val="00411FB9"/>
    <w:rsid w:val="004129A4"/>
    <w:rsid w:val="004133EB"/>
    <w:rsid w:val="00413A84"/>
    <w:rsid w:val="00413C48"/>
    <w:rsid w:val="004149CC"/>
    <w:rsid w:val="00415702"/>
    <w:rsid w:val="00416610"/>
    <w:rsid w:val="004169A9"/>
    <w:rsid w:val="004176F0"/>
    <w:rsid w:val="0041779E"/>
    <w:rsid w:val="0041782D"/>
    <w:rsid w:val="00421D00"/>
    <w:rsid w:val="00421E75"/>
    <w:rsid w:val="00422E20"/>
    <w:rsid w:val="004238CD"/>
    <w:rsid w:val="00423966"/>
    <w:rsid w:val="00425304"/>
    <w:rsid w:val="00425516"/>
    <w:rsid w:val="00425D04"/>
    <w:rsid w:val="0042610B"/>
    <w:rsid w:val="004267FD"/>
    <w:rsid w:val="00427A08"/>
    <w:rsid w:val="00427BE8"/>
    <w:rsid w:val="00427C23"/>
    <w:rsid w:val="00427EF1"/>
    <w:rsid w:val="00430642"/>
    <w:rsid w:val="00430742"/>
    <w:rsid w:val="004307F2"/>
    <w:rsid w:val="00430B83"/>
    <w:rsid w:val="00430FCE"/>
    <w:rsid w:val="00431953"/>
    <w:rsid w:val="00431A35"/>
    <w:rsid w:val="00431FD7"/>
    <w:rsid w:val="004326D7"/>
    <w:rsid w:val="00432F1D"/>
    <w:rsid w:val="00433412"/>
    <w:rsid w:val="00433470"/>
    <w:rsid w:val="004344F7"/>
    <w:rsid w:val="00434646"/>
    <w:rsid w:val="00435422"/>
    <w:rsid w:val="00437ECF"/>
    <w:rsid w:val="004406C6"/>
    <w:rsid w:val="00441147"/>
    <w:rsid w:val="00441735"/>
    <w:rsid w:val="00443CC0"/>
    <w:rsid w:val="00443D06"/>
    <w:rsid w:val="00443DD5"/>
    <w:rsid w:val="004445B1"/>
    <w:rsid w:val="0044474D"/>
    <w:rsid w:val="0044531B"/>
    <w:rsid w:val="00446580"/>
    <w:rsid w:val="00446C3E"/>
    <w:rsid w:val="004473CC"/>
    <w:rsid w:val="004476CE"/>
    <w:rsid w:val="00447780"/>
    <w:rsid w:val="004479C3"/>
    <w:rsid w:val="00447B9E"/>
    <w:rsid w:val="00447CC9"/>
    <w:rsid w:val="00451121"/>
    <w:rsid w:val="004520B1"/>
    <w:rsid w:val="00452406"/>
    <w:rsid w:val="0045247E"/>
    <w:rsid w:val="004528B4"/>
    <w:rsid w:val="00452A76"/>
    <w:rsid w:val="00452D5C"/>
    <w:rsid w:val="00453F6A"/>
    <w:rsid w:val="004541DC"/>
    <w:rsid w:val="004543AA"/>
    <w:rsid w:val="00455FD1"/>
    <w:rsid w:val="0045624B"/>
    <w:rsid w:val="00456860"/>
    <w:rsid w:val="00456EFF"/>
    <w:rsid w:val="0045716D"/>
    <w:rsid w:val="00457B23"/>
    <w:rsid w:val="00460A6F"/>
    <w:rsid w:val="00460B01"/>
    <w:rsid w:val="00460B61"/>
    <w:rsid w:val="00460F0B"/>
    <w:rsid w:val="00460F75"/>
    <w:rsid w:val="00461045"/>
    <w:rsid w:val="00461588"/>
    <w:rsid w:val="00461994"/>
    <w:rsid w:val="0046201E"/>
    <w:rsid w:val="004621A8"/>
    <w:rsid w:val="00463438"/>
    <w:rsid w:val="00463864"/>
    <w:rsid w:val="00463C09"/>
    <w:rsid w:val="004642F3"/>
    <w:rsid w:val="0046432C"/>
    <w:rsid w:val="00466256"/>
    <w:rsid w:val="004662FE"/>
    <w:rsid w:val="00466AD0"/>
    <w:rsid w:val="004671EF"/>
    <w:rsid w:val="00467CD6"/>
    <w:rsid w:val="00470E89"/>
    <w:rsid w:val="004718A7"/>
    <w:rsid w:val="00471B4E"/>
    <w:rsid w:val="00472416"/>
    <w:rsid w:val="00473A6D"/>
    <w:rsid w:val="00473E61"/>
    <w:rsid w:val="0047436A"/>
    <w:rsid w:val="00474FC8"/>
    <w:rsid w:val="0047668A"/>
    <w:rsid w:val="00476D2C"/>
    <w:rsid w:val="00481825"/>
    <w:rsid w:val="00481F23"/>
    <w:rsid w:val="00482B80"/>
    <w:rsid w:val="00482D0B"/>
    <w:rsid w:val="00483B9E"/>
    <w:rsid w:val="00483FCC"/>
    <w:rsid w:val="004843F7"/>
    <w:rsid w:val="00484523"/>
    <w:rsid w:val="00485168"/>
    <w:rsid w:val="004861B8"/>
    <w:rsid w:val="004863BD"/>
    <w:rsid w:val="00486996"/>
    <w:rsid w:val="00487BC3"/>
    <w:rsid w:val="0049003B"/>
    <w:rsid w:val="00490FF9"/>
    <w:rsid w:val="0049163F"/>
    <w:rsid w:val="00492544"/>
    <w:rsid w:val="00493001"/>
    <w:rsid w:val="0049386C"/>
    <w:rsid w:val="00493AA0"/>
    <w:rsid w:val="00494083"/>
    <w:rsid w:val="0049461E"/>
    <w:rsid w:val="0049472D"/>
    <w:rsid w:val="004950C6"/>
    <w:rsid w:val="00495475"/>
    <w:rsid w:val="00495491"/>
    <w:rsid w:val="004960B2"/>
    <w:rsid w:val="00497012"/>
    <w:rsid w:val="00497150"/>
    <w:rsid w:val="0049774C"/>
    <w:rsid w:val="004A0040"/>
    <w:rsid w:val="004A03AC"/>
    <w:rsid w:val="004A0F2B"/>
    <w:rsid w:val="004A1029"/>
    <w:rsid w:val="004A1109"/>
    <w:rsid w:val="004A1218"/>
    <w:rsid w:val="004A1A48"/>
    <w:rsid w:val="004A24F4"/>
    <w:rsid w:val="004A3116"/>
    <w:rsid w:val="004A3173"/>
    <w:rsid w:val="004A3337"/>
    <w:rsid w:val="004A52E9"/>
    <w:rsid w:val="004A67C2"/>
    <w:rsid w:val="004A6894"/>
    <w:rsid w:val="004A72AA"/>
    <w:rsid w:val="004B01F4"/>
    <w:rsid w:val="004B0967"/>
    <w:rsid w:val="004B0A77"/>
    <w:rsid w:val="004B0B85"/>
    <w:rsid w:val="004B190B"/>
    <w:rsid w:val="004B1D40"/>
    <w:rsid w:val="004B2837"/>
    <w:rsid w:val="004B32B6"/>
    <w:rsid w:val="004B3387"/>
    <w:rsid w:val="004B34FF"/>
    <w:rsid w:val="004B35F9"/>
    <w:rsid w:val="004B4166"/>
    <w:rsid w:val="004B4244"/>
    <w:rsid w:val="004B5914"/>
    <w:rsid w:val="004B5F09"/>
    <w:rsid w:val="004B73A2"/>
    <w:rsid w:val="004B7D2A"/>
    <w:rsid w:val="004C089C"/>
    <w:rsid w:val="004C095A"/>
    <w:rsid w:val="004C168E"/>
    <w:rsid w:val="004C1B55"/>
    <w:rsid w:val="004C1EE3"/>
    <w:rsid w:val="004C2379"/>
    <w:rsid w:val="004C27A1"/>
    <w:rsid w:val="004C27CC"/>
    <w:rsid w:val="004C2EB1"/>
    <w:rsid w:val="004C3A74"/>
    <w:rsid w:val="004C4883"/>
    <w:rsid w:val="004C4A4F"/>
    <w:rsid w:val="004C6B9F"/>
    <w:rsid w:val="004C796D"/>
    <w:rsid w:val="004D0C2B"/>
    <w:rsid w:val="004D0D52"/>
    <w:rsid w:val="004D0DE0"/>
    <w:rsid w:val="004D1007"/>
    <w:rsid w:val="004D2010"/>
    <w:rsid w:val="004D2181"/>
    <w:rsid w:val="004D24C1"/>
    <w:rsid w:val="004D2C2F"/>
    <w:rsid w:val="004D2C7C"/>
    <w:rsid w:val="004D42F3"/>
    <w:rsid w:val="004D4C04"/>
    <w:rsid w:val="004D6194"/>
    <w:rsid w:val="004D6F9A"/>
    <w:rsid w:val="004E02C4"/>
    <w:rsid w:val="004E0E37"/>
    <w:rsid w:val="004E1313"/>
    <w:rsid w:val="004E2911"/>
    <w:rsid w:val="004E315B"/>
    <w:rsid w:val="004E42A6"/>
    <w:rsid w:val="004E4B01"/>
    <w:rsid w:val="004E5718"/>
    <w:rsid w:val="004E57DA"/>
    <w:rsid w:val="004E5BF8"/>
    <w:rsid w:val="004E5DED"/>
    <w:rsid w:val="004E6AA1"/>
    <w:rsid w:val="004E769B"/>
    <w:rsid w:val="004E7F22"/>
    <w:rsid w:val="004F050C"/>
    <w:rsid w:val="004F0561"/>
    <w:rsid w:val="004F10D9"/>
    <w:rsid w:val="004F154C"/>
    <w:rsid w:val="004F264E"/>
    <w:rsid w:val="004F4B58"/>
    <w:rsid w:val="004F506B"/>
    <w:rsid w:val="004F5199"/>
    <w:rsid w:val="004F56B5"/>
    <w:rsid w:val="004F599D"/>
    <w:rsid w:val="004F60BE"/>
    <w:rsid w:val="004F6282"/>
    <w:rsid w:val="004F64C3"/>
    <w:rsid w:val="004F7BF4"/>
    <w:rsid w:val="005002FC"/>
    <w:rsid w:val="0050046F"/>
    <w:rsid w:val="00500944"/>
    <w:rsid w:val="00501101"/>
    <w:rsid w:val="005022DA"/>
    <w:rsid w:val="005030AF"/>
    <w:rsid w:val="00503305"/>
    <w:rsid w:val="00503390"/>
    <w:rsid w:val="00503427"/>
    <w:rsid w:val="00504127"/>
    <w:rsid w:val="00504F8D"/>
    <w:rsid w:val="00505421"/>
    <w:rsid w:val="005063BD"/>
    <w:rsid w:val="005064EB"/>
    <w:rsid w:val="00506CF6"/>
    <w:rsid w:val="005100F6"/>
    <w:rsid w:val="005107D9"/>
    <w:rsid w:val="0051111F"/>
    <w:rsid w:val="00511B6C"/>
    <w:rsid w:val="00511F60"/>
    <w:rsid w:val="00513938"/>
    <w:rsid w:val="00514B81"/>
    <w:rsid w:val="00514CF2"/>
    <w:rsid w:val="005152B9"/>
    <w:rsid w:val="00515320"/>
    <w:rsid w:val="00515420"/>
    <w:rsid w:val="00515A92"/>
    <w:rsid w:val="00516CB8"/>
    <w:rsid w:val="005171BD"/>
    <w:rsid w:val="00517686"/>
    <w:rsid w:val="00517C4A"/>
    <w:rsid w:val="0052042A"/>
    <w:rsid w:val="00520816"/>
    <w:rsid w:val="00520A2A"/>
    <w:rsid w:val="00520DE6"/>
    <w:rsid w:val="005216B4"/>
    <w:rsid w:val="00522277"/>
    <w:rsid w:val="00522782"/>
    <w:rsid w:val="00522CC3"/>
    <w:rsid w:val="00522D38"/>
    <w:rsid w:val="00522D7E"/>
    <w:rsid w:val="00523030"/>
    <w:rsid w:val="005230AB"/>
    <w:rsid w:val="00523C8C"/>
    <w:rsid w:val="00525051"/>
    <w:rsid w:val="005258C9"/>
    <w:rsid w:val="00525A8D"/>
    <w:rsid w:val="0052630E"/>
    <w:rsid w:val="00526A56"/>
    <w:rsid w:val="00526D2D"/>
    <w:rsid w:val="005271F9"/>
    <w:rsid w:val="00530D51"/>
    <w:rsid w:val="005315BA"/>
    <w:rsid w:val="00532670"/>
    <w:rsid w:val="00533397"/>
    <w:rsid w:val="00533605"/>
    <w:rsid w:val="00533C59"/>
    <w:rsid w:val="00534650"/>
    <w:rsid w:val="00534A67"/>
    <w:rsid w:val="00534B1B"/>
    <w:rsid w:val="005355E0"/>
    <w:rsid w:val="0053574F"/>
    <w:rsid w:val="0053657E"/>
    <w:rsid w:val="005373D6"/>
    <w:rsid w:val="005378E5"/>
    <w:rsid w:val="00537E52"/>
    <w:rsid w:val="005400C8"/>
    <w:rsid w:val="005410D5"/>
    <w:rsid w:val="00542EC4"/>
    <w:rsid w:val="00542FF2"/>
    <w:rsid w:val="0054318C"/>
    <w:rsid w:val="0054376C"/>
    <w:rsid w:val="005437E7"/>
    <w:rsid w:val="005438F6"/>
    <w:rsid w:val="0054397B"/>
    <w:rsid w:val="00544F45"/>
    <w:rsid w:val="00545BAE"/>
    <w:rsid w:val="00546BD8"/>
    <w:rsid w:val="005475F1"/>
    <w:rsid w:val="005502E2"/>
    <w:rsid w:val="005507C7"/>
    <w:rsid w:val="0055131C"/>
    <w:rsid w:val="005518C0"/>
    <w:rsid w:val="005518E5"/>
    <w:rsid w:val="00552D40"/>
    <w:rsid w:val="00553A02"/>
    <w:rsid w:val="0055548F"/>
    <w:rsid w:val="00555F8F"/>
    <w:rsid w:val="00557219"/>
    <w:rsid w:val="00561084"/>
    <w:rsid w:val="00561439"/>
    <w:rsid w:val="00561834"/>
    <w:rsid w:val="00561C64"/>
    <w:rsid w:val="00561F0D"/>
    <w:rsid w:val="00562075"/>
    <w:rsid w:val="0056233B"/>
    <w:rsid w:val="00562EB4"/>
    <w:rsid w:val="0056315A"/>
    <w:rsid w:val="00563458"/>
    <w:rsid w:val="00563CBA"/>
    <w:rsid w:val="0056420F"/>
    <w:rsid w:val="005646BF"/>
    <w:rsid w:val="00564E17"/>
    <w:rsid w:val="005657F0"/>
    <w:rsid w:val="0056621C"/>
    <w:rsid w:val="00566807"/>
    <w:rsid w:val="00566853"/>
    <w:rsid w:val="00566ED5"/>
    <w:rsid w:val="00567186"/>
    <w:rsid w:val="00567DBD"/>
    <w:rsid w:val="00567E60"/>
    <w:rsid w:val="00570892"/>
    <w:rsid w:val="00572323"/>
    <w:rsid w:val="005724B0"/>
    <w:rsid w:val="00573156"/>
    <w:rsid w:val="00574544"/>
    <w:rsid w:val="00574B11"/>
    <w:rsid w:val="00574CF9"/>
    <w:rsid w:val="00575554"/>
    <w:rsid w:val="00575AAD"/>
    <w:rsid w:val="00575CEE"/>
    <w:rsid w:val="00576D1D"/>
    <w:rsid w:val="00576FD0"/>
    <w:rsid w:val="0057722D"/>
    <w:rsid w:val="005777E1"/>
    <w:rsid w:val="0058051B"/>
    <w:rsid w:val="00580B8B"/>
    <w:rsid w:val="00582576"/>
    <w:rsid w:val="0058289F"/>
    <w:rsid w:val="00582DCF"/>
    <w:rsid w:val="0058327B"/>
    <w:rsid w:val="005840E9"/>
    <w:rsid w:val="005849DF"/>
    <w:rsid w:val="00584F62"/>
    <w:rsid w:val="005855FC"/>
    <w:rsid w:val="00585722"/>
    <w:rsid w:val="00585D04"/>
    <w:rsid w:val="005863CC"/>
    <w:rsid w:val="00587084"/>
    <w:rsid w:val="005875DB"/>
    <w:rsid w:val="00587A27"/>
    <w:rsid w:val="0059088D"/>
    <w:rsid w:val="0059092D"/>
    <w:rsid w:val="00590983"/>
    <w:rsid w:val="00590D73"/>
    <w:rsid w:val="0059121A"/>
    <w:rsid w:val="00591723"/>
    <w:rsid w:val="00591996"/>
    <w:rsid w:val="00591F2B"/>
    <w:rsid w:val="0059281E"/>
    <w:rsid w:val="0059488F"/>
    <w:rsid w:val="00594E37"/>
    <w:rsid w:val="00596C4D"/>
    <w:rsid w:val="00596E3A"/>
    <w:rsid w:val="00597077"/>
    <w:rsid w:val="005A005B"/>
    <w:rsid w:val="005A0A21"/>
    <w:rsid w:val="005A0E29"/>
    <w:rsid w:val="005A0E52"/>
    <w:rsid w:val="005A14C4"/>
    <w:rsid w:val="005A1A76"/>
    <w:rsid w:val="005A1A79"/>
    <w:rsid w:val="005A205F"/>
    <w:rsid w:val="005A21F6"/>
    <w:rsid w:val="005A2889"/>
    <w:rsid w:val="005A2EC3"/>
    <w:rsid w:val="005A3150"/>
    <w:rsid w:val="005A396A"/>
    <w:rsid w:val="005A451E"/>
    <w:rsid w:val="005A4E56"/>
    <w:rsid w:val="005A65BA"/>
    <w:rsid w:val="005A68F0"/>
    <w:rsid w:val="005A6FF3"/>
    <w:rsid w:val="005A752C"/>
    <w:rsid w:val="005A7814"/>
    <w:rsid w:val="005B0E57"/>
    <w:rsid w:val="005B2D17"/>
    <w:rsid w:val="005B2E1A"/>
    <w:rsid w:val="005B39E6"/>
    <w:rsid w:val="005B3A9D"/>
    <w:rsid w:val="005B3B1A"/>
    <w:rsid w:val="005B4314"/>
    <w:rsid w:val="005B439E"/>
    <w:rsid w:val="005B5F4C"/>
    <w:rsid w:val="005B6181"/>
    <w:rsid w:val="005B660E"/>
    <w:rsid w:val="005B6626"/>
    <w:rsid w:val="005B7B57"/>
    <w:rsid w:val="005C0BB3"/>
    <w:rsid w:val="005C168A"/>
    <w:rsid w:val="005C1FB0"/>
    <w:rsid w:val="005C258C"/>
    <w:rsid w:val="005C38AB"/>
    <w:rsid w:val="005C38F2"/>
    <w:rsid w:val="005C5228"/>
    <w:rsid w:val="005C7183"/>
    <w:rsid w:val="005C7AA9"/>
    <w:rsid w:val="005D060A"/>
    <w:rsid w:val="005D0697"/>
    <w:rsid w:val="005D0704"/>
    <w:rsid w:val="005D1701"/>
    <w:rsid w:val="005D251F"/>
    <w:rsid w:val="005D2729"/>
    <w:rsid w:val="005D3791"/>
    <w:rsid w:val="005D52FD"/>
    <w:rsid w:val="005D6FDE"/>
    <w:rsid w:val="005D7ADF"/>
    <w:rsid w:val="005E0942"/>
    <w:rsid w:val="005E0F1F"/>
    <w:rsid w:val="005E14BF"/>
    <w:rsid w:val="005E1F5F"/>
    <w:rsid w:val="005E22B8"/>
    <w:rsid w:val="005E4688"/>
    <w:rsid w:val="005E4B0D"/>
    <w:rsid w:val="005E5259"/>
    <w:rsid w:val="005E54FE"/>
    <w:rsid w:val="005E57C8"/>
    <w:rsid w:val="005E5BA0"/>
    <w:rsid w:val="005E5EC2"/>
    <w:rsid w:val="005E610C"/>
    <w:rsid w:val="005E700A"/>
    <w:rsid w:val="005E712C"/>
    <w:rsid w:val="005E73EC"/>
    <w:rsid w:val="005F0504"/>
    <w:rsid w:val="005F0995"/>
    <w:rsid w:val="005F0EE5"/>
    <w:rsid w:val="005F19EA"/>
    <w:rsid w:val="005F258E"/>
    <w:rsid w:val="005F25D3"/>
    <w:rsid w:val="005F3681"/>
    <w:rsid w:val="005F3829"/>
    <w:rsid w:val="005F45E5"/>
    <w:rsid w:val="005F4FB8"/>
    <w:rsid w:val="005F5064"/>
    <w:rsid w:val="005F67FA"/>
    <w:rsid w:val="005F6FDC"/>
    <w:rsid w:val="005F7F4F"/>
    <w:rsid w:val="006002E8"/>
    <w:rsid w:val="00600A50"/>
    <w:rsid w:val="00601093"/>
    <w:rsid w:val="006015C8"/>
    <w:rsid w:val="0060293E"/>
    <w:rsid w:val="0060346C"/>
    <w:rsid w:val="00604181"/>
    <w:rsid w:val="00604759"/>
    <w:rsid w:val="00604B53"/>
    <w:rsid w:val="0060523A"/>
    <w:rsid w:val="0060542D"/>
    <w:rsid w:val="00606409"/>
    <w:rsid w:val="0060675B"/>
    <w:rsid w:val="0060787D"/>
    <w:rsid w:val="006103DB"/>
    <w:rsid w:val="006117C7"/>
    <w:rsid w:val="006117E6"/>
    <w:rsid w:val="00612221"/>
    <w:rsid w:val="0061226C"/>
    <w:rsid w:val="006122E2"/>
    <w:rsid w:val="0061274D"/>
    <w:rsid w:val="00614AE0"/>
    <w:rsid w:val="006152C3"/>
    <w:rsid w:val="006173C6"/>
    <w:rsid w:val="00617E3F"/>
    <w:rsid w:val="00620774"/>
    <w:rsid w:val="006215C6"/>
    <w:rsid w:val="00621761"/>
    <w:rsid w:val="00621C42"/>
    <w:rsid w:val="006221A4"/>
    <w:rsid w:val="0062222C"/>
    <w:rsid w:val="00622ACA"/>
    <w:rsid w:val="00622AD9"/>
    <w:rsid w:val="00622D0E"/>
    <w:rsid w:val="00623A3A"/>
    <w:rsid w:val="00623BE2"/>
    <w:rsid w:val="006246C8"/>
    <w:rsid w:val="00627490"/>
    <w:rsid w:val="00630111"/>
    <w:rsid w:val="006304CB"/>
    <w:rsid w:val="00630548"/>
    <w:rsid w:val="0063066F"/>
    <w:rsid w:val="0063103E"/>
    <w:rsid w:val="00632DEC"/>
    <w:rsid w:val="006354D0"/>
    <w:rsid w:val="00635724"/>
    <w:rsid w:val="006357B7"/>
    <w:rsid w:val="00635972"/>
    <w:rsid w:val="00635B90"/>
    <w:rsid w:val="00635F69"/>
    <w:rsid w:val="0063784C"/>
    <w:rsid w:val="0063797D"/>
    <w:rsid w:val="00637F26"/>
    <w:rsid w:val="006400BE"/>
    <w:rsid w:val="00640FC8"/>
    <w:rsid w:val="00641243"/>
    <w:rsid w:val="006413E3"/>
    <w:rsid w:val="00641890"/>
    <w:rsid w:val="00641ADC"/>
    <w:rsid w:val="00643575"/>
    <w:rsid w:val="00644975"/>
    <w:rsid w:val="00644EF5"/>
    <w:rsid w:val="00645709"/>
    <w:rsid w:val="00645E14"/>
    <w:rsid w:val="00647AF2"/>
    <w:rsid w:val="00650496"/>
    <w:rsid w:val="00652292"/>
    <w:rsid w:val="0065233C"/>
    <w:rsid w:val="0065241E"/>
    <w:rsid w:val="00652D4C"/>
    <w:rsid w:val="00652FC0"/>
    <w:rsid w:val="00652FE0"/>
    <w:rsid w:val="00655227"/>
    <w:rsid w:val="00656625"/>
    <w:rsid w:val="00656BA4"/>
    <w:rsid w:val="006600CF"/>
    <w:rsid w:val="00660A42"/>
    <w:rsid w:val="00660C22"/>
    <w:rsid w:val="006617B5"/>
    <w:rsid w:val="006619AE"/>
    <w:rsid w:val="00661CFD"/>
    <w:rsid w:val="00662478"/>
    <w:rsid w:val="006637DE"/>
    <w:rsid w:val="00664888"/>
    <w:rsid w:val="00664B72"/>
    <w:rsid w:val="0066506F"/>
    <w:rsid w:val="00665270"/>
    <w:rsid w:val="006665B5"/>
    <w:rsid w:val="00666CEC"/>
    <w:rsid w:val="006677F3"/>
    <w:rsid w:val="00667D88"/>
    <w:rsid w:val="00667E2B"/>
    <w:rsid w:val="00670084"/>
    <w:rsid w:val="00670958"/>
    <w:rsid w:val="0067136F"/>
    <w:rsid w:val="00671CD8"/>
    <w:rsid w:val="00672585"/>
    <w:rsid w:val="006728B0"/>
    <w:rsid w:val="00674085"/>
    <w:rsid w:val="0067440A"/>
    <w:rsid w:val="00674677"/>
    <w:rsid w:val="00674923"/>
    <w:rsid w:val="00674DFA"/>
    <w:rsid w:val="00676656"/>
    <w:rsid w:val="00676912"/>
    <w:rsid w:val="00676D85"/>
    <w:rsid w:val="0067752D"/>
    <w:rsid w:val="0067757E"/>
    <w:rsid w:val="0068057F"/>
    <w:rsid w:val="00681578"/>
    <w:rsid w:val="00681892"/>
    <w:rsid w:val="00681C92"/>
    <w:rsid w:val="00682B9B"/>
    <w:rsid w:val="00682C6F"/>
    <w:rsid w:val="006830C8"/>
    <w:rsid w:val="0068571F"/>
    <w:rsid w:val="006860F8"/>
    <w:rsid w:val="006902C6"/>
    <w:rsid w:val="006908B9"/>
    <w:rsid w:val="00690922"/>
    <w:rsid w:val="006909C7"/>
    <w:rsid w:val="00692655"/>
    <w:rsid w:val="00692A14"/>
    <w:rsid w:val="00692AE2"/>
    <w:rsid w:val="00692FDB"/>
    <w:rsid w:val="006932E5"/>
    <w:rsid w:val="006937BD"/>
    <w:rsid w:val="0069463A"/>
    <w:rsid w:val="00694759"/>
    <w:rsid w:val="00694B5B"/>
    <w:rsid w:val="00694ED3"/>
    <w:rsid w:val="0069509F"/>
    <w:rsid w:val="00695137"/>
    <w:rsid w:val="0069544D"/>
    <w:rsid w:val="00695634"/>
    <w:rsid w:val="00695EFD"/>
    <w:rsid w:val="006A1256"/>
    <w:rsid w:val="006A14D7"/>
    <w:rsid w:val="006A224C"/>
    <w:rsid w:val="006A244C"/>
    <w:rsid w:val="006A2819"/>
    <w:rsid w:val="006A2FE0"/>
    <w:rsid w:val="006A3054"/>
    <w:rsid w:val="006A3272"/>
    <w:rsid w:val="006A3A1E"/>
    <w:rsid w:val="006A3F82"/>
    <w:rsid w:val="006A4DB0"/>
    <w:rsid w:val="006A51E2"/>
    <w:rsid w:val="006A76A9"/>
    <w:rsid w:val="006A7E9A"/>
    <w:rsid w:val="006B0043"/>
    <w:rsid w:val="006B0257"/>
    <w:rsid w:val="006B070A"/>
    <w:rsid w:val="006B07A4"/>
    <w:rsid w:val="006B1097"/>
    <w:rsid w:val="006B210F"/>
    <w:rsid w:val="006B23BA"/>
    <w:rsid w:val="006B26E5"/>
    <w:rsid w:val="006B31F7"/>
    <w:rsid w:val="006B334A"/>
    <w:rsid w:val="006B33C8"/>
    <w:rsid w:val="006B368E"/>
    <w:rsid w:val="006B3A3F"/>
    <w:rsid w:val="006B413A"/>
    <w:rsid w:val="006B5A0C"/>
    <w:rsid w:val="006B651E"/>
    <w:rsid w:val="006B6A68"/>
    <w:rsid w:val="006B6BFF"/>
    <w:rsid w:val="006B799D"/>
    <w:rsid w:val="006B7C30"/>
    <w:rsid w:val="006B7E55"/>
    <w:rsid w:val="006C01B3"/>
    <w:rsid w:val="006C04E1"/>
    <w:rsid w:val="006C0A42"/>
    <w:rsid w:val="006C0BE4"/>
    <w:rsid w:val="006C0DAA"/>
    <w:rsid w:val="006C1144"/>
    <w:rsid w:val="006C1412"/>
    <w:rsid w:val="006C1D57"/>
    <w:rsid w:val="006C43B2"/>
    <w:rsid w:val="006C47FE"/>
    <w:rsid w:val="006C54A6"/>
    <w:rsid w:val="006C576A"/>
    <w:rsid w:val="006C5C45"/>
    <w:rsid w:val="006C5F4F"/>
    <w:rsid w:val="006C5FC9"/>
    <w:rsid w:val="006C70A1"/>
    <w:rsid w:val="006C74BF"/>
    <w:rsid w:val="006C7635"/>
    <w:rsid w:val="006C7E97"/>
    <w:rsid w:val="006D0798"/>
    <w:rsid w:val="006D0EA3"/>
    <w:rsid w:val="006D0F48"/>
    <w:rsid w:val="006D1FA1"/>
    <w:rsid w:val="006D2189"/>
    <w:rsid w:val="006D2327"/>
    <w:rsid w:val="006D2513"/>
    <w:rsid w:val="006D2729"/>
    <w:rsid w:val="006D2BBA"/>
    <w:rsid w:val="006D2E42"/>
    <w:rsid w:val="006D3550"/>
    <w:rsid w:val="006D46A4"/>
    <w:rsid w:val="006D47F0"/>
    <w:rsid w:val="006D6705"/>
    <w:rsid w:val="006D6A4D"/>
    <w:rsid w:val="006D7AFA"/>
    <w:rsid w:val="006D7BED"/>
    <w:rsid w:val="006D7D28"/>
    <w:rsid w:val="006E0785"/>
    <w:rsid w:val="006E0999"/>
    <w:rsid w:val="006E0A73"/>
    <w:rsid w:val="006E0C0D"/>
    <w:rsid w:val="006E1B06"/>
    <w:rsid w:val="006E1DCC"/>
    <w:rsid w:val="006E21DD"/>
    <w:rsid w:val="006E2428"/>
    <w:rsid w:val="006E2752"/>
    <w:rsid w:val="006E2F8D"/>
    <w:rsid w:val="006E3821"/>
    <w:rsid w:val="006E5E41"/>
    <w:rsid w:val="006E693D"/>
    <w:rsid w:val="006F0098"/>
    <w:rsid w:val="006F0B5C"/>
    <w:rsid w:val="006F138B"/>
    <w:rsid w:val="006F1477"/>
    <w:rsid w:val="006F1B09"/>
    <w:rsid w:val="006F26B7"/>
    <w:rsid w:val="006F2D07"/>
    <w:rsid w:val="006F3595"/>
    <w:rsid w:val="006F4304"/>
    <w:rsid w:val="006F4A04"/>
    <w:rsid w:val="006F520A"/>
    <w:rsid w:val="006F541E"/>
    <w:rsid w:val="006F58A9"/>
    <w:rsid w:val="006F5E7C"/>
    <w:rsid w:val="006F6A49"/>
    <w:rsid w:val="006F6D55"/>
    <w:rsid w:val="006F7604"/>
    <w:rsid w:val="007002C2"/>
    <w:rsid w:val="0070035E"/>
    <w:rsid w:val="0070052E"/>
    <w:rsid w:val="00701A3C"/>
    <w:rsid w:val="00701BDA"/>
    <w:rsid w:val="00701D0C"/>
    <w:rsid w:val="00701F38"/>
    <w:rsid w:val="007038B1"/>
    <w:rsid w:val="00703BBF"/>
    <w:rsid w:val="007046B4"/>
    <w:rsid w:val="00705388"/>
    <w:rsid w:val="00705536"/>
    <w:rsid w:val="007055A8"/>
    <w:rsid w:val="007059EB"/>
    <w:rsid w:val="00706031"/>
    <w:rsid w:val="007068FE"/>
    <w:rsid w:val="007069CC"/>
    <w:rsid w:val="0070719A"/>
    <w:rsid w:val="00707A87"/>
    <w:rsid w:val="00710B0E"/>
    <w:rsid w:val="00712C0A"/>
    <w:rsid w:val="00714E62"/>
    <w:rsid w:val="0071545D"/>
    <w:rsid w:val="00715603"/>
    <w:rsid w:val="007160ED"/>
    <w:rsid w:val="007174C5"/>
    <w:rsid w:val="00717900"/>
    <w:rsid w:val="00720058"/>
    <w:rsid w:val="00720076"/>
    <w:rsid w:val="0072039A"/>
    <w:rsid w:val="00720DFE"/>
    <w:rsid w:val="00721C2B"/>
    <w:rsid w:val="00721FF0"/>
    <w:rsid w:val="00722045"/>
    <w:rsid w:val="007226E3"/>
    <w:rsid w:val="007228DF"/>
    <w:rsid w:val="00722FEA"/>
    <w:rsid w:val="00723B4B"/>
    <w:rsid w:val="0072466E"/>
    <w:rsid w:val="007268A7"/>
    <w:rsid w:val="00727131"/>
    <w:rsid w:val="007274B1"/>
    <w:rsid w:val="00730207"/>
    <w:rsid w:val="00730D3F"/>
    <w:rsid w:val="00730F89"/>
    <w:rsid w:val="00731A2B"/>
    <w:rsid w:val="007322A6"/>
    <w:rsid w:val="0073301A"/>
    <w:rsid w:val="00733159"/>
    <w:rsid w:val="00733C46"/>
    <w:rsid w:val="00733D1D"/>
    <w:rsid w:val="007346DB"/>
    <w:rsid w:val="0073478F"/>
    <w:rsid w:val="00734F57"/>
    <w:rsid w:val="00735055"/>
    <w:rsid w:val="00735A1C"/>
    <w:rsid w:val="00735C85"/>
    <w:rsid w:val="00737198"/>
    <w:rsid w:val="00737349"/>
    <w:rsid w:val="00737D55"/>
    <w:rsid w:val="007407E2"/>
    <w:rsid w:val="00740FD9"/>
    <w:rsid w:val="007410FD"/>
    <w:rsid w:val="00741666"/>
    <w:rsid w:val="00741FB9"/>
    <w:rsid w:val="00741FD2"/>
    <w:rsid w:val="00742D4B"/>
    <w:rsid w:val="00742ED9"/>
    <w:rsid w:val="00744929"/>
    <w:rsid w:val="00744BB5"/>
    <w:rsid w:val="007452C7"/>
    <w:rsid w:val="007456F9"/>
    <w:rsid w:val="00745E8C"/>
    <w:rsid w:val="007465D1"/>
    <w:rsid w:val="00746722"/>
    <w:rsid w:val="00746BC7"/>
    <w:rsid w:val="00747466"/>
    <w:rsid w:val="00747FE5"/>
    <w:rsid w:val="00750454"/>
    <w:rsid w:val="007508B8"/>
    <w:rsid w:val="0075135E"/>
    <w:rsid w:val="00751A66"/>
    <w:rsid w:val="00751CCD"/>
    <w:rsid w:val="00751E1C"/>
    <w:rsid w:val="007529AA"/>
    <w:rsid w:val="0075304B"/>
    <w:rsid w:val="0075380F"/>
    <w:rsid w:val="00755CE8"/>
    <w:rsid w:val="00756292"/>
    <w:rsid w:val="0075650E"/>
    <w:rsid w:val="007565D0"/>
    <w:rsid w:val="00756A45"/>
    <w:rsid w:val="007572B8"/>
    <w:rsid w:val="007578CE"/>
    <w:rsid w:val="00757996"/>
    <w:rsid w:val="00757D26"/>
    <w:rsid w:val="007606B6"/>
    <w:rsid w:val="007610BB"/>
    <w:rsid w:val="00761D6B"/>
    <w:rsid w:val="007625FB"/>
    <w:rsid w:val="00762762"/>
    <w:rsid w:val="00762ABC"/>
    <w:rsid w:val="00762B24"/>
    <w:rsid w:val="00762BAD"/>
    <w:rsid w:val="00762C30"/>
    <w:rsid w:val="00763851"/>
    <w:rsid w:val="00763924"/>
    <w:rsid w:val="00763F1B"/>
    <w:rsid w:val="0076459E"/>
    <w:rsid w:val="0076483B"/>
    <w:rsid w:val="00764E23"/>
    <w:rsid w:val="007659ED"/>
    <w:rsid w:val="00765D48"/>
    <w:rsid w:val="00767690"/>
    <w:rsid w:val="0077006C"/>
    <w:rsid w:val="00770538"/>
    <w:rsid w:val="0077084A"/>
    <w:rsid w:val="00770B4D"/>
    <w:rsid w:val="00774B3B"/>
    <w:rsid w:val="00774CAC"/>
    <w:rsid w:val="00775285"/>
    <w:rsid w:val="00775757"/>
    <w:rsid w:val="00775CA0"/>
    <w:rsid w:val="00775DB5"/>
    <w:rsid w:val="0077742B"/>
    <w:rsid w:val="007776B7"/>
    <w:rsid w:val="00777F01"/>
    <w:rsid w:val="007824C7"/>
    <w:rsid w:val="007828D1"/>
    <w:rsid w:val="00784109"/>
    <w:rsid w:val="007854CE"/>
    <w:rsid w:val="00787968"/>
    <w:rsid w:val="00787AE3"/>
    <w:rsid w:val="00787D85"/>
    <w:rsid w:val="00790090"/>
    <w:rsid w:val="00790108"/>
    <w:rsid w:val="007901E8"/>
    <w:rsid w:val="00790467"/>
    <w:rsid w:val="00790ABF"/>
    <w:rsid w:val="007912A6"/>
    <w:rsid w:val="00791425"/>
    <w:rsid w:val="0079148B"/>
    <w:rsid w:val="00793516"/>
    <w:rsid w:val="00793A92"/>
    <w:rsid w:val="00793D50"/>
    <w:rsid w:val="00794DAA"/>
    <w:rsid w:val="00794FD1"/>
    <w:rsid w:val="0079616A"/>
    <w:rsid w:val="00796C3A"/>
    <w:rsid w:val="00797AD1"/>
    <w:rsid w:val="00797E26"/>
    <w:rsid w:val="007A0016"/>
    <w:rsid w:val="007A0E53"/>
    <w:rsid w:val="007A15F1"/>
    <w:rsid w:val="007A16C9"/>
    <w:rsid w:val="007A1AFC"/>
    <w:rsid w:val="007A1CF8"/>
    <w:rsid w:val="007A28D1"/>
    <w:rsid w:val="007A2CFA"/>
    <w:rsid w:val="007A3678"/>
    <w:rsid w:val="007A37BE"/>
    <w:rsid w:val="007A3D55"/>
    <w:rsid w:val="007A4D5B"/>
    <w:rsid w:val="007A5232"/>
    <w:rsid w:val="007A5DC8"/>
    <w:rsid w:val="007A68CC"/>
    <w:rsid w:val="007A6920"/>
    <w:rsid w:val="007A6EE3"/>
    <w:rsid w:val="007A7B22"/>
    <w:rsid w:val="007A7E6A"/>
    <w:rsid w:val="007B0799"/>
    <w:rsid w:val="007B0B66"/>
    <w:rsid w:val="007B1A97"/>
    <w:rsid w:val="007B21DB"/>
    <w:rsid w:val="007B2714"/>
    <w:rsid w:val="007B2D9C"/>
    <w:rsid w:val="007B4755"/>
    <w:rsid w:val="007B4C95"/>
    <w:rsid w:val="007B4E27"/>
    <w:rsid w:val="007B534D"/>
    <w:rsid w:val="007B5B88"/>
    <w:rsid w:val="007B63EB"/>
    <w:rsid w:val="007B78B3"/>
    <w:rsid w:val="007B78FA"/>
    <w:rsid w:val="007B7E96"/>
    <w:rsid w:val="007C02D8"/>
    <w:rsid w:val="007C0DF7"/>
    <w:rsid w:val="007C0F7F"/>
    <w:rsid w:val="007C13C8"/>
    <w:rsid w:val="007C1704"/>
    <w:rsid w:val="007C17FE"/>
    <w:rsid w:val="007C1AEF"/>
    <w:rsid w:val="007C1CC1"/>
    <w:rsid w:val="007C2B46"/>
    <w:rsid w:val="007C2C87"/>
    <w:rsid w:val="007C3278"/>
    <w:rsid w:val="007C3CF4"/>
    <w:rsid w:val="007C3E67"/>
    <w:rsid w:val="007C46D9"/>
    <w:rsid w:val="007C4AC5"/>
    <w:rsid w:val="007C6456"/>
    <w:rsid w:val="007C6888"/>
    <w:rsid w:val="007C763B"/>
    <w:rsid w:val="007D0F28"/>
    <w:rsid w:val="007D1486"/>
    <w:rsid w:val="007D1925"/>
    <w:rsid w:val="007D1AB2"/>
    <w:rsid w:val="007D1DB9"/>
    <w:rsid w:val="007D1F28"/>
    <w:rsid w:val="007D25BB"/>
    <w:rsid w:val="007D27FD"/>
    <w:rsid w:val="007D31FA"/>
    <w:rsid w:val="007D32E4"/>
    <w:rsid w:val="007D36A0"/>
    <w:rsid w:val="007D3B57"/>
    <w:rsid w:val="007D3C61"/>
    <w:rsid w:val="007D5174"/>
    <w:rsid w:val="007D5556"/>
    <w:rsid w:val="007D575B"/>
    <w:rsid w:val="007D5C65"/>
    <w:rsid w:val="007D61B8"/>
    <w:rsid w:val="007D6896"/>
    <w:rsid w:val="007D74F7"/>
    <w:rsid w:val="007E085A"/>
    <w:rsid w:val="007E0A0E"/>
    <w:rsid w:val="007E13A9"/>
    <w:rsid w:val="007E1D67"/>
    <w:rsid w:val="007E2780"/>
    <w:rsid w:val="007E398D"/>
    <w:rsid w:val="007E43EE"/>
    <w:rsid w:val="007E49CC"/>
    <w:rsid w:val="007E49E8"/>
    <w:rsid w:val="007E5345"/>
    <w:rsid w:val="007E5362"/>
    <w:rsid w:val="007E69A9"/>
    <w:rsid w:val="007E71B5"/>
    <w:rsid w:val="007E7832"/>
    <w:rsid w:val="007E7F68"/>
    <w:rsid w:val="007F00C4"/>
    <w:rsid w:val="007F0290"/>
    <w:rsid w:val="007F0467"/>
    <w:rsid w:val="007F280B"/>
    <w:rsid w:val="007F31F4"/>
    <w:rsid w:val="007F3313"/>
    <w:rsid w:val="007F3573"/>
    <w:rsid w:val="007F5687"/>
    <w:rsid w:val="007F5C29"/>
    <w:rsid w:val="007F6CD5"/>
    <w:rsid w:val="00800488"/>
    <w:rsid w:val="00801870"/>
    <w:rsid w:val="00802836"/>
    <w:rsid w:val="00803F76"/>
    <w:rsid w:val="0080400B"/>
    <w:rsid w:val="00804EBC"/>
    <w:rsid w:val="00805737"/>
    <w:rsid w:val="0080646E"/>
    <w:rsid w:val="00806589"/>
    <w:rsid w:val="00806A4E"/>
    <w:rsid w:val="00807237"/>
    <w:rsid w:val="00807A06"/>
    <w:rsid w:val="008100FB"/>
    <w:rsid w:val="008111B7"/>
    <w:rsid w:val="00811744"/>
    <w:rsid w:val="008130C6"/>
    <w:rsid w:val="00813592"/>
    <w:rsid w:val="008140E3"/>
    <w:rsid w:val="0081416C"/>
    <w:rsid w:val="008145E7"/>
    <w:rsid w:val="00814638"/>
    <w:rsid w:val="00815CC9"/>
    <w:rsid w:val="00815DBE"/>
    <w:rsid w:val="00816C0E"/>
    <w:rsid w:val="00816E70"/>
    <w:rsid w:val="00816E79"/>
    <w:rsid w:val="0081715F"/>
    <w:rsid w:val="008177A9"/>
    <w:rsid w:val="008178D5"/>
    <w:rsid w:val="00820984"/>
    <w:rsid w:val="00820A74"/>
    <w:rsid w:val="00820DAC"/>
    <w:rsid w:val="00821B85"/>
    <w:rsid w:val="00822E8D"/>
    <w:rsid w:val="00822F19"/>
    <w:rsid w:val="0082391B"/>
    <w:rsid w:val="00825282"/>
    <w:rsid w:val="008253A1"/>
    <w:rsid w:val="00825986"/>
    <w:rsid w:val="00826327"/>
    <w:rsid w:val="00827D7D"/>
    <w:rsid w:val="00830610"/>
    <w:rsid w:val="008308A6"/>
    <w:rsid w:val="00830AEB"/>
    <w:rsid w:val="00830B77"/>
    <w:rsid w:val="00831032"/>
    <w:rsid w:val="00831FAB"/>
    <w:rsid w:val="00832709"/>
    <w:rsid w:val="00832C30"/>
    <w:rsid w:val="00832E9D"/>
    <w:rsid w:val="008333CE"/>
    <w:rsid w:val="008339EC"/>
    <w:rsid w:val="0083423B"/>
    <w:rsid w:val="00834331"/>
    <w:rsid w:val="0083523A"/>
    <w:rsid w:val="00835774"/>
    <w:rsid w:val="00836143"/>
    <w:rsid w:val="00836A78"/>
    <w:rsid w:val="00837856"/>
    <w:rsid w:val="00840577"/>
    <w:rsid w:val="00841B22"/>
    <w:rsid w:val="00841C8E"/>
    <w:rsid w:val="00841DB4"/>
    <w:rsid w:val="00841F77"/>
    <w:rsid w:val="00842AA9"/>
    <w:rsid w:val="008430E1"/>
    <w:rsid w:val="008434E6"/>
    <w:rsid w:val="0084372F"/>
    <w:rsid w:val="00843AA4"/>
    <w:rsid w:val="00846059"/>
    <w:rsid w:val="00846C50"/>
    <w:rsid w:val="00846F54"/>
    <w:rsid w:val="008473B6"/>
    <w:rsid w:val="00847754"/>
    <w:rsid w:val="008477C4"/>
    <w:rsid w:val="00847A71"/>
    <w:rsid w:val="00847B73"/>
    <w:rsid w:val="00847F9E"/>
    <w:rsid w:val="00850813"/>
    <w:rsid w:val="008509D0"/>
    <w:rsid w:val="00850A34"/>
    <w:rsid w:val="0085168A"/>
    <w:rsid w:val="00851941"/>
    <w:rsid w:val="00851C59"/>
    <w:rsid w:val="008525AA"/>
    <w:rsid w:val="00852E67"/>
    <w:rsid w:val="008545ED"/>
    <w:rsid w:val="00855941"/>
    <w:rsid w:val="0085662C"/>
    <w:rsid w:val="00856AFA"/>
    <w:rsid w:val="00856CC3"/>
    <w:rsid w:val="00856F64"/>
    <w:rsid w:val="00857498"/>
    <w:rsid w:val="00857F20"/>
    <w:rsid w:val="0086079C"/>
    <w:rsid w:val="00861207"/>
    <w:rsid w:val="0086156A"/>
    <w:rsid w:val="008617FD"/>
    <w:rsid w:val="00861D6C"/>
    <w:rsid w:val="00861E15"/>
    <w:rsid w:val="008627E9"/>
    <w:rsid w:val="00862BD5"/>
    <w:rsid w:val="00863821"/>
    <w:rsid w:val="008638B1"/>
    <w:rsid w:val="00864467"/>
    <w:rsid w:val="00866596"/>
    <w:rsid w:val="0086708E"/>
    <w:rsid w:val="0086786A"/>
    <w:rsid w:val="00870BBF"/>
    <w:rsid w:val="00870E0B"/>
    <w:rsid w:val="0087148F"/>
    <w:rsid w:val="00871EB7"/>
    <w:rsid w:val="008732C0"/>
    <w:rsid w:val="0087446F"/>
    <w:rsid w:val="00874714"/>
    <w:rsid w:val="00874FC4"/>
    <w:rsid w:val="00875508"/>
    <w:rsid w:val="008759DF"/>
    <w:rsid w:val="00875DDB"/>
    <w:rsid w:val="00875F40"/>
    <w:rsid w:val="00876DA9"/>
    <w:rsid w:val="008772FA"/>
    <w:rsid w:val="008774BA"/>
    <w:rsid w:val="00877A1F"/>
    <w:rsid w:val="00877E20"/>
    <w:rsid w:val="00880231"/>
    <w:rsid w:val="00880717"/>
    <w:rsid w:val="008807C3"/>
    <w:rsid w:val="008815FA"/>
    <w:rsid w:val="00881B0B"/>
    <w:rsid w:val="00881C37"/>
    <w:rsid w:val="00881C6E"/>
    <w:rsid w:val="008820AF"/>
    <w:rsid w:val="00882A1F"/>
    <w:rsid w:val="00882B54"/>
    <w:rsid w:val="0088393B"/>
    <w:rsid w:val="008848E1"/>
    <w:rsid w:val="00884DD9"/>
    <w:rsid w:val="00885696"/>
    <w:rsid w:val="008861F1"/>
    <w:rsid w:val="0088660A"/>
    <w:rsid w:val="00886A9A"/>
    <w:rsid w:val="008875AF"/>
    <w:rsid w:val="00887704"/>
    <w:rsid w:val="00887FF2"/>
    <w:rsid w:val="0089065C"/>
    <w:rsid w:val="00890E4D"/>
    <w:rsid w:val="008911F4"/>
    <w:rsid w:val="00891863"/>
    <w:rsid w:val="008933B2"/>
    <w:rsid w:val="008935D1"/>
    <w:rsid w:val="008936E6"/>
    <w:rsid w:val="00893952"/>
    <w:rsid w:val="008939C0"/>
    <w:rsid w:val="00893C42"/>
    <w:rsid w:val="00893EE6"/>
    <w:rsid w:val="00894743"/>
    <w:rsid w:val="0089504A"/>
    <w:rsid w:val="0089562A"/>
    <w:rsid w:val="00896350"/>
    <w:rsid w:val="008963CF"/>
    <w:rsid w:val="00896659"/>
    <w:rsid w:val="008966C7"/>
    <w:rsid w:val="00896E02"/>
    <w:rsid w:val="0089729A"/>
    <w:rsid w:val="008A0044"/>
    <w:rsid w:val="008A0B1E"/>
    <w:rsid w:val="008A0E3F"/>
    <w:rsid w:val="008A1669"/>
    <w:rsid w:val="008A2E79"/>
    <w:rsid w:val="008A354A"/>
    <w:rsid w:val="008A380E"/>
    <w:rsid w:val="008A3BD5"/>
    <w:rsid w:val="008A3E37"/>
    <w:rsid w:val="008A5117"/>
    <w:rsid w:val="008A59AD"/>
    <w:rsid w:val="008A6082"/>
    <w:rsid w:val="008A60A0"/>
    <w:rsid w:val="008A68D8"/>
    <w:rsid w:val="008A7826"/>
    <w:rsid w:val="008A7C3A"/>
    <w:rsid w:val="008B0347"/>
    <w:rsid w:val="008B0658"/>
    <w:rsid w:val="008B0923"/>
    <w:rsid w:val="008B0E55"/>
    <w:rsid w:val="008B172D"/>
    <w:rsid w:val="008B194F"/>
    <w:rsid w:val="008B1AD7"/>
    <w:rsid w:val="008B1B4E"/>
    <w:rsid w:val="008B2026"/>
    <w:rsid w:val="008B3B49"/>
    <w:rsid w:val="008B3DF0"/>
    <w:rsid w:val="008B5228"/>
    <w:rsid w:val="008B55E7"/>
    <w:rsid w:val="008B5C76"/>
    <w:rsid w:val="008B602C"/>
    <w:rsid w:val="008B6AB8"/>
    <w:rsid w:val="008B755F"/>
    <w:rsid w:val="008C0429"/>
    <w:rsid w:val="008C0C02"/>
    <w:rsid w:val="008C1064"/>
    <w:rsid w:val="008C173D"/>
    <w:rsid w:val="008C21E7"/>
    <w:rsid w:val="008C286D"/>
    <w:rsid w:val="008C2B60"/>
    <w:rsid w:val="008C316C"/>
    <w:rsid w:val="008C33EB"/>
    <w:rsid w:val="008C3901"/>
    <w:rsid w:val="008C4070"/>
    <w:rsid w:val="008C41EF"/>
    <w:rsid w:val="008C49EF"/>
    <w:rsid w:val="008C4AE2"/>
    <w:rsid w:val="008C4DEC"/>
    <w:rsid w:val="008C4FB8"/>
    <w:rsid w:val="008C5EAF"/>
    <w:rsid w:val="008C626C"/>
    <w:rsid w:val="008C646A"/>
    <w:rsid w:val="008C7435"/>
    <w:rsid w:val="008D007F"/>
    <w:rsid w:val="008D0E0D"/>
    <w:rsid w:val="008D1611"/>
    <w:rsid w:val="008D16E0"/>
    <w:rsid w:val="008D1D87"/>
    <w:rsid w:val="008D1F81"/>
    <w:rsid w:val="008D2741"/>
    <w:rsid w:val="008D2E97"/>
    <w:rsid w:val="008D3836"/>
    <w:rsid w:val="008D3D62"/>
    <w:rsid w:val="008D5681"/>
    <w:rsid w:val="008D58AF"/>
    <w:rsid w:val="008D5E4D"/>
    <w:rsid w:val="008D74AA"/>
    <w:rsid w:val="008D7A3A"/>
    <w:rsid w:val="008D7A49"/>
    <w:rsid w:val="008D7B44"/>
    <w:rsid w:val="008E0153"/>
    <w:rsid w:val="008E1031"/>
    <w:rsid w:val="008E1649"/>
    <w:rsid w:val="008E2206"/>
    <w:rsid w:val="008E2A6B"/>
    <w:rsid w:val="008E41CE"/>
    <w:rsid w:val="008E43E9"/>
    <w:rsid w:val="008E5260"/>
    <w:rsid w:val="008E53C4"/>
    <w:rsid w:val="008E545A"/>
    <w:rsid w:val="008E5C4D"/>
    <w:rsid w:val="008E5E0A"/>
    <w:rsid w:val="008E5E61"/>
    <w:rsid w:val="008E5FC0"/>
    <w:rsid w:val="008E62AE"/>
    <w:rsid w:val="008E68F0"/>
    <w:rsid w:val="008E7B4C"/>
    <w:rsid w:val="008E7B67"/>
    <w:rsid w:val="008F0652"/>
    <w:rsid w:val="008F1FF9"/>
    <w:rsid w:val="008F2943"/>
    <w:rsid w:val="008F38DB"/>
    <w:rsid w:val="008F3B43"/>
    <w:rsid w:val="008F4655"/>
    <w:rsid w:val="008F6267"/>
    <w:rsid w:val="008F6609"/>
    <w:rsid w:val="008F6850"/>
    <w:rsid w:val="008F694B"/>
    <w:rsid w:val="008F74D2"/>
    <w:rsid w:val="008F7911"/>
    <w:rsid w:val="008F7F5E"/>
    <w:rsid w:val="009000A7"/>
    <w:rsid w:val="009003DB"/>
    <w:rsid w:val="00900867"/>
    <w:rsid w:val="009015D5"/>
    <w:rsid w:val="00902858"/>
    <w:rsid w:val="00904816"/>
    <w:rsid w:val="00904925"/>
    <w:rsid w:val="00904EC8"/>
    <w:rsid w:val="00906342"/>
    <w:rsid w:val="0090713E"/>
    <w:rsid w:val="009077ED"/>
    <w:rsid w:val="00907A05"/>
    <w:rsid w:val="00907E1E"/>
    <w:rsid w:val="00907E7B"/>
    <w:rsid w:val="00907EA0"/>
    <w:rsid w:val="00911122"/>
    <w:rsid w:val="00911587"/>
    <w:rsid w:val="00912B5F"/>
    <w:rsid w:val="0091382C"/>
    <w:rsid w:val="00913A75"/>
    <w:rsid w:val="00913C5E"/>
    <w:rsid w:val="009144D4"/>
    <w:rsid w:val="0091487C"/>
    <w:rsid w:val="009149FB"/>
    <w:rsid w:val="00915352"/>
    <w:rsid w:val="009154C9"/>
    <w:rsid w:val="00915E34"/>
    <w:rsid w:val="00916111"/>
    <w:rsid w:val="0091655F"/>
    <w:rsid w:val="0091719C"/>
    <w:rsid w:val="00920299"/>
    <w:rsid w:val="009218A6"/>
    <w:rsid w:val="00921AC5"/>
    <w:rsid w:val="00921D36"/>
    <w:rsid w:val="00922226"/>
    <w:rsid w:val="00922816"/>
    <w:rsid w:val="00922D1F"/>
    <w:rsid w:val="0092304F"/>
    <w:rsid w:val="009232CD"/>
    <w:rsid w:val="009238B3"/>
    <w:rsid w:val="00923CE2"/>
    <w:rsid w:val="0092420A"/>
    <w:rsid w:val="0092444B"/>
    <w:rsid w:val="00924C65"/>
    <w:rsid w:val="00925655"/>
    <w:rsid w:val="00925B32"/>
    <w:rsid w:val="00925CC0"/>
    <w:rsid w:val="00925F6E"/>
    <w:rsid w:val="00926931"/>
    <w:rsid w:val="009269AC"/>
    <w:rsid w:val="00926EEA"/>
    <w:rsid w:val="00927825"/>
    <w:rsid w:val="00931386"/>
    <w:rsid w:val="00931577"/>
    <w:rsid w:val="009328F2"/>
    <w:rsid w:val="00932C2D"/>
    <w:rsid w:val="009341EA"/>
    <w:rsid w:val="00934786"/>
    <w:rsid w:val="00934E89"/>
    <w:rsid w:val="00935825"/>
    <w:rsid w:val="00936D99"/>
    <w:rsid w:val="00936FEF"/>
    <w:rsid w:val="0093784A"/>
    <w:rsid w:val="00940A3D"/>
    <w:rsid w:val="00940B2D"/>
    <w:rsid w:val="00941051"/>
    <w:rsid w:val="009438B6"/>
    <w:rsid w:val="00943A42"/>
    <w:rsid w:val="00943BFF"/>
    <w:rsid w:val="00943DC5"/>
    <w:rsid w:val="00944185"/>
    <w:rsid w:val="00950565"/>
    <w:rsid w:val="00951384"/>
    <w:rsid w:val="009519CC"/>
    <w:rsid w:val="00951E27"/>
    <w:rsid w:val="0095308F"/>
    <w:rsid w:val="00953ABB"/>
    <w:rsid w:val="00954124"/>
    <w:rsid w:val="00954344"/>
    <w:rsid w:val="009555E6"/>
    <w:rsid w:val="0095561F"/>
    <w:rsid w:val="0095587D"/>
    <w:rsid w:val="00956023"/>
    <w:rsid w:val="009565CF"/>
    <w:rsid w:val="0095679A"/>
    <w:rsid w:val="00957035"/>
    <w:rsid w:val="00957B60"/>
    <w:rsid w:val="00960835"/>
    <w:rsid w:val="00961575"/>
    <w:rsid w:val="00962A09"/>
    <w:rsid w:val="00962FAF"/>
    <w:rsid w:val="00963752"/>
    <w:rsid w:val="0096394C"/>
    <w:rsid w:val="0096447E"/>
    <w:rsid w:val="0096469F"/>
    <w:rsid w:val="009652AB"/>
    <w:rsid w:val="009653CC"/>
    <w:rsid w:val="0096589C"/>
    <w:rsid w:val="00965AD7"/>
    <w:rsid w:val="0096610A"/>
    <w:rsid w:val="00966C74"/>
    <w:rsid w:val="009674DC"/>
    <w:rsid w:val="009705A4"/>
    <w:rsid w:val="00971576"/>
    <w:rsid w:val="009718B7"/>
    <w:rsid w:val="009729BC"/>
    <w:rsid w:val="00972E8A"/>
    <w:rsid w:val="009731FF"/>
    <w:rsid w:val="00973DCB"/>
    <w:rsid w:val="0097440D"/>
    <w:rsid w:val="00974B4F"/>
    <w:rsid w:val="00975D3A"/>
    <w:rsid w:val="0097676B"/>
    <w:rsid w:val="00977169"/>
    <w:rsid w:val="00977C29"/>
    <w:rsid w:val="00977E41"/>
    <w:rsid w:val="009801E3"/>
    <w:rsid w:val="009804DE"/>
    <w:rsid w:val="009808EF"/>
    <w:rsid w:val="00980CA4"/>
    <w:rsid w:val="00981296"/>
    <w:rsid w:val="0098148D"/>
    <w:rsid w:val="00981A8F"/>
    <w:rsid w:val="00983C7F"/>
    <w:rsid w:val="00983F72"/>
    <w:rsid w:val="0098676C"/>
    <w:rsid w:val="0098773D"/>
    <w:rsid w:val="0099011C"/>
    <w:rsid w:val="00990ECC"/>
    <w:rsid w:val="00991595"/>
    <w:rsid w:val="009921EB"/>
    <w:rsid w:val="00992495"/>
    <w:rsid w:val="00992B95"/>
    <w:rsid w:val="00993043"/>
    <w:rsid w:val="00993BCC"/>
    <w:rsid w:val="00993C63"/>
    <w:rsid w:val="0099404C"/>
    <w:rsid w:val="00995744"/>
    <w:rsid w:val="009959C4"/>
    <w:rsid w:val="00995F97"/>
    <w:rsid w:val="00995FA0"/>
    <w:rsid w:val="00996682"/>
    <w:rsid w:val="0099707E"/>
    <w:rsid w:val="00997B55"/>
    <w:rsid w:val="00997BCD"/>
    <w:rsid w:val="009A0DBC"/>
    <w:rsid w:val="009A1641"/>
    <w:rsid w:val="009A183C"/>
    <w:rsid w:val="009A1971"/>
    <w:rsid w:val="009A1A6E"/>
    <w:rsid w:val="009A1F52"/>
    <w:rsid w:val="009A2EDC"/>
    <w:rsid w:val="009A2EEB"/>
    <w:rsid w:val="009A391B"/>
    <w:rsid w:val="009A4099"/>
    <w:rsid w:val="009A47FD"/>
    <w:rsid w:val="009A48EB"/>
    <w:rsid w:val="009A4928"/>
    <w:rsid w:val="009A5B10"/>
    <w:rsid w:val="009A605D"/>
    <w:rsid w:val="009A6409"/>
    <w:rsid w:val="009A6FCE"/>
    <w:rsid w:val="009A75C0"/>
    <w:rsid w:val="009A790E"/>
    <w:rsid w:val="009A79EB"/>
    <w:rsid w:val="009B0490"/>
    <w:rsid w:val="009B0517"/>
    <w:rsid w:val="009B1A77"/>
    <w:rsid w:val="009B1BA7"/>
    <w:rsid w:val="009B2178"/>
    <w:rsid w:val="009B22D9"/>
    <w:rsid w:val="009B2D11"/>
    <w:rsid w:val="009B373C"/>
    <w:rsid w:val="009B3F5E"/>
    <w:rsid w:val="009B4C38"/>
    <w:rsid w:val="009B551D"/>
    <w:rsid w:val="009B5CC8"/>
    <w:rsid w:val="009B627F"/>
    <w:rsid w:val="009B707B"/>
    <w:rsid w:val="009B7CB9"/>
    <w:rsid w:val="009C0399"/>
    <w:rsid w:val="009C05C2"/>
    <w:rsid w:val="009C0ED8"/>
    <w:rsid w:val="009C1402"/>
    <w:rsid w:val="009C171C"/>
    <w:rsid w:val="009C172D"/>
    <w:rsid w:val="009C1C09"/>
    <w:rsid w:val="009C1DF9"/>
    <w:rsid w:val="009C1E42"/>
    <w:rsid w:val="009C26FD"/>
    <w:rsid w:val="009C2D82"/>
    <w:rsid w:val="009C3223"/>
    <w:rsid w:val="009C4C64"/>
    <w:rsid w:val="009C5A92"/>
    <w:rsid w:val="009C5E24"/>
    <w:rsid w:val="009C662C"/>
    <w:rsid w:val="009C6C82"/>
    <w:rsid w:val="009C6DF9"/>
    <w:rsid w:val="009C727A"/>
    <w:rsid w:val="009D0186"/>
    <w:rsid w:val="009D0E11"/>
    <w:rsid w:val="009D179F"/>
    <w:rsid w:val="009D1B00"/>
    <w:rsid w:val="009D1D36"/>
    <w:rsid w:val="009D1DD5"/>
    <w:rsid w:val="009D379B"/>
    <w:rsid w:val="009D3AD7"/>
    <w:rsid w:val="009D3E7B"/>
    <w:rsid w:val="009D4078"/>
    <w:rsid w:val="009D411E"/>
    <w:rsid w:val="009D4C78"/>
    <w:rsid w:val="009D61E4"/>
    <w:rsid w:val="009D6967"/>
    <w:rsid w:val="009D796F"/>
    <w:rsid w:val="009D7ED5"/>
    <w:rsid w:val="009E0BCD"/>
    <w:rsid w:val="009E0D31"/>
    <w:rsid w:val="009E0E3F"/>
    <w:rsid w:val="009E10CA"/>
    <w:rsid w:val="009E114F"/>
    <w:rsid w:val="009E243D"/>
    <w:rsid w:val="009E2CDF"/>
    <w:rsid w:val="009E3305"/>
    <w:rsid w:val="009E36FE"/>
    <w:rsid w:val="009E3C4E"/>
    <w:rsid w:val="009E3CC4"/>
    <w:rsid w:val="009E68BC"/>
    <w:rsid w:val="009E6A49"/>
    <w:rsid w:val="009E7172"/>
    <w:rsid w:val="009E7E53"/>
    <w:rsid w:val="009E7E9E"/>
    <w:rsid w:val="009F0AE4"/>
    <w:rsid w:val="009F0BB7"/>
    <w:rsid w:val="009F0E7A"/>
    <w:rsid w:val="009F0F4A"/>
    <w:rsid w:val="009F1C27"/>
    <w:rsid w:val="009F24DF"/>
    <w:rsid w:val="009F2606"/>
    <w:rsid w:val="009F2A2C"/>
    <w:rsid w:val="009F2FD5"/>
    <w:rsid w:val="009F387B"/>
    <w:rsid w:val="009F388D"/>
    <w:rsid w:val="009F3FB7"/>
    <w:rsid w:val="009F55CD"/>
    <w:rsid w:val="009F75EE"/>
    <w:rsid w:val="009F7F38"/>
    <w:rsid w:val="00A002DE"/>
    <w:rsid w:val="00A01C7D"/>
    <w:rsid w:val="00A02792"/>
    <w:rsid w:val="00A02D99"/>
    <w:rsid w:val="00A036CD"/>
    <w:rsid w:val="00A038E7"/>
    <w:rsid w:val="00A0406E"/>
    <w:rsid w:val="00A04FB3"/>
    <w:rsid w:val="00A05202"/>
    <w:rsid w:val="00A05483"/>
    <w:rsid w:val="00A064DF"/>
    <w:rsid w:val="00A064F9"/>
    <w:rsid w:val="00A06DE8"/>
    <w:rsid w:val="00A075DF"/>
    <w:rsid w:val="00A07D9F"/>
    <w:rsid w:val="00A10361"/>
    <w:rsid w:val="00A10821"/>
    <w:rsid w:val="00A10A8F"/>
    <w:rsid w:val="00A11365"/>
    <w:rsid w:val="00A11C23"/>
    <w:rsid w:val="00A120D1"/>
    <w:rsid w:val="00A12F0C"/>
    <w:rsid w:val="00A13087"/>
    <w:rsid w:val="00A136A2"/>
    <w:rsid w:val="00A148A1"/>
    <w:rsid w:val="00A15CD4"/>
    <w:rsid w:val="00A16363"/>
    <w:rsid w:val="00A16AF2"/>
    <w:rsid w:val="00A16D91"/>
    <w:rsid w:val="00A171FE"/>
    <w:rsid w:val="00A173E1"/>
    <w:rsid w:val="00A17450"/>
    <w:rsid w:val="00A17AE8"/>
    <w:rsid w:val="00A20924"/>
    <w:rsid w:val="00A20EE3"/>
    <w:rsid w:val="00A226D7"/>
    <w:rsid w:val="00A23CC7"/>
    <w:rsid w:val="00A25BA9"/>
    <w:rsid w:val="00A25C1A"/>
    <w:rsid w:val="00A26090"/>
    <w:rsid w:val="00A261C4"/>
    <w:rsid w:val="00A26352"/>
    <w:rsid w:val="00A264A1"/>
    <w:rsid w:val="00A268CA"/>
    <w:rsid w:val="00A270F9"/>
    <w:rsid w:val="00A277A6"/>
    <w:rsid w:val="00A27809"/>
    <w:rsid w:val="00A27EB7"/>
    <w:rsid w:val="00A30AA0"/>
    <w:rsid w:val="00A30DBB"/>
    <w:rsid w:val="00A30E1E"/>
    <w:rsid w:val="00A31140"/>
    <w:rsid w:val="00A3123B"/>
    <w:rsid w:val="00A33259"/>
    <w:rsid w:val="00A337EC"/>
    <w:rsid w:val="00A33891"/>
    <w:rsid w:val="00A33D67"/>
    <w:rsid w:val="00A34386"/>
    <w:rsid w:val="00A34A2D"/>
    <w:rsid w:val="00A34C1A"/>
    <w:rsid w:val="00A36035"/>
    <w:rsid w:val="00A3649E"/>
    <w:rsid w:val="00A3649F"/>
    <w:rsid w:val="00A36606"/>
    <w:rsid w:val="00A36FC2"/>
    <w:rsid w:val="00A37F48"/>
    <w:rsid w:val="00A408F1"/>
    <w:rsid w:val="00A41371"/>
    <w:rsid w:val="00A419BE"/>
    <w:rsid w:val="00A41DBC"/>
    <w:rsid w:val="00A42151"/>
    <w:rsid w:val="00A42BFB"/>
    <w:rsid w:val="00A42DE0"/>
    <w:rsid w:val="00A446FC"/>
    <w:rsid w:val="00A45328"/>
    <w:rsid w:val="00A454E9"/>
    <w:rsid w:val="00A46524"/>
    <w:rsid w:val="00A46862"/>
    <w:rsid w:val="00A46DC6"/>
    <w:rsid w:val="00A47B3F"/>
    <w:rsid w:val="00A47C85"/>
    <w:rsid w:val="00A50247"/>
    <w:rsid w:val="00A50909"/>
    <w:rsid w:val="00A51DF8"/>
    <w:rsid w:val="00A528CE"/>
    <w:rsid w:val="00A53717"/>
    <w:rsid w:val="00A53BCC"/>
    <w:rsid w:val="00A54642"/>
    <w:rsid w:val="00A5486E"/>
    <w:rsid w:val="00A54C4D"/>
    <w:rsid w:val="00A55676"/>
    <w:rsid w:val="00A55D59"/>
    <w:rsid w:val="00A56547"/>
    <w:rsid w:val="00A56CEC"/>
    <w:rsid w:val="00A56D8A"/>
    <w:rsid w:val="00A57280"/>
    <w:rsid w:val="00A57409"/>
    <w:rsid w:val="00A57709"/>
    <w:rsid w:val="00A5797D"/>
    <w:rsid w:val="00A604EE"/>
    <w:rsid w:val="00A61591"/>
    <w:rsid w:val="00A618EC"/>
    <w:rsid w:val="00A621AA"/>
    <w:rsid w:val="00A625F6"/>
    <w:rsid w:val="00A62E3D"/>
    <w:rsid w:val="00A63870"/>
    <w:rsid w:val="00A63F4F"/>
    <w:rsid w:val="00A65307"/>
    <w:rsid w:val="00A6553F"/>
    <w:rsid w:val="00A655B9"/>
    <w:rsid w:val="00A65653"/>
    <w:rsid w:val="00A6565D"/>
    <w:rsid w:val="00A65A9C"/>
    <w:rsid w:val="00A65E77"/>
    <w:rsid w:val="00A668C6"/>
    <w:rsid w:val="00A671FA"/>
    <w:rsid w:val="00A675DD"/>
    <w:rsid w:val="00A67B64"/>
    <w:rsid w:val="00A67D27"/>
    <w:rsid w:val="00A705EE"/>
    <w:rsid w:val="00A706E1"/>
    <w:rsid w:val="00A7147D"/>
    <w:rsid w:val="00A718FC"/>
    <w:rsid w:val="00A71AC1"/>
    <w:rsid w:val="00A71B19"/>
    <w:rsid w:val="00A72098"/>
    <w:rsid w:val="00A73396"/>
    <w:rsid w:val="00A73F10"/>
    <w:rsid w:val="00A73F12"/>
    <w:rsid w:val="00A7465D"/>
    <w:rsid w:val="00A74A9C"/>
    <w:rsid w:val="00A751E7"/>
    <w:rsid w:val="00A75BE1"/>
    <w:rsid w:val="00A75F27"/>
    <w:rsid w:val="00A766E6"/>
    <w:rsid w:val="00A77D4A"/>
    <w:rsid w:val="00A809E0"/>
    <w:rsid w:val="00A80F2E"/>
    <w:rsid w:val="00A8128B"/>
    <w:rsid w:val="00A821C1"/>
    <w:rsid w:val="00A832A5"/>
    <w:rsid w:val="00A83F75"/>
    <w:rsid w:val="00A840AC"/>
    <w:rsid w:val="00A84144"/>
    <w:rsid w:val="00A844B4"/>
    <w:rsid w:val="00A845A5"/>
    <w:rsid w:val="00A84858"/>
    <w:rsid w:val="00A85106"/>
    <w:rsid w:val="00A85AE3"/>
    <w:rsid w:val="00A87349"/>
    <w:rsid w:val="00A87503"/>
    <w:rsid w:val="00A900E2"/>
    <w:rsid w:val="00A91235"/>
    <w:rsid w:val="00A91710"/>
    <w:rsid w:val="00A92C26"/>
    <w:rsid w:val="00A93008"/>
    <w:rsid w:val="00A9324D"/>
    <w:rsid w:val="00A93376"/>
    <w:rsid w:val="00A93D67"/>
    <w:rsid w:val="00A94398"/>
    <w:rsid w:val="00A9459C"/>
    <w:rsid w:val="00A94611"/>
    <w:rsid w:val="00A94CFF"/>
    <w:rsid w:val="00A9522C"/>
    <w:rsid w:val="00A960B4"/>
    <w:rsid w:val="00A9672A"/>
    <w:rsid w:val="00A96FB3"/>
    <w:rsid w:val="00A973F7"/>
    <w:rsid w:val="00AA00B5"/>
    <w:rsid w:val="00AA0408"/>
    <w:rsid w:val="00AA07ED"/>
    <w:rsid w:val="00AA0834"/>
    <w:rsid w:val="00AA0915"/>
    <w:rsid w:val="00AA1999"/>
    <w:rsid w:val="00AA23D4"/>
    <w:rsid w:val="00AA2487"/>
    <w:rsid w:val="00AA3692"/>
    <w:rsid w:val="00AA3A59"/>
    <w:rsid w:val="00AA3AA8"/>
    <w:rsid w:val="00AA3C29"/>
    <w:rsid w:val="00AA3D89"/>
    <w:rsid w:val="00AA4EB0"/>
    <w:rsid w:val="00AA5A4D"/>
    <w:rsid w:val="00AA660D"/>
    <w:rsid w:val="00AA6835"/>
    <w:rsid w:val="00AA69B4"/>
    <w:rsid w:val="00AA7FB9"/>
    <w:rsid w:val="00AB009F"/>
    <w:rsid w:val="00AB054C"/>
    <w:rsid w:val="00AB0FB7"/>
    <w:rsid w:val="00AB111F"/>
    <w:rsid w:val="00AB19A9"/>
    <w:rsid w:val="00AB1F33"/>
    <w:rsid w:val="00AB3B32"/>
    <w:rsid w:val="00AB54AC"/>
    <w:rsid w:val="00AB6228"/>
    <w:rsid w:val="00AB6DBA"/>
    <w:rsid w:val="00AB76D3"/>
    <w:rsid w:val="00AC1645"/>
    <w:rsid w:val="00AC1876"/>
    <w:rsid w:val="00AC1FB4"/>
    <w:rsid w:val="00AC1FE1"/>
    <w:rsid w:val="00AC2356"/>
    <w:rsid w:val="00AC23AD"/>
    <w:rsid w:val="00AC2748"/>
    <w:rsid w:val="00AC2954"/>
    <w:rsid w:val="00AC2F73"/>
    <w:rsid w:val="00AC3245"/>
    <w:rsid w:val="00AC473D"/>
    <w:rsid w:val="00AC4BBC"/>
    <w:rsid w:val="00AC5A4F"/>
    <w:rsid w:val="00AC6085"/>
    <w:rsid w:val="00AC6F38"/>
    <w:rsid w:val="00AC71FC"/>
    <w:rsid w:val="00AC73B8"/>
    <w:rsid w:val="00AD005D"/>
    <w:rsid w:val="00AD012D"/>
    <w:rsid w:val="00AD194F"/>
    <w:rsid w:val="00AD1DE8"/>
    <w:rsid w:val="00AD21A8"/>
    <w:rsid w:val="00AD2BF6"/>
    <w:rsid w:val="00AD2F41"/>
    <w:rsid w:val="00AD3DCC"/>
    <w:rsid w:val="00AD41B9"/>
    <w:rsid w:val="00AD451F"/>
    <w:rsid w:val="00AD4D71"/>
    <w:rsid w:val="00AD50C1"/>
    <w:rsid w:val="00AD56AD"/>
    <w:rsid w:val="00AD577E"/>
    <w:rsid w:val="00AD5930"/>
    <w:rsid w:val="00AD60AF"/>
    <w:rsid w:val="00AD658A"/>
    <w:rsid w:val="00AD7426"/>
    <w:rsid w:val="00AD7896"/>
    <w:rsid w:val="00AD78E1"/>
    <w:rsid w:val="00AD78EE"/>
    <w:rsid w:val="00AE0687"/>
    <w:rsid w:val="00AE164B"/>
    <w:rsid w:val="00AE1AE1"/>
    <w:rsid w:val="00AE412C"/>
    <w:rsid w:val="00AE4836"/>
    <w:rsid w:val="00AE495B"/>
    <w:rsid w:val="00AE4E2F"/>
    <w:rsid w:val="00AE4E49"/>
    <w:rsid w:val="00AE52CC"/>
    <w:rsid w:val="00AE7535"/>
    <w:rsid w:val="00AE7AEE"/>
    <w:rsid w:val="00AF077B"/>
    <w:rsid w:val="00AF0D5D"/>
    <w:rsid w:val="00AF1625"/>
    <w:rsid w:val="00AF2AF8"/>
    <w:rsid w:val="00AF44B2"/>
    <w:rsid w:val="00AF471A"/>
    <w:rsid w:val="00AF4849"/>
    <w:rsid w:val="00AF567B"/>
    <w:rsid w:val="00AF575E"/>
    <w:rsid w:val="00AF5D76"/>
    <w:rsid w:val="00AF6832"/>
    <w:rsid w:val="00AF75E0"/>
    <w:rsid w:val="00AF77C1"/>
    <w:rsid w:val="00B01352"/>
    <w:rsid w:val="00B04344"/>
    <w:rsid w:val="00B04464"/>
    <w:rsid w:val="00B04560"/>
    <w:rsid w:val="00B05084"/>
    <w:rsid w:val="00B05540"/>
    <w:rsid w:val="00B05933"/>
    <w:rsid w:val="00B0738F"/>
    <w:rsid w:val="00B07598"/>
    <w:rsid w:val="00B104A1"/>
    <w:rsid w:val="00B107A5"/>
    <w:rsid w:val="00B1083A"/>
    <w:rsid w:val="00B10AF2"/>
    <w:rsid w:val="00B10EFD"/>
    <w:rsid w:val="00B11167"/>
    <w:rsid w:val="00B113FF"/>
    <w:rsid w:val="00B11559"/>
    <w:rsid w:val="00B11724"/>
    <w:rsid w:val="00B1237F"/>
    <w:rsid w:val="00B1248A"/>
    <w:rsid w:val="00B127E5"/>
    <w:rsid w:val="00B131FB"/>
    <w:rsid w:val="00B13414"/>
    <w:rsid w:val="00B13AFC"/>
    <w:rsid w:val="00B13DAF"/>
    <w:rsid w:val="00B14906"/>
    <w:rsid w:val="00B14C4B"/>
    <w:rsid w:val="00B153F5"/>
    <w:rsid w:val="00B154FD"/>
    <w:rsid w:val="00B1694C"/>
    <w:rsid w:val="00B16DFA"/>
    <w:rsid w:val="00B17347"/>
    <w:rsid w:val="00B175B1"/>
    <w:rsid w:val="00B17878"/>
    <w:rsid w:val="00B1796F"/>
    <w:rsid w:val="00B17E39"/>
    <w:rsid w:val="00B17EC4"/>
    <w:rsid w:val="00B2184D"/>
    <w:rsid w:val="00B218C9"/>
    <w:rsid w:val="00B21D10"/>
    <w:rsid w:val="00B225FA"/>
    <w:rsid w:val="00B22D2A"/>
    <w:rsid w:val="00B22E42"/>
    <w:rsid w:val="00B23348"/>
    <w:rsid w:val="00B23E76"/>
    <w:rsid w:val="00B24157"/>
    <w:rsid w:val="00B24743"/>
    <w:rsid w:val="00B2544B"/>
    <w:rsid w:val="00B25477"/>
    <w:rsid w:val="00B25EEE"/>
    <w:rsid w:val="00B260CF"/>
    <w:rsid w:val="00B26101"/>
    <w:rsid w:val="00B26F3E"/>
    <w:rsid w:val="00B27121"/>
    <w:rsid w:val="00B27D6D"/>
    <w:rsid w:val="00B3085D"/>
    <w:rsid w:val="00B3093F"/>
    <w:rsid w:val="00B30A64"/>
    <w:rsid w:val="00B30C61"/>
    <w:rsid w:val="00B31B87"/>
    <w:rsid w:val="00B3241F"/>
    <w:rsid w:val="00B32A1E"/>
    <w:rsid w:val="00B3385E"/>
    <w:rsid w:val="00B338D7"/>
    <w:rsid w:val="00B33947"/>
    <w:rsid w:val="00B339FF"/>
    <w:rsid w:val="00B33B8C"/>
    <w:rsid w:val="00B34AD2"/>
    <w:rsid w:val="00B35C80"/>
    <w:rsid w:val="00B35FC4"/>
    <w:rsid w:val="00B40572"/>
    <w:rsid w:val="00B415CE"/>
    <w:rsid w:val="00B41F12"/>
    <w:rsid w:val="00B4230A"/>
    <w:rsid w:val="00B42430"/>
    <w:rsid w:val="00B42A3E"/>
    <w:rsid w:val="00B43659"/>
    <w:rsid w:val="00B43D6B"/>
    <w:rsid w:val="00B43E64"/>
    <w:rsid w:val="00B452ED"/>
    <w:rsid w:val="00B462EE"/>
    <w:rsid w:val="00B47205"/>
    <w:rsid w:val="00B472F0"/>
    <w:rsid w:val="00B4747A"/>
    <w:rsid w:val="00B47A35"/>
    <w:rsid w:val="00B47E07"/>
    <w:rsid w:val="00B50391"/>
    <w:rsid w:val="00B5042E"/>
    <w:rsid w:val="00B51E5F"/>
    <w:rsid w:val="00B51E75"/>
    <w:rsid w:val="00B528E9"/>
    <w:rsid w:val="00B53898"/>
    <w:rsid w:val="00B53D79"/>
    <w:rsid w:val="00B543C2"/>
    <w:rsid w:val="00B547A6"/>
    <w:rsid w:val="00B54AF1"/>
    <w:rsid w:val="00B5525C"/>
    <w:rsid w:val="00B554D2"/>
    <w:rsid w:val="00B5590E"/>
    <w:rsid w:val="00B56B46"/>
    <w:rsid w:val="00B56EC6"/>
    <w:rsid w:val="00B60AF9"/>
    <w:rsid w:val="00B615AA"/>
    <w:rsid w:val="00B615CA"/>
    <w:rsid w:val="00B616E0"/>
    <w:rsid w:val="00B6176A"/>
    <w:rsid w:val="00B624AC"/>
    <w:rsid w:val="00B63E44"/>
    <w:rsid w:val="00B64079"/>
    <w:rsid w:val="00B644E5"/>
    <w:rsid w:val="00B64857"/>
    <w:rsid w:val="00B6537E"/>
    <w:rsid w:val="00B6538A"/>
    <w:rsid w:val="00B6559E"/>
    <w:rsid w:val="00B669DF"/>
    <w:rsid w:val="00B673A8"/>
    <w:rsid w:val="00B67DE2"/>
    <w:rsid w:val="00B70FB5"/>
    <w:rsid w:val="00B71779"/>
    <w:rsid w:val="00B7223A"/>
    <w:rsid w:val="00B72E05"/>
    <w:rsid w:val="00B736BD"/>
    <w:rsid w:val="00B73C8C"/>
    <w:rsid w:val="00B73CB7"/>
    <w:rsid w:val="00B73D62"/>
    <w:rsid w:val="00B7491A"/>
    <w:rsid w:val="00B750C3"/>
    <w:rsid w:val="00B757D5"/>
    <w:rsid w:val="00B76049"/>
    <w:rsid w:val="00B77BA1"/>
    <w:rsid w:val="00B804BD"/>
    <w:rsid w:val="00B804BE"/>
    <w:rsid w:val="00B8088A"/>
    <w:rsid w:val="00B80AFD"/>
    <w:rsid w:val="00B80F27"/>
    <w:rsid w:val="00B81943"/>
    <w:rsid w:val="00B825FD"/>
    <w:rsid w:val="00B827D8"/>
    <w:rsid w:val="00B82E8A"/>
    <w:rsid w:val="00B82F18"/>
    <w:rsid w:val="00B83316"/>
    <w:rsid w:val="00B836CD"/>
    <w:rsid w:val="00B83D2E"/>
    <w:rsid w:val="00B84AED"/>
    <w:rsid w:val="00B84D5A"/>
    <w:rsid w:val="00B84F60"/>
    <w:rsid w:val="00B8524C"/>
    <w:rsid w:val="00B852AC"/>
    <w:rsid w:val="00B85301"/>
    <w:rsid w:val="00B85824"/>
    <w:rsid w:val="00B86A10"/>
    <w:rsid w:val="00B86A3A"/>
    <w:rsid w:val="00B86EEA"/>
    <w:rsid w:val="00B871B3"/>
    <w:rsid w:val="00B8765D"/>
    <w:rsid w:val="00B9013F"/>
    <w:rsid w:val="00B9033B"/>
    <w:rsid w:val="00B91932"/>
    <w:rsid w:val="00B919DD"/>
    <w:rsid w:val="00B93FBC"/>
    <w:rsid w:val="00B94317"/>
    <w:rsid w:val="00B94BFE"/>
    <w:rsid w:val="00B94CBD"/>
    <w:rsid w:val="00B94DEE"/>
    <w:rsid w:val="00B95582"/>
    <w:rsid w:val="00B974F9"/>
    <w:rsid w:val="00B97D21"/>
    <w:rsid w:val="00BA027B"/>
    <w:rsid w:val="00BA06DF"/>
    <w:rsid w:val="00BA0D95"/>
    <w:rsid w:val="00BA0F2A"/>
    <w:rsid w:val="00BA1C80"/>
    <w:rsid w:val="00BA1DE7"/>
    <w:rsid w:val="00BA2B6E"/>
    <w:rsid w:val="00BA2BB1"/>
    <w:rsid w:val="00BA3057"/>
    <w:rsid w:val="00BA328B"/>
    <w:rsid w:val="00BA351B"/>
    <w:rsid w:val="00BA3DA3"/>
    <w:rsid w:val="00BA3FAD"/>
    <w:rsid w:val="00BA41CC"/>
    <w:rsid w:val="00BA5637"/>
    <w:rsid w:val="00BA5804"/>
    <w:rsid w:val="00BA6291"/>
    <w:rsid w:val="00BA6592"/>
    <w:rsid w:val="00BA6E32"/>
    <w:rsid w:val="00BA6F8F"/>
    <w:rsid w:val="00BB0BE3"/>
    <w:rsid w:val="00BB104C"/>
    <w:rsid w:val="00BB1600"/>
    <w:rsid w:val="00BB1DBB"/>
    <w:rsid w:val="00BB2299"/>
    <w:rsid w:val="00BB33D8"/>
    <w:rsid w:val="00BB38BF"/>
    <w:rsid w:val="00BB5242"/>
    <w:rsid w:val="00BB5406"/>
    <w:rsid w:val="00BB581B"/>
    <w:rsid w:val="00BB5868"/>
    <w:rsid w:val="00BB5D5A"/>
    <w:rsid w:val="00BB668F"/>
    <w:rsid w:val="00BB70E0"/>
    <w:rsid w:val="00BB7941"/>
    <w:rsid w:val="00BC0437"/>
    <w:rsid w:val="00BC1819"/>
    <w:rsid w:val="00BC1F4D"/>
    <w:rsid w:val="00BC2223"/>
    <w:rsid w:val="00BC266F"/>
    <w:rsid w:val="00BC28A7"/>
    <w:rsid w:val="00BC4297"/>
    <w:rsid w:val="00BC4F30"/>
    <w:rsid w:val="00BC51CD"/>
    <w:rsid w:val="00BC52AA"/>
    <w:rsid w:val="00BC567E"/>
    <w:rsid w:val="00BC673E"/>
    <w:rsid w:val="00BC676F"/>
    <w:rsid w:val="00BC6A2D"/>
    <w:rsid w:val="00BC739A"/>
    <w:rsid w:val="00BC7F72"/>
    <w:rsid w:val="00BD1175"/>
    <w:rsid w:val="00BD1DC8"/>
    <w:rsid w:val="00BD1FF4"/>
    <w:rsid w:val="00BD1FFF"/>
    <w:rsid w:val="00BD2F90"/>
    <w:rsid w:val="00BD2FD1"/>
    <w:rsid w:val="00BD3093"/>
    <w:rsid w:val="00BD4C27"/>
    <w:rsid w:val="00BD4F7E"/>
    <w:rsid w:val="00BD5387"/>
    <w:rsid w:val="00BD58D4"/>
    <w:rsid w:val="00BD6B1C"/>
    <w:rsid w:val="00BD7E61"/>
    <w:rsid w:val="00BE0EC3"/>
    <w:rsid w:val="00BE1064"/>
    <w:rsid w:val="00BE188D"/>
    <w:rsid w:val="00BE1A02"/>
    <w:rsid w:val="00BE1AEA"/>
    <w:rsid w:val="00BE21A1"/>
    <w:rsid w:val="00BE2357"/>
    <w:rsid w:val="00BE317E"/>
    <w:rsid w:val="00BE3D97"/>
    <w:rsid w:val="00BE499E"/>
    <w:rsid w:val="00BE4A1A"/>
    <w:rsid w:val="00BE5717"/>
    <w:rsid w:val="00BE6AD3"/>
    <w:rsid w:val="00BE6C94"/>
    <w:rsid w:val="00BE6DF1"/>
    <w:rsid w:val="00BE6F6E"/>
    <w:rsid w:val="00BE7906"/>
    <w:rsid w:val="00BE7C69"/>
    <w:rsid w:val="00BE7CE5"/>
    <w:rsid w:val="00BF06B1"/>
    <w:rsid w:val="00BF086F"/>
    <w:rsid w:val="00BF0B78"/>
    <w:rsid w:val="00BF0C82"/>
    <w:rsid w:val="00BF126A"/>
    <w:rsid w:val="00BF139D"/>
    <w:rsid w:val="00BF16C3"/>
    <w:rsid w:val="00BF1804"/>
    <w:rsid w:val="00BF1832"/>
    <w:rsid w:val="00BF2382"/>
    <w:rsid w:val="00BF3185"/>
    <w:rsid w:val="00BF31E6"/>
    <w:rsid w:val="00BF3C82"/>
    <w:rsid w:val="00BF4463"/>
    <w:rsid w:val="00BF4AC1"/>
    <w:rsid w:val="00BF50B6"/>
    <w:rsid w:val="00BF74BD"/>
    <w:rsid w:val="00C008C9"/>
    <w:rsid w:val="00C00E71"/>
    <w:rsid w:val="00C01F92"/>
    <w:rsid w:val="00C02158"/>
    <w:rsid w:val="00C02DD6"/>
    <w:rsid w:val="00C032E2"/>
    <w:rsid w:val="00C03794"/>
    <w:rsid w:val="00C03B6E"/>
    <w:rsid w:val="00C04167"/>
    <w:rsid w:val="00C04187"/>
    <w:rsid w:val="00C04D72"/>
    <w:rsid w:val="00C04D86"/>
    <w:rsid w:val="00C0500E"/>
    <w:rsid w:val="00C05BB7"/>
    <w:rsid w:val="00C0663E"/>
    <w:rsid w:val="00C078AA"/>
    <w:rsid w:val="00C07929"/>
    <w:rsid w:val="00C07ABE"/>
    <w:rsid w:val="00C07C74"/>
    <w:rsid w:val="00C10A42"/>
    <w:rsid w:val="00C11142"/>
    <w:rsid w:val="00C119FD"/>
    <w:rsid w:val="00C12583"/>
    <w:rsid w:val="00C12966"/>
    <w:rsid w:val="00C12FA2"/>
    <w:rsid w:val="00C143A4"/>
    <w:rsid w:val="00C1541F"/>
    <w:rsid w:val="00C15E19"/>
    <w:rsid w:val="00C1729C"/>
    <w:rsid w:val="00C17323"/>
    <w:rsid w:val="00C17BE7"/>
    <w:rsid w:val="00C17D29"/>
    <w:rsid w:val="00C20545"/>
    <w:rsid w:val="00C2054A"/>
    <w:rsid w:val="00C205AE"/>
    <w:rsid w:val="00C219B2"/>
    <w:rsid w:val="00C22425"/>
    <w:rsid w:val="00C229A1"/>
    <w:rsid w:val="00C22B78"/>
    <w:rsid w:val="00C22D81"/>
    <w:rsid w:val="00C2368B"/>
    <w:rsid w:val="00C23CE8"/>
    <w:rsid w:val="00C23F34"/>
    <w:rsid w:val="00C242C2"/>
    <w:rsid w:val="00C24B16"/>
    <w:rsid w:val="00C2560C"/>
    <w:rsid w:val="00C25647"/>
    <w:rsid w:val="00C26003"/>
    <w:rsid w:val="00C27370"/>
    <w:rsid w:val="00C27B3A"/>
    <w:rsid w:val="00C31419"/>
    <w:rsid w:val="00C31500"/>
    <w:rsid w:val="00C316D0"/>
    <w:rsid w:val="00C33142"/>
    <w:rsid w:val="00C33673"/>
    <w:rsid w:val="00C34148"/>
    <w:rsid w:val="00C34FEF"/>
    <w:rsid w:val="00C352D5"/>
    <w:rsid w:val="00C353FD"/>
    <w:rsid w:val="00C361AB"/>
    <w:rsid w:val="00C3676D"/>
    <w:rsid w:val="00C36D1D"/>
    <w:rsid w:val="00C374D8"/>
    <w:rsid w:val="00C37DA3"/>
    <w:rsid w:val="00C37E26"/>
    <w:rsid w:val="00C406BE"/>
    <w:rsid w:val="00C407C2"/>
    <w:rsid w:val="00C407C6"/>
    <w:rsid w:val="00C40831"/>
    <w:rsid w:val="00C4087D"/>
    <w:rsid w:val="00C41118"/>
    <w:rsid w:val="00C41530"/>
    <w:rsid w:val="00C41D33"/>
    <w:rsid w:val="00C4227B"/>
    <w:rsid w:val="00C42D98"/>
    <w:rsid w:val="00C4326C"/>
    <w:rsid w:val="00C43FA8"/>
    <w:rsid w:val="00C46B31"/>
    <w:rsid w:val="00C46F4D"/>
    <w:rsid w:val="00C47ADC"/>
    <w:rsid w:val="00C47B2D"/>
    <w:rsid w:val="00C47CCA"/>
    <w:rsid w:val="00C51074"/>
    <w:rsid w:val="00C51658"/>
    <w:rsid w:val="00C516ED"/>
    <w:rsid w:val="00C51BEE"/>
    <w:rsid w:val="00C51F16"/>
    <w:rsid w:val="00C52015"/>
    <w:rsid w:val="00C54062"/>
    <w:rsid w:val="00C54694"/>
    <w:rsid w:val="00C54951"/>
    <w:rsid w:val="00C54B19"/>
    <w:rsid w:val="00C54E89"/>
    <w:rsid w:val="00C55F0B"/>
    <w:rsid w:val="00C56D79"/>
    <w:rsid w:val="00C57D30"/>
    <w:rsid w:val="00C61246"/>
    <w:rsid w:val="00C61259"/>
    <w:rsid w:val="00C616F3"/>
    <w:rsid w:val="00C65889"/>
    <w:rsid w:val="00C65913"/>
    <w:rsid w:val="00C66774"/>
    <w:rsid w:val="00C66CB5"/>
    <w:rsid w:val="00C66D21"/>
    <w:rsid w:val="00C67218"/>
    <w:rsid w:val="00C6766B"/>
    <w:rsid w:val="00C70B21"/>
    <w:rsid w:val="00C70FC5"/>
    <w:rsid w:val="00C7105E"/>
    <w:rsid w:val="00C712C4"/>
    <w:rsid w:val="00C71D1B"/>
    <w:rsid w:val="00C71DD4"/>
    <w:rsid w:val="00C72843"/>
    <w:rsid w:val="00C736A8"/>
    <w:rsid w:val="00C73A34"/>
    <w:rsid w:val="00C73E4B"/>
    <w:rsid w:val="00C7441A"/>
    <w:rsid w:val="00C75E03"/>
    <w:rsid w:val="00C76273"/>
    <w:rsid w:val="00C76535"/>
    <w:rsid w:val="00C7664E"/>
    <w:rsid w:val="00C7727B"/>
    <w:rsid w:val="00C773DA"/>
    <w:rsid w:val="00C776C4"/>
    <w:rsid w:val="00C7793A"/>
    <w:rsid w:val="00C77C30"/>
    <w:rsid w:val="00C77CE1"/>
    <w:rsid w:val="00C80F06"/>
    <w:rsid w:val="00C82AF2"/>
    <w:rsid w:val="00C839FD"/>
    <w:rsid w:val="00C8462E"/>
    <w:rsid w:val="00C84D80"/>
    <w:rsid w:val="00C8544D"/>
    <w:rsid w:val="00C855DC"/>
    <w:rsid w:val="00C85F16"/>
    <w:rsid w:val="00C86778"/>
    <w:rsid w:val="00C86A10"/>
    <w:rsid w:val="00C86B21"/>
    <w:rsid w:val="00C86D3C"/>
    <w:rsid w:val="00C875A9"/>
    <w:rsid w:val="00C907B0"/>
    <w:rsid w:val="00C90B47"/>
    <w:rsid w:val="00C918FC"/>
    <w:rsid w:val="00C91931"/>
    <w:rsid w:val="00C91E0B"/>
    <w:rsid w:val="00C9209E"/>
    <w:rsid w:val="00C92A02"/>
    <w:rsid w:val="00C93F70"/>
    <w:rsid w:val="00C94146"/>
    <w:rsid w:val="00C94646"/>
    <w:rsid w:val="00C94CA6"/>
    <w:rsid w:val="00C9500A"/>
    <w:rsid w:val="00C960CC"/>
    <w:rsid w:val="00C97352"/>
    <w:rsid w:val="00C975B3"/>
    <w:rsid w:val="00C97D4C"/>
    <w:rsid w:val="00C97F97"/>
    <w:rsid w:val="00CA0590"/>
    <w:rsid w:val="00CA0C6C"/>
    <w:rsid w:val="00CA0EA4"/>
    <w:rsid w:val="00CA0EC8"/>
    <w:rsid w:val="00CA20E0"/>
    <w:rsid w:val="00CA2A9F"/>
    <w:rsid w:val="00CA2E20"/>
    <w:rsid w:val="00CA30C6"/>
    <w:rsid w:val="00CA358D"/>
    <w:rsid w:val="00CA36DD"/>
    <w:rsid w:val="00CA4209"/>
    <w:rsid w:val="00CA42E9"/>
    <w:rsid w:val="00CA4D6E"/>
    <w:rsid w:val="00CA59BB"/>
    <w:rsid w:val="00CA626E"/>
    <w:rsid w:val="00CA636D"/>
    <w:rsid w:val="00CA63AE"/>
    <w:rsid w:val="00CA66C4"/>
    <w:rsid w:val="00CA7467"/>
    <w:rsid w:val="00CB00FA"/>
    <w:rsid w:val="00CB03BD"/>
    <w:rsid w:val="00CB0B0D"/>
    <w:rsid w:val="00CB0B5D"/>
    <w:rsid w:val="00CB0DC7"/>
    <w:rsid w:val="00CB147E"/>
    <w:rsid w:val="00CB1E14"/>
    <w:rsid w:val="00CB22E7"/>
    <w:rsid w:val="00CB3330"/>
    <w:rsid w:val="00CB368F"/>
    <w:rsid w:val="00CB3A14"/>
    <w:rsid w:val="00CB3C63"/>
    <w:rsid w:val="00CB5743"/>
    <w:rsid w:val="00CB57B3"/>
    <w:rsid w:val="00CB57FA"/>
    <w:rsid w:val="00CB5F2B"/>
    <w:rsid w:val="00CB6A6A"/>
    <w:rsid w:val="00CC11B7"/>
    <w:rsid w:val="00CC383C"/>
    <w:rsid w:val="00CC39CD"/>
    <w:rsid w:val="00CC7EEA"/>
    <w:rsid w:val="00CD0210"/>
    <w:rsid w:val="00CD1368"/>
    <w:rsid w:val="00CD1E41"/>
    <w:rsid w:val="00CD3515"/>
    <w:rsid w:val="00CD352D"/>
    <w:rsid w:val="00CD690D"/>
    <w:rsid w:val="00CD6A79"/>
    <w:rsid w:val="00CD6C5B"/>
    <w:rsid w:val="00CD7101"/>
    <w:rsid w:val="00CE25CC"/>
    <w:rsid w:val="00CE2871"/>
    <w:rsid w:val="00CE29A6"/>
    <w:rsid w:val="00CE3190"/>
    <w:rsid w:val="00CE34D0"/>
    <w:rsid w:val="00CE376F"/>
    <w:rsid w:val="00CE3C71"/>
    <w:rsid w:val="00CE5251"/>
    <w:rsid w:val="00CE5E2B"/>
    <w:rsid w:val="00CE66DB"/>
    <w:rsid w:val="00CE69A0"/>
    <w:rsid w:val="00CE6B1D"/>
    <w:rsid w:val="00CE7B46"/>
    <w:rsid w:val="00CF06A1"/>
    <w:rsid w:val="00CF1D62"/>
    <w:rsid w:val="00CF2254"/>
    <w:rsid w:val="00CF2458"/>
    <w:rsid w:val="00CF3040"/>
    <w:rsid w:val="00CF3567"/>
    <w:rsid w:val="00CF3B06"/>
    <w:rsid w:val="00CF3BCE"/>
    <w:rsid w:val="00CF3CDC"/>
    <w:rsid w:val="00CF3EB4"/>
    <w:rsid w:val="00CF4390"/>
    <w:rsid w:val="00CF467E"/>
    <w:rsid w:val="00CF4B47"/>
    <w:rsid w:val="00CF5173"/>
    <w:rsid w:val="00CF5403"/>
    <w:rsid w:val="00CF5B28"/>
    <w:rsid w:val="00CF5C5E"/>
    <w:rsid w:val="00CF5F63"/>
    <w:rsid w:val="00CF6367"/>
    <w:rsid w:val="00CF6A48"/>
    <w:rsid w:val="00D00121"/>
    <w:rsid w:val="00D017C0"/>
    <w:rsid w:val="00D0220A"/>
    <w:rsid w:val="00D02B76"/>
    <w:rsid w:val="00D02DE1"/>
    <w:rsid w:val="00D033A9"/>
    <w:rsid w:val="00D03710"/>
    <w:rsid w:val="00D03A7A"/>
    <w:rsid w:val="00D03A9D"/>
    <w:rsid w:val="00D03D62"/>
    <w:rsid w:val="00D03E1B"/>
    <w:rsid w:val="00D04C86"/>
    <w:rsid w:val="00D05C66"/>
    <w:rsid w:val="00D06022"/>
    <w:rsid w:val="00D061E0"/>
    <w:rsid w:val="00D067FF"/>
    <w:rsid w:val="00D068B1"/>
    <w:rsid w:val="00D10516"/>
    <w:rsid w:val="00D10672"/>
    <w:rsid w:val="00D10729"/>
    <w:rsid w:val="00D12280"/>
    <w:rsid w:val="00D124A4"/>
    <w:rsid w:val="00D13FAA"/>
    <w:rsid w:val="00D16BE8"/>
    <w:rsid w:val="00D17D34"/>
    <w:rsid w:val="00D20334"/>
    <w:rsid w:val="00D2140A"/>
    <w:rsid w:val="00D214F0"/>
    <w:rsid w:val="00D215D0"/>
    <w:rsid w:val="00D22B64"/>
    <w:rsid w:val="00D24A64"/>
    <w:rsid w:val="00D26F3B"/>
    <w:rsid w:val="00D30359"/>
    <w:rsid w:val="00D31D63"/>
    <w:rsid w:val="00D33E73"/>
    <w:rsid w:val="00D3433A"/>
    <w:rsid w:val="00D34F7F"/>
    <w:rsid w:val="00D34FDA"/>
    <w:rsid w:val="00D3502B"/>
    <w:rsid w:val="00D35CF4"/>
    <w:rsid w:val="00D35D27"/>
    <w:rsid w:val="00D369DB"/>
    <w:rsid w:val="00D40554"/>
    <w:rsid w:val="00D41490"/>
    <w:rsid w:val="00D422AA"/>
    <w:rsid w:val="00D42361"/>
    <w:rsid w:val="00D42C01"/>
    <w:rsid w:val="00D42DEF"/>
    <w:rsid w:val="00D4312F"/>
    <w:rsid w:val="00D43B44"/>
    <w:rsid w:val="00D43C50"/>
    <w:rsid w:val="00D4430B"/>
    <w:rsid w:val="00D4443B"/>
    <w:rsid w:val="00D44742"/>
    <w:rsid w:val="00D44838"/>
    <w:rsid w:val="00D448C7"/>
    <w:rsid w:val="00D459A7"/>
    <w:rsid w:val="00D46935"/>
    <w:rsid w:val="00D500F1"/>
    <w:rsid w:val="00D51863"/>
    <w:rsid w:val="00D51CFA"/>
    <w:rsid w:val="00D530E6"/>
    <w:rsid w:val="00D539E7"/>
    <w:rsid w:val="00D543FB"/>
    <w:rsid w:val="00D54C9E"/>
    <w:rsid w:val="00D54F1A"/>
    <w:rsid w:val="00D55360"/>
    <w:rsid w:val="00D564DC"/>
    <w:rsid w:val="00D56868"/>
    <w:rsid w:val="00D579F2"/>
    <w:rsid w:val="00D57F35"/>
    <w:rsid w:val="00D6031F"/>
    <w:rsid w:val="00D60F97"/>
    <w:rsid w:val="00D614DE"/>
    <w:rsid w:val="00D629E7"/>
    <w:rsid w:val="00D62B74"/>
    <w:rsid w:val="00D62FD9"/>
    <w:rsid w:val="00D6346E"/>
    <w:rsid w:val="00D640CB"/>
    <w:rsid w:val="00D64164"/>
    <w:rsid w:val="00D647A4"/>
    <w:rsid w:val="00D65A20"/>
    <w:rsid w:val="00D65F78"/>
    <w:rsid w:val="00D6698E"/>
    <w:rsid w:val="00D66F6D"/>
    <w:rsid w:val="00D67F8A"/>
    <w:rsid w:val="00D70E62"/>
    <w:rsid w:val="00D71785"/>
    <w:rsid w:val="00D71B5B"/>
    <w:rsid w:val="00D7209A"/>
    <w:rsid w:val="00D72574"/>
    <w:rsid w:val="00D726BD"/>
    <w:rsid w:val="00D727B7"/>
    <w:rsid w:val="00D7296F"/>
    <w:rsid w:val="00D72A81"/>
    <w:rsid w:val="00D732F0"/>
    <w:rsid w:val="00D7346C"/>
    <w:rsid w:val="00D74D3E"/>
    <w:rsid w:val="00D74D87"/>
    <w:rsid w:val="00D7726F"/>
    <w:rsid w:val="00D77E0D"/>
    <w:rsid w:val="00D825B1"/>
    <w:rsid w:val="00D83098"/>
    <w:rsid w:val="00D83487"/>
    <w:rsid w:val="00D83FDB"/>
    <w:rsid w:val="00D843FA"/>
    <w:rsid w:val="00D84926"/>
    <w:rsid w:val="00D85C15"/>
    <w:rsid w:val="00D86DC6"/>
    <w:rsid w:val="00D86E23"/>
    <w:rsid w:val="00D878E3"/>
    <w:rsid w:val="00D87A01"/>
    <w:rsid w:val="00D90D72"/>
    <w:rsid w:val="00D90E9C"/>
    <w:rsid w:val="00D910F5"/>
    <w:rsid w:val="00D916DD"/>
    <w:rsid w:val="00D925B4"/>
    <w:rsid w:val="00D932C4"/>
    <w:rsid w:val="00D95D46"/>
    <w:rsid w:val="00D96A11"/>
    <w:rsid w:val="00D96D97"/>
    <w:rsid w:val="00D96DF4"/>
    <w:rsid w:val="00D96F9B"/>
    <w:rsid w:val="00D97030"/>
    <w:rsid w:val="00D973D3"/>
    <w:rsid w:val="00D9743F"/>
    <w:rsid w:val="00DA0976"/>
    <w:rsid w:val="00DA0A15"/>
    <w:rsid w:val="00DA106B"/>
    <w:rsid w:val="00DA206C"/>
    <w:rsid w:val="00DA311C"/>
    <w:rsid w:val="00DA3B65"/>
    <w:rsid w:val="00DA4694"/>
    <w:rsid w:val="00DA51D3"/>
    <w:rsid w:val="00DA5368"/>
    <w:rsid w:val="00DA5656"/>
    <w:rsid w:val="00DA69F1"/>
    <w:rsid w:val="00DA7602"/>
    <w:rsid w:val="00DB057E"/>
    <w:rsid w:val="00DB0D91"/>
    <w:rsid w:val="00DB28D5"/>
    <w:rsid w:val="00DB2DBE"/>
    <w:rsid w:val="00DB3945"/>
    <w:rsid w:val="00DB438D"/>
    <w:rsid w:val="00DB45D6"/>
    <w:rsid w:val="00DB4960"/>
    <w:rsid w:val="00DB4CF6"/>
    <w:rsid w:val="00DB4DD0"/>
    <w:rsid w:val="00DB4E5B"/>
    <w:rsid w:val="00DB5CF1"/>
    <w:rsid w:val="00DB69F4"/>
    <w:rsid w:val="00DB7506"/>
    <w:rsid w:val="00DB77D8"/>
    <w:rsid w:val="00DC00C4"/>
    <w:rsid w:val="00DC175B"/>
    <w:rsid w:val="00DC1BA9"/>
    <w:rsid w:val="00DC1EEA"/>
    <w:rsid w:val="00DC2D3A"/>
    <w:rsid w:val="00DC3330"/>
    <w:rsid w:val="00DC348F"/>
    <w:rsid w:val="00DC35CE"/>
    <w:rsid w:val="00DC4276"/>
    <w:rsid w:val="00DC5D5F"/>
    <w:rsid w:val="00DC5FAC"/>
    <w:rsid w:val="00DC669A"/>
    <w:rsid w:val="00DC6A44"/>
    <w:rsid w:val="00DC6B72"/>
    <w:rsid w:val="00DC7497"/>
    <w:rsid w:val="00DC7AC9"/>
    <w:rsid w:val="00DD0765"/>
    <w:rsid w:val="00DD1535"/>
    <w:rsid w:val="00DD29EF"/>
    <w:rsid w:val="00DD37ED"/>
    <w:rsid w:val="00DD407D"/>
    <w:rsid w:val="00DD5A0E"/>
    <w:rsid w:val="00DD642F"/>
    <w:rsid w:val="00DD6B27"/>
    <w:rsid w:val="00DD76C8"/>
    <w:rsid w:val="00DD79B4"/>
    <w:rsid w:val="00DE0699"/>
    <w:rsid w:val="00DE0734"/>
    <w:rsid w:val="00DE10E0"/>
    <w:rsid w:val="00DE1349"/>
    <w:rsid w:val="00DE1C36"/>
    <w:rsid w:val="00DE1E27"/>
    <w:rsid w:val="00DE271D"/>
    <w:rsid w:val="00DE3102"/>
    <w:rsid w:val="00DE3593"/>
    <w:rsid w:val="00DE3A28"/>
    <w:rsid w:val="00DE3C7B"/>
    <w:rsid w:val="00DE4558"/>
    <w:rsid w:val="00DE52DA"/>
    <w:rsid w:val="00DE55F0"/>
    <w:rsid w:val="00DE6EEC"/>
    <w:rsid w:val="00DE7812"/>
    <w:rsid w:val="00DE7FA7"/>
    <w:rsid w:val="00DF09FB"/>
    <w:rsid w:val="00DF0A50"/>
    <w:rsid w:val="00DF16B7"/>
    <w:rsid w:val="00DF173D"/>
    <w:rsid w:val="00DF27AA"/>
    <w:rsid w:val="00DF3297"/>
    <w:rsid w:val="00DF3C74"/>
    <w:rsid w:val="00DF3DD6"/>
    <w:rsid w:val="00DF3DDB"/>
    <w:rsid w:val="00DF49A2"/>
    <w:rsid w:val="00DF4E65"/>
    <w:rsid w:val="00DF4E99"/>
    <w:rsid w:val="00DF4EEB"/>
    <w:rsid w:val="00DF6060"/>
    <w:rsid w:val="00DF66AF"/>
    <w:rsid w:val="00DF7B48"/>
    <w:rsid w:val="00DF7E1A"/>
    <w:rsid w:val="00E002C5"/>
    <w:rsid w:val="00E0047B"/>
    <w:rsid w:val="00E006E3"/>
    <w:rsid w:val="00E02B14"/>
    <w:rsid w:val="00E054D6"/>
    <w:rsid w:val="00E05B6F"/>
    <w:rsid w:val="00E063CF"/>
    <w:rsid w:val="00E07F36"/>
    <w:rsid w:val="00E10EC4"/>
    <w:rsid w:val="00E118FC"/>
    <w:rsid w:val="00E12649"/>
    <w:rsid w:val="00E12953"/>
    <w:rsid w:val="00E13E0F"/>
    <w:rsid w:val="00E15242"/>
    <w:rsid w:val="00E15963"/>
    <w:rsid w:val="00E16D4F"/>
    <w:rsid w:val="00E16E09"/>
    <w:rsid w:val="00E1718A"/>
    <w:rsid w:val="00E20678"/>
    <w:rsid w:val="00E20A22"/>
    <w:rsid w:val="00E21AE3"/>
    <w:rsid w:val="00E22FC5"/>
    <w:rsid w:val="00E233E7"/>
    <w:rsid w:val="00E2354C"/>
    <w:rsid w:val="00E235B3"/>
    <w:rsid w:val="00E236C4"/>
    <w:rsid w:val="00E23CB0"/>
    <w:rsid w:val="00E23D8A"/>
    <w:rsid w:val="00E24089"/>
    <w:rsid w:val="00E240B8"/>
    <w:rsid w:val="00E24699"/>
    <w:rsid w:val="00E263D1"/>
    <w:rsid w:val="00E26CDA"/>
    <w:rsid w:val="00E2704C"/>
    <w:rsid w:val="00E309BB"/>
    <w:rsid w:val="00E30AE9"/>
    <w:rsid w:val="00E30BBF"/>
    <w:rsid w:val="00E3152C"/>
    <w:rsid w:val="00E32AD8"/>
    <w:rsid w:val="00E3359E"/>
    <w:rsid w:val="00E33BB0"/>
    <w:rsid w:val="00E33BB5"/>
    <w:rsid w:val="00E33BE7"/>
    <w:rsid w:val="00E33C82"/>
    <w:rsid w:val="00E33DB2"/>
    <w:rsid w:val="00E33E1E"/>
    <w:rsid w:val="00E34297"/>
    <w:rsid w:val="00E34300"/>
    <w:rsid w:val="00E34731"/>
    <w:rsid w:val="00E34DDD"/>
    <w:rsid w:val="00E3521A"/>
    <w:rsid w:val="00E37D2E"/>
    <w:rsid w:val="00E402E0"/>
    <w:rsid w:val="00E4063A"/>
    <w:rsid w:val="00E415FA"/>
    <w:rsid w:val="00E41952"/>
    <w:rsid w:val="00E41995"/>
    <w:rsid w:val="00E42751"/>
    <w:rsid w:val="00E42AD9"/>
    <w:rsid w:val="00E4328D"/>
    <w:rsid w:val="00E43DEB"/>
    <w:rsid w:val="00E43EB0"/>
    <w:rsid w:val="00E44DBB"/>
    <w:rsid w:val="00E4537D"/>
    <w:rsid w:val="00E4567E"/>
    <w:rsid w:val="00E465B4"/>
    <w:rsid w:val="00E46720"/>
    <w:rsid w:val="00E473C6"/>
    <w:rsid w:val="00E502B7"/>
    <w:rsid w:val="00E50475"/>
    <w:rsid w:val="00E50EC1"/>
    <w:rsid w:val="00E513D7"/>
    <w:rsid w:val="00E51C7E"/>
    <w:rsid w:val="00E52CD3"/>
    <w:rsid w:val="00E52EEF"/>
    <w:rsid w:val="00E5333C"/>
    <w:rsid w:val="00E53995"/>
    <w:rsid w:val="00E54792"/>
    <w:rsid w:val="00E54AD7"/>
    <w:rsid w:val="00E54BB1"/>
    <w:rsid w:val="00E555A3"/>
    <w:rsid w:val="00E55663"/>
    <w:rsid w:val="00E56152"/>
    <w:rsid w:val="00E5629E"/>
    <w:rsid w:val="00E56839"/>
    <w:rsid w:val="00E571D7"/>
    <w:rsid w:val="00E57775"/>
    <w:rsid w:val="00E57CC3"/>
    <w:rsid w:val="00E604B8"/>
    <w:rsid w:val="00E61198"/>
    <w:rsid w:val="00E61961"/>
    <w:rsid w:val="00E619CD"/>
    <w:rsid w:val="00E6232C"/>
    <w:rsid w:val="00E623B4"/>
    <w:rsid w:val="00E62BB8"/>
    <w:rsid w:val="00E62F09"/>
    <w:rsid w:val="00E6310E"/>
    <w:rsid w:val="00E63D38"/>
    <w:rsid w:val="00E64D53"/>
    <w:rsid w:val="00E64EA9"/>
    <w:rsid w:val="00E65A7D"/>
    <w:rsid w:val="00E65C36"/>
    <w:rsid w:val="00E65FE5"/>
    <w:rsid w:val="00E660BB"/>
    <w:rsid w:val="00E66651"/>
    <w:rsid w:val="00E6678D"/>
    <w:rsid w:val="00E66F42"/>
    <w:rsid w:val="00E67B7D"/>
    <w:rsid w:val="00E67BE9"/>
    <w:rsid w:val="00E7055F"/>
    <w:rsid w:val="00E7068B"/>
    <w:rsid w:val="00E70A16"/>
    <w:rsid w:val="00E71B9B"/>
    <w:rsid w:val="00E722B8"/>
    <w:rsid w:val="00E73B01"/>
    <w:rsid w:val="00E73EB7"/>
    <w:rsid w:val="00E74969"/>
    <w:rsid w:val="00E753EA"/>
    <w:rsid w:val="00E75731"/>
    <w:rsid w:val="00E75D86"/>
    <w:rsid w:val="00E7602E"/>
    <w:rsid w:val="00E76527"/>
    <w:rsid w:val="00E7739E"/>
    <w:rsid w:val="00E77BB1"/>
    <w:rsid w:val="00E77C93"/>
    <w:rsid w:val="00E80BCA"/>
    <w:rsid w:val="00E80C95"/>
    <w:rsid w:val="00E81806"/>
    <w:rsid w:val="00E81A4D"/>
    <w:rsid w:val="00E81CE7"/>
    <w:rsid w:val="00E82C3B"/>
    <w:rsid w:val="00E82CAB"/>
    <w:rsid w:val="00E835F3"/>
    <w:rsid w:val="00E839EC"/>
    <w:rsid w:val="00E84007"/>
    <w:rsid w:val="00E849B8"/>
    <w:rsid w:val="00E84A83"/>
    <w:rsid w:val="00E84DFA"/>
    <w:rsid w:val="00E8604C"/>
    <w:rsid w:val="00E860B0"/>
    <w:rsid w:val="00E877DD"/>
    <w:rsid w:val="00E87A0E"/>
    <w:rsid w:val="00E87B47"/>
    <w:rsid w:val="00E91874"/>
    <w:rsid w:val="00E9256E"/>
    <w:rsid w:val="00E92D99"/>
    <w:rsid w:val="00E93E0A"/>
    <w:rsid w:val="00E94081"/>
    <w:rsid w:val="00E94214"/>
    <w:rsid w:val="00E9443B"/>
    <w:rsid w:val="00E94483"/>
    <w:rsid w:val="00E94EDB"/>
    <w:rsid w:val="00E9527B"/>
    <w:rsid w:val="00E952D5"/>
    <w:rsid w:val="00E95A20"/>
    <w:rsid w:val="00E95E4D"/>
    <w:rsid w:val="00E966B2"/>
    <w:rsid w:val="00E96C6D"/>
    <w:rsid w:val="00E96EF7"/>
    <w:rsid w:val="00E97DEF"/>
    <w:rsid w:val="00EA0240"/>
    <w:rsid w:val="00EA0317"/>
    <w:rsid w:val="00EA0A41"/>
    <w:rsid w:val="00EA1179"/>
    <w:rsid w:val="00EA1220"/>
    <w:rsid w:val="00EA198E"/>
    <w:rsid w:val="00EA21E8"/>
    <w:rsid w:val="00EA262E"/>
    <w:rsid w:val="00EA2D77"/>
    <w:rsid w:val="00EA30BD"/>
    <w:rsid w:val="00EA322E"/>
    <w:rsid w:val="00EA40A8"/>
    <w:rsid w:val="00EA4501"/>
    <w:rsid w:val="00EA4B91"/>
    <w:rsid w:val="00EA53CF"/>
    <w:rsid w:val="00EA550B"/>
    <w:rsid w:val="00EA6478"/>
    <w:rsid w:val="00EA6649"/>
    <w:rsid w:val="00EA66DD"/>
    <w:rsid w:val="00EA69B7"/>
    <w:rsid w:val="00EA70C5"/>
    <w:rsid w:val="00EA7CB8"/>
    <w:rsid w:val="00EB018A"/>
    <w:rsid w:val="00EB078A"/>
    <w:rsid w:val="00EB0B25"/>
    <w:rsid w:val="00EB0C2F"/>
    <w:rsid w:val="00EB0FB4"/>
    <w:rsid w:val="00EB1116"/>
    <w:rsid w:val="00EB2C40"/>
    <w:rsid w:val="00EB3CEE"/>
    <w:rsid w:val="00EB3D18"/>
    <w:rsid w:val="00EB3E8C"/>
    <w:rsid w:val="00EB4812"/>
    <w:rsid w:val="00EB4A1E"/>
    <w:rsid w:val="00EB5890"/>
    <w:rsid w:val="00EB706F"/>
    <w:rsid w:val="00EC0929"/>
    <w:rsid w:val="00EC0B70"/>
    <w:rsid w:val="00EC1193"/>
    <w:rsid w:val="00EC2795"/>
    <w:rsid w:val="00EC2867"/>
    <w:rsid w:val="00EC34C5"/>
    <w:rsid w:val="00EC37DA"/>
    <w:rsid w:val="00EC3AE2"/>
    <w:rsid w:val="00EC3D6F"/>
    <w:rsid w:val="00EC4455"/>
    <w:rsid w:val="00EC44C2"/>
    <w:rsid w:val="00EC461C"/>
    <w:rsid w:val="00EC4F0C"/>
    <w:rsid w:val="00EC5872"/>
    <w:rsid w:val="00EC5BDD"/>
    <w:rsid w:val="00EC61A9"/>
    <w:rsid w:val="00EC6F90"/>
    <w:rsid w:val="00EC7EFC"/>
    <w:rsid w:val="00ED02E2"/>
    <w:rsid w:val="00ED0B41"/>
    <w:rsid w:val="00ED0BAD"/>
    <w:rsid w:val="00ED0C5A"/>
    <w:rsid w:val="00ED0DFB"/>
    <w:rsid w:val="00ED1DE2"/>
    <w:rsid w:val="00ED2EEE"/>
    <w:rsid w:val="00ED3583"/>
    <w:rsid w:val="00ED3698"/>
    <w:rsid w:val="00ED3BA6"/>
    <w:rsid w:val="00ED559A"/>
    <w:rsid w:val="00ED5615"/>
    <w:rsid w:val="00ED58F3"/>
    <w:rsid w:val="00ED59BE"/>
    <w:rsid w:val="00ED5AA7"/>
    <w:rsid w:val="00ED5B8E"/>
    <w:rsid w:val="00ED5BC5"/>
    <w:rsid w:val="00ED653A"/>
    <w:rsid w:val="00ED666F"/>
    <w:rsid w:val="00ED6947"/>
    <w:rsid w:val="00ED6F0D"/>
    <w:rsid w:val="00ED73A6"/>
    <w:rsid w:val="00ED7C06"/>
    <w:rsid w:val="00ED7C21"/>
    <w:rsid w:val="00ED7D38"/>
    <w:rsid w:val="00EE0094"/>
    <w:rsid w:val="00EE0B1C"/>
    <w:rsid w:val="00EE2225"/>
    <w:rsid w:val="00EE2A5A"/>
    <w:rsid w:val="00EE31CD"/>
    <w:rsid w:val="00EE3397"/>
    <w:rsid w:val="00EE3CCF"/>
    <w:rsid w:val="00EE41CB"/>
    <w:rsid w:val="00EE48FA"/>
    <w:rsid w:val="00EE491E"/>
    <w:rsid w:val="00EE5B74"/>
    <w:rsid w:val="00EE5C0E"/>
    <w:rsid w:val="00EE5C7C"/>
    <w:rsid w:val="00EE5CE7"/>
    <w:rsid w:val="00EE6012"/>
    <w:rsid w:val="00EE624A"/>
    <w:rsid w:val="00EE6E5C"/>
    <w:rsid w:val="00EE6F7E"/>
    <w:rsid w:val="00EE7040"/>
    <w:rsid w:val="00EF08A8"/>
    <w:rsid w:val="00EF0F4B"/>
    <w:rsid w:val="00EF2771"/>
    <w:rsid w:val="00EF2861"/>
    <w:rsid w:val="00EF333C"/>
    <w:rsid w:val="00EF3E17"/>
    <w:rsid w:val="00EF4326"/>
    <w:rsid w:val="00EF46F0"/>
    <w:rsid w:val="00EF4AFE"/>
    <w:rsid w:val="00EF4B3E"/>
    <w:rsid w:val="00EF638F"/>
    <w:rsid w:val="00EF72D8"/>
    <w:rsid w:val="00EF73C8"/>
    <w:rsid w:val="00EF7EF5"/>
    <w:rsid w:val="00F00180"/>
    <w:rsid w:val="00F007C6"/>
    <w:rsid w:val="00F00B74"/>
    <w:rsid w:val="00F00F89"/>
    <w:rsid w:val="00F0172A"/>
    <w:rsid w:val="00F01876"/>
    <w:rsid w:val="00F020A4"/>
    <w:rsid w:val="00F02146"/>
    <w:rsid w:val="00F026FB"/>
    <w:rsid w:val="00F031D4"/>
    <w:rsid w:val="00F041C4"/>
    <w:rsid w:val="00F04295"/>
    <w:rsid w:val="00F04EE7"/>
    <w:rsid w:val="00F04F66"/>
    <w:rsid w:val="00F05428"/>
    <w:rsid w:val="00F05557"/>
    <w:rsid w:val="00F05621"/>
    <w:rsid w:val="00F079B8"/>
    <w:rsid w:val="00F07E79"/>
    <w:rsid w:val="00F10EDC"/>
    <w:rsid w:val="00F11520"/>
    <w:rsid w:val="00F11777"/>
    <w:rsid w:val="00F11A5A"/>
    <w:rsid w:val="00F11EC2"/>
    <w:rsid w:val="00F13568"/>
    <w:rsid w:val="00F14619"/>
    <w:rsid w:val="00F149C1"/>
    <w:rsid w:val="00F1503B"/>
    <w:rsid w:val="00F158CF"/>
    <w:rsid w:val="00F15D87"/>
    <w:rsid w:val="00F15DD2"/>
    <w:rsid w:val="00F16539"/>
    <w:rsid w:val="00F1668E"/>
    <w:rsid w:val="00F16855"/>
    <w:rsid w:val="00F16A91"/>
    <w:rsid w:val="00F16DC9"/>
    <w:rsid w:val="00F20A68"/>
    <w:rsid w:val="00F20C83"/>
    <w:rsid w:val="00F212DB"/>
    <w:rsid w:val="00F2184B"/>
    <w:rsid w:val="00F21F28"/>
    <w:rsid w:val="00F23030"/>
    <w:rsid w:val="00F23BAA"/>
    <w:rsid w:val="00F246DB"/>
    <w:rsid w:val="00F248F2"/>
    <w:rsid w:val="00F25AAE"/>
    <w:rsid w:val="00F26730"/>
    <w:rsid w:val="00F30350"/>
    <w:rsid w:val="00F30B1A"/>
    <w:rsid w:val="00F30CC1"/>
    <w:rsid w:val="00F30E0A"/>
    <w:rsid w:val="00F30E89"/>
    <w:rsid w:val="00F32199"/>
    <w:rsid w:val="00F32367"/>
    <w:rsid w:val="00F32E0B"/>
    <w:rsid w:val="00F32ECE"/>
    <w:rsid w:val="00F33CF8"/>
    <w:rsid w:val="00F3469A"/>
    <w:rsid w:val="00F34FDF"/>
    <w:rsid w:val="00F35617"/>
    <w:rsid w:val="00F35C70"/>
    <w:rsid w:val="00F35EA3"/>
    <w:rsid w:val="00F368AA"/>
    <w:rsid w:val="00F36C54"/>
    <w:rsid w:val="00F37749"/>
    <w:rsid w:val="00F377D5"/>
    <w:rsid w:val="00F37C06"/>
    <w:rsid w:val="00F4016B"/>
    <w:rsid w:val="00F40174"/>
    <w:rsid w:val="00F4071C"/>
    <w:rsid w:val="00F4094C"/>
    <w:rsid w:val="00F40DD4"/>
    <w:rsid w:val="00F412C7"/>
    <w:rsid w:val="00F41570"/>
    <w:rsid w:val="00F41915"/>
    <w:rsid w:val="00F41F1A"/>
    <w:rsid w:val="00F42AF5"/>
    <w:rsid w:val="00F42EC7"/>
    <w:rsid w:val="00F43C41"/>
    <w:rsid w:val="00F44CCB"/>
    <w:rsid w:val="00F4640B"/>
    <w:rsid w:val="00F46EEC"/>
    <w:rsid w:val="00F46EFC"/>
    <w:rsid w:val="00F46FFF"/>
    <w:rsid w:val="00F473F5"/>
    <w:rsid w:val="00F4785E"/>
    <w:rsid w:val="00F47DA3"/>
    <w:rsid w:val="00F47F21"/>
    <w:rsid w:val="00F47F40"/>
    <w:rsid w:val="00F50A99"/>
    <w:rsid w:val="00F50D23"/>
    <w:rsid w:val="00F51605"/>
    <w:rsid w:val="00F5166C"/>
    <w:rsid w:val="00F5205C"/>
    <w:rsid w:val="00F52ABE"/>
    <w:rsid w:val="00F531C7"/>
    <w:rsid w:val="00F532A4"/>
    <w:rsid w:val="00F54125"/>
    <w:rsid w:val="00F55D6D"/>
    <w:rsid w:val="00F562BD"/>
    <w:rsid w:val="00F567C6"/>
    <w:rsid w:val="00F569CF"/>
    <w:rsid w:val="00F5713D"/>
    <w:rsid w:val="00F57A45"/>
    <w:rsid w:val="00F600A7"/>
    <w:rsid w:val="00F60310"/>
    <w:rsid w:val="00F60C04"/>
    <w:rsid w:val="00F60CCC"/>
    <w:rsid w:val="00F60EC9"/>
    <w:rsid w:val="00F61B7D"/>
    <w:rsid w:val="00F626AE"/>
    <w:rsid w:val="00F62C6A"/>
    <w:rsid w:val="00F62D6D"/>
    <w:rsid w:val="00F64020"/>
    <w:rsid w:val="00F64D86"/>
    <w:rsid w:val="00F6564D"/>
    <w:rsid w:val="00F656BB"/>
    <w:rsid w:val="00F65A4B"/>
    <w:rsid w:val="00F67B5F"/>
    <w:rsid w:val="00F67DDE"/>
    <w:rsid w:val="00F7014C"/>
    <w:rsid w:val="00F7047B"/>
    <w:rsid w:val="00F70B61"/>
    <w:rsid w:val="00F70C4B"/>
    <w:rsid w:val="00F70F5C"/>
    <w:rsid w:val="00F71097"/>
    <w:rsid w:val="00F7110D"/>
    <w:rsid w:val="00F7176C"/>
    <w:rsid w:val="00F72340"/>
    <w:rsid w:val="00F72D87"/>
    <w:rsid w:val="00F732D8"/>
    <w:rsid w:val="00F73BF1"/>
    <w:rsid w:val="00F7439E"/>
    <w:rsid w:val="00F74EB9"/>
    <w:rsid w:val="00F76565"/>
    <w:rsid w:val="00F76719"/>
    <w:rsid w:val="00F76802"/>
    <w:rsid w:val="00F76BC8"/>
    <w:rsid w:val="00F7793F"/>
    <w:rsid w:val="00F77B9E"/>
    <w:rsid w:val="00F80ACD"/>
    <w:rsid w:val="00F80E71"/>
    <w:rsid w:val="00F8134F"/>
    <w:rsid w:val="00F82847"/>
    <w:rsid w:val="00F832A1"/>
    <w:rsid w:val="00F839DA"/>
    <w:rsid w:val="00F844A3"/>
    <w:rsid w:val="00F84726"/>
    <w:rsid w:val="00F84B94"/>
    <w:rsid w:val="00F85F80"/>
    <w:rsid w:val="00F86D2E"/>
    <w:rsid w:val="00F874AB"/>
    <w:rsid w:val="00F877A1"/>
    <w:rsid w:val="00F87987"/>
    <w:rsid w:val="00F87D0C"/>
    <w:rsid w:val="00F90653"/>
    <w:rsid w:val="00F90786"/>
    <w:rsid w:val="00F910D1"/>
    <w:rsid w:val="00F9113C"/>
    <w:rsid w:val="00F913EB"/>
    <w:rsid w:val="00F9143B"/>
    <w:rsid w:val="00F9182C"/>
    <w:rsid w:val="00F91F5B"/>
    <w:rsid w:val="00F93062"/>
    <w:rsid w:val="00F93205"/>
    <w:rsid w:val="00F935C5"/>
    <w:rsid w:val="00F94C1A"/>
    <w:rsid w:val="00F9563B"/>
    <w:rsid w:val="00F96CB2"/>
    <w:rsid w:val="00F97664"/>
    <w:rsid w:val="00FA002C"/>
    <w:rsid w:val="00FA1039"/>
    <w:rsid w:val="00FA2833"/>
    <w:rsid w:val="00FA29ED"/>
    <w:rsid w:val="00FA2B73"/>
    <w:rsid w:val="00FA34B2"/>
    <w:rsid w:val="00FA3C8F"/>
    <w:rsid w:val="00FA3E93"/>
    <w:rsid w:val="00FA5581"/>
    <w:rsid w:val="00FA5932"/>
    <w:rsid w:val="00FA5BC2"/>
    <w:rsid w:val="00FA62CC"/>
    <w:rsid w:val="00FA7816"/>
    <w:rsid w:val="00FA7D05"/>
    <w:rsid w:val="00FA7E66"/>
    <w:rsid w:val="00FB04E2"/>
    <w:rsid w:val="00FB0659"/>
    <w:rsid w:val="00FB06FE"/>
    <w:rsid w:val="00FB0B49"/>
    <w:rsid w:val="00FB0CB0"/>
    <w:rsid w:val="00FB18B9"/>
    <w:rsid w:val="00FB1E40"/>
    <w:rsid w:val="00FB2012"/>
    <w:rsid w:val="00FB2DB4"/>
    <w:rsid w:val="00FB32AF"/>
    <w:rsid w:val="00FB46C4"/>
    <w:rsid w:val="00FB4959"/>
    <w:rsid w:val="00FB4F61"/>
    <w:rsid w:val="00FB5149"/>
    <w:rsid w:val="00FB6118"/>
    <w:rsid w:val="00FB633E"/>
    <w:rsid w:val="00FC00A4"/>
    <w:rsid w:val="00FC038D"/>
    <w:rsid w:val="00FC0802"/>
    <w:rsid w:val="00FC1D8B"/>
    <w:rsid w:val="00FC2406"/>
    <w:rsid w:val="00FC2F53"/>
    <w:rsid w:val="00FC3A01"/>
    <w:rsid w:val="00FC4E42"/>
    <w:rsid w:val="00FC514A"/>
    <w:rsid w:val="00FC580B"/>
    <w:rsid w:val="00FC712D"/>
    <w:rsid w:val="00FC71D0"/>
    <w:rsid w:val="00FC7232"/>
    <w:rsid w:val="00FC75F6"/>
    <w:rsid w:val="00FC7CD0"/>
    <w:rsid w:val="00FD0298"/>
    <w:rsid w:val="00FD0723"/>
    <w:rsid w:val="00FD0CCE"/>
    <w:rsid w:val="00FD257D"/>
    <w:rsid w:val="00FD460F"/>
    <w:rsid w:val="00FD4EFA"/>
    <w:rsid w:val="00FD5393"/>
    <w:rsid w:val="00FD55E8"/>
    <w:rsid w:val="00FD657A"/>
    <w:rsid w:val="00FD6E3B"/>
    <w:rsid w:val="00FE0502"/>
    <w:rsid w:val="00FE085C"/>
    <w:rsid w:val="00FE0880"/>
    <w:rsid w:val="00FE261F"/>
    <w:rsid w:val="00FE29A9"/>
    <w:rsid w:val="00FE3F4A"/>
    <w:rsid w:val="00FE5876"/>
    <w:rsid w:val="00FE5BA5"/>
    <w:rsid w:val="00FE5F3A"/>
    <w:rsid w:val="00FE66CA"/>
    <w:rsid w:val="00FE77D1"/>
    <w:rsid w:val="00FF10C6"/>
    <w:rsid w:val="00FF114A"/>
    <w:rsid w:val="00FF13BB"/>
    <w:rsid w:val="00FF14B6"/>
    <w:rsid w:val="00FF2898"/>
    <w:rsid w:val="00FF2A89"/>
    <w:rsid w:val="00FF3E87"/>
    <w:rsid w:val="00FF40FE"/>
    <w:rsid w:val="00FF51F7"/>
    <w:rsid w:val="00FF6211"/>
    <w:rsid w:val="00FF6338"/>
    <w:rsid w:val="00FF75BC"/>
    <w:rsid w:val="00FF7686"/>
    <w:rsid w:val="00FF796F"/>
  </w:rsids>
  <m:mathPr>
    <m:mathFont m:val="Cambria Math"/>
    <m:brkBin m:val="before"/>
    <m:brkBinSub m:val="--"/>
    <m:smallFrac m:val="0"/>
    <m:dispDef/>
    <m:lMargin m:val="0"/>
    <m:rMargin m:val="0"/>
    <m:defJc m:val="centerGroup"/>
    <m:wrapIndent m:val="1440"/>
    <m:intLim m:val="subSup"/>
    <m:naryLim m:val="undOvr"/>
  </m:mathPr>
  <w:themeFontLang w:val="sl-SI"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F97F6"/>
  <w15:chartTrackingRefBased/>
  <w15:docId w15:val="{C3905E5B-A664-429A-AB48-CD8AAA78B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590"/>
  </w:style>
  <w:style w:type="paragraph" w:styleId="Heading1">
    <w:name w:val="heading 1"/>
    <w:basedOn w:val="Normal"/>
    <w:next w:val="Normal"/>
    <w:link w:val="Heading1Char"/>
    <w:uiPriority w:val="9"/>
    <w:qFormat/>
    <w:rsid w:val="00C00E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autoRedefine/>
    <w:uiPriority w:val="9"/>
    <w:qFormat/>
    <w:rsid w:val="00A47C85"/>
    <w:pPr>
      <w:spacing w:after="120" w:line="360" w:lineRule="auto"/>
      <w:outlineLvl w:val="1"/>
    </w:pPr>
    <w:rPr>
      <w:rFonts w:ascii="Times New Roman" w:eastAsia="Times New Roman" w:hAnsi="Times New Roman" w:cs="Times New Roman"/>
      <w:b/>
      <w:bCs/>
      <w:sz w:val="24"/>
      <w:szCs w:val="24"/>
      <w:lang w:eastAsia="sl-SI" w:bidi="sa-IN"/>
    </w:rPr>
  </w:style>
  <w:style w:type="paragraph" w:styleId="Heading3">
    <w:name w:val="heading 3"/>
    <w:basedOn w:val="Normal"/>
    <w:next w:val="Normal"/>
    <w:link w:val="Heading3Char"/>
    <w:autoRedefine/>
    <w:uiPriority w:val="9"/>
    <w:unhideWhenUsed/>
    <w:qFormat/>
    <w:rsid w:val="00CA0590"/>
    <w:pPr>
      <w:keepNext/>
      <w:keepLines/>
      <w:spacing w:before="120" w:after="0" w:line="360" w:lineRule="auto"/>
      <w:outlineLvl w:val="2"/>
    </w:pPr>
    <w:rPr>
      <w:rFonts w:ascii="Times New Roman" w:eastAsiaTheme="majorEastAsia"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7C85"/>
    <w:rPr>
      <w:rFonts w:ascii="Times New Roman" w:eastAsia="Times New Roman" w:hAnsi="Times New Roman" w:cs="Times New Roman"/>
      <w:b/>
      <w:bCs/>
      <w:sz w:val="24"/>
      <w:szCs w:val="24"/>
      <w:lang w:eastAsia="sl-SI" w:bidi="sa-IN"/>
    </w:rPr>
  </w:style>
  <w:style w:type="character" w:customStyle="1" w:styleId="Heading3Char">
    <w:name w:val="Heading 3 Char"/>
    <w:basedOn w:val="DefaultParagraphFont"/>
    <w:link w:val="Heading3"/>
    <w:uiPriority w:val="9"/>
    <w:rsid w:val="00CA0590"/>
    <w:rPr>
      <w:rFonts w:ascii="Times New Roman" w:eastAsiaTheme="majorEastAsia" w:hAnsi="Times New Roman" w:cs="Times New Roman"/>
      <w:b/>
      <w:sz w:val="24"/>
      <w:szCs w:val="24"/>
    </w:rPr>
  </w:style>
  <w:style w:type="character" w:customStyle="1" w:styleId="jlqj4b">
    <w:name w:val="jlqj4b"/>
    <w:basedOn w:val="DefaultParagraphFont"/>
    <w:rsid w:val="00CA0590"/>
  </w:style>
  <w:style w:type="paragraph" w:styleId="FootnoteText">
    <w:name w:val="footnote text"/>
    <w:basedOn w:val="Normal"/>
    <w:link w:val="FootnoteTextChar"/>
    <w:uiPriority w:val="99"/>
    <w:unhideWhenUsed/>
    <w:qFormat/>
    <w:rsid w:val="00CA0590"/>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CA0590"/>
    <w:rPr>
      <w:rFonts w:ascii="Times New Roman" w:hAnsi="Times New Roman"/>
      <w:sz w:val="20"/>
      <w:szCs w:val="20"/>
    </w:rPr>
  </w:style>
  <w:style w:type="character" w:styleId="FootnoteReference">
    <w:name w:val="footnote reference"/>
    <w:basedOn w:val="DefaultParagraphFont"/>
    <w:uiPriority w:val="99"/>
    <w:unhideWhenUsed/>
    <w:rsid w:val="00CA0590"/>
    <w:rPr>
      <w:vertAlign w:val="superscript"/>
    </w:rPr>
  </w:style>
  <w:style w:type="character" w:customStyle="1" w:styleId="q4iawc">
    <w:name w:val="q4iawc"/>
    <w:basedOn w:val="DefaultParagraphFont"/>
    <w:rsid w:val="00CA0590"/>
  </w:style>
  <w:style w:type="paragraph" w:customStyle="1" w:styleId="Default">
    <w:name w:val="Default"/>
    <w:rsid w:val="00CA0590"/>
    <w:pPr>
      <w:autoSpaceDE w:val="0"/>
      <w:autoSpaceDN w:val="0"/>
      <w:adjustRightInd w:val="0"/>
      <w:spacing w:after="0" w:line="240" w:lineRule="auto"/>
    </w:pPr>
    <w:rPr>
      <w:rFonts w:ascii="Liberation Serif" w:hAnsi="Liberation Serif" w:cs="Liberation Serif"/>
      <w:color w:val="000000"/>
      <w:sz w:val="24"/>
      <w:szCs w:val="24"/>
    </w:rPr>
  </w:style>
  <w:style w:type="character" w:customStyle="1" w:styleId="rynqvb">
    <w:name w:val="rynqvb"/>
    <w:basedOn w:val="DefaultParagraphFont"/>
    <w:rsid w:val="00CA0590"/>
  </w:style>
  <w:style w:type="character" w:customStyle="1" w:styleId="product-banner-author-name">
    <w:name w:val="product-banner-author-name"/>
    <w:basedOn w:val="DefaultParagraphFont"/>
    <w:rsid w:val="003D4053"/>
  </w:style>
  <w:style w:type="paragraph" w:styleId="ListParagraph">
    <w:name w:val="List Paragraph"/>
    <w:basedOn w:val="Normal"/>
    <w:uiPriority w:val="34"/>
    <w:qFormat/>
    <w:rsid w:val="00C54B19"/>
    <w:pPr>
      <w:ind w:left="720"/>
      <w:contextualSpacing/>
    </w:pPr>
  </w:style>
  <w:style w:type="character" w:styleId="Hyperlink">
    <w:name w:val="Hyperlink"/>
    <w:basedOn w:val="DefaultParagraphFont"/>
    <w:uiPriority w:val="99"/>
    <w:unhideWhenUsed/>
    <w:rsid w:val="00120EA7"/>
    <w:rPr>
      <w:color w:val="0563C1" w:themeColor="hyperlink"/>
      <w:u w:val="single"/>
    </w:rPr>
  </w:style>
  <w:style w:type="character" w:customStyle="1" w:styleId="tlid-translation">
    <w:name w:val="tlid-translation"/>
    <w:basedOn w:val="DefaultParagraphFont"/>
    <w:rsid w:val="00061F6A"/>
  </w:style>
  <w:style w:type="character" w:customStyle="1" w:styleId="st">
    <w:name w:val="st"/>
    <w:rsid w:val="00061F6A"/>
  </w:style>
  <w:style w:type="paragraph" w:styleId="EndnoteText">
    <w:name w:val="endnote text"/>
    <w:basedOn w:val="Normal"/>
    <w:link w:val="EndnoteTextChar"/>
    <w:uiPriority w:val="99"/>
    <w:unhideWhenUsed/>
    <w:rsid w:val="00C17323"/>
    <w:pPr>
      <w:spacing w:after="0" w:line="240" w:lineRule="auto"/>
    </w:pPr>
    <w:rPr>
      <w:sz w:val="20"/>
      <w:szCs w:val="20"/>
    </w:rPr>
  </w:style>
  <w:style w:type="character" w:customStyle="1" w:styleId="EndnoteTextChar">
    <w:name w:val="Endnote Text Char"/>
    <w:basedOn w:val="DefaultParagraphFont"/>
    <w:link w:val="EndnoteText"/>
    <w:uiPriority w:val="99"/>
    <w:rsid w:val="00C17323"/>
    <w:rPr>
      <w:sz w:val="20"/>
      <w:szCs w:val="20"/>
    </w:rPr>
  </w:style>
  <w:style w:type="character" w:styleId="EndnoteReference">
    <w:name w:val="endnote reference"/>
    <w:basedOn w:val="DefaultParagraphFont"/>
    <w:uiPriority w:val="99"/>
    <w:semiHidden/>
    <w:unhideWhenUsed/>
    <w:rsid w:val="00C17323"/>
    <w:rPr>
      <w:vertAlign w:val="superscript"/>
    </w:rPr>
  </w:style>
  <w:style w:type="character" w:customStyle="1" w:styleId="hwtze">
    <w:name w:val="hwtze"/>
    <w:basedOn w:val="DefaultParagraphFont"/>
    <w:rsid w:val="00AF5D76"/>
  </w:style>
  <w:style w:type="paragraph" w:styleId="Revision">
    <w:name w:val="Revision"/>
    <w:hidden/>
    <w:uiPriority w:val="99"/>
    <w:semiHidden/>
    <w:rsid w:val="00582576"/>
    <w:pPr>
      <w:spacing w:after="0" w:line="240" w:lineRule="auto"/>
    </w:pPr>
  </w:style>
  <w:style w:type="character" w:styleId="CommentReference">
    <w:name w:val="annotation reference"/>
    <w:basedOn w:val="DefaultParagraphFont"/>
    <w:uiPriority w:val="99"/>
    <w:semiHidden/>
    <w:unhideWhenUsed/>
    <w:rsid w:val="002840F7"/>
    <w:rPr>
      <w:sz w:val="16"/>
      <w:szCs w:val="16"/>
    </w:rPr>
  </w:style>
  <w:style w:type="paragraph" w:styleId="CommentText">
    <w:name w:val="annotation text"/>
    <w:basedOn w:val="Normal"/>
    <w:link w:val="CommentTextChar"/>
    <w:uiPriority w:val="99"/>
    <w:unhideWhenUsed/>
    <w:rsid w:val="002840F7"/>
    <w:pPr>
      <w:spacing w:line="240" w:lineRule="auto"/>
    </w:pPr>
    <w:rPr>
      <w:sz w:val="20"/>
      <w:szCs w:val="20"/>
    </w:rPr>
  </w:style>
  <w:style w:type="character" w:customStyle="1" w:styleId="CommentTextChar">
    <w:name w:val="Comment Text Char"/>
    <w:basedOn w:val="DefaultParagraphFont"/>
    <w:link w:val="CommentText"/>
    <w:uiPriority w:val="99"/>
    <w:rsid w:val="002840F7"/>
    <w:rPr>
      <w:sz w:val="20"/>
      <w:szCs w:val="20"/>
    </w:rPr>
  </w:style>
  <w:style w:type="paragraph" w:styleId="CommentSubject">
    <w:name w:val="annotation subject"/>
    <w:basedOn w:val="CommentText"/>
    <w:next w:val="CommentText"/>
    <w:link w:val="CommentSubjectChar"/>
    <w:uiPriority w:val="99"/>
    <w:semiHidden/>
    <w:unhideWhenUsed/>
    <w:rsid w:val="002840F7"/>
    <w:rPr>
      <w:b/>
      <w:bCs/>
    </w:rPr>
  </w:style>
  <w:style w:type="character" w:customStyle="1" w:styleId="CommentSubjectChar">
    <w:name w:val="Comment Subject Char"/>
    <w:basedOn w:val="CommentTextChar"/>
    <w:link w:val="CommentSubject"/>
    <w:uiPriority w:val="99"/>
    <w:semiHidden/>
    <w:rsid w:val="002840F7"/>
    <w:rPr>
      <w:b/>
      <w:bCs/>
      <w:sz w:val="20"/>
      <w:szCs w:val="20"/>
    </w:rPr>
  </w:style>
  <w:style w:type="paragraph" w:styleId="BalloonText">
    <w:name w:val="Balloon Text"/>
    <w:basedOn w:val="Normal"/>
    <w:link w:val="BalloonTextChar"/>
    <w:uiPriority w:val="99"/>
    <w:semiHidden/>
    <w:unhideWhenUsed/>
    <w:rsid w:val="00B47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2F0"/>
    <w:rPr>
      <w:rFonts w:ascii="Segoe UI" w:hAnsi="Segoe UI" w:cs="Segoe UI"/>
      <w:sz w:val="18"/>
      <w:szCs w:val="18"/>
    </w:rPr>
  </w:style>
  <w:style w:type="paragraph" w:styleId="Header">
    <w:name w:val="header"/>
    <w:basedOn w:val="Normal"/>
    <w:link w:val="HeaderChar"/>
    <w:uiPriority w:val="99"/>
    <w:unhideWhenUsed/>
    <w:rsid w:val="001703A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703A3"/>
  </w:style>
  <w:style w:type="paragraph" w:styleId="Footer">
    <w:name w:val="footer"/>
    <w:basedOn w:val="Normal"/>
    <w:link w:val="FooterChar"/>
    <w:uiPriority w:val="99"/>
    <w:unhideWhenUsed/>
    <w:rsid w:val="001703A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703A3"/>
  </w:style>
  <w:style w:type="character" w:customStyle="1" w:styleId="Heading1Char">
    <w:name w:val="Heading 1 Char"/>
    <w:basedOn w:val="DefaultParagraphFont"/>
    <w:link w:val="Heading1"/>
    <w:uiPriority w:val="9"/>
    <w:rsid w:val="00C00E7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740038">
      <w:bodyDiv w:val="1"/>
      <w:marLeft w:val="0"/>
      <w:marRight w:val="0"/>
      <w:marTop w:val="0"/>
      <w:marBottom w:val="0"/>
      <w:divBdr>
        <w:top w:val="none" w:sz="0" w:space="0" w:color="auto"/>
        <w:left w:val="none" w:sz="0" w:space="0" w:color="auto"/>
        <w:bottom w:val="none" w:sz="0" w:space="0" w:color="auto"/>
        <w:right w:val="none" w:sz="0" w:space="0" w:color="auto"/>
      </w:divBdr>
      <w:divsChild>
        <w:div w:id="2093816747">
          <w:marLeft w:val="0"/>
          <w:marRight w:val="0"/>
          <w:marTop w:val="0"/>
          <w:marBottom w:val="0"/>
          <w:divBdr>
            <w:top w:val="none" w:sz="0" w:space="0" w:color="auto"/>
            <w:left w:val="none" w:sz="0" w:space="0" w:color="auto"/>
            <w:bottom w:val="none" w:sz="0" w:space="0" w:color="auto"/>
            <w:right w:val="none" w:sz="0" w:space="0" w:color="auto"/>
          </w:divBdr>
        </w:div>
      </w:divsChild>
    </w:div>
    <w:div w:id="295376444">
      <w:bodyDiv w:val="1"/>
      <w:marLeft w:val="0"/>
      <w:marRight w:val="0"/>
      <w:marTop w:val="0"/>
      <w:marBottom w:val="0"/>
      <w:divBdr>
        <w:top w:val="none" w:sz="0" w:space="0" w:color="auto"/>
        <w:left w:val="none" w:sz="0" w:space="0" w:color="auto"/>
        <w:bottom w:val="none" w:sz="0" w:space="0" w:color="auto"/>
        <w:right w:val="none" w:sz="0" w:space="0" w:color="auto"/>
      </w:divBdr>
      <w:divsChild>
        <w:div w:id="794522025">
          <w:marLeft w:val="0"/>
          <w:marRight w:val="0"/>
          <w:marTop w:val="0"/>
          <w:marBottom w:val="0"/>
          <w:divBdr>
            <w:top w:val="none" w:sz="0" w:space="0" w:color="auto"/>
            <w:left w:val="none" w:sz="0" w:space="0" w:color="auto"/>
            <w:bottom w:val="none" w:sz="0" w:space="0" w:color="auto"/>
            <w:right w:val="none" w:sz="0" w:space="0" w:color="auto"/>
          </w:divBdr>
        </w:div>
        <w:div w:id="1796673194">
          <w:marLeft w:val="0"/>
          <w:marRight w:val="0"/>
          <w:marTop w:val="0"/>
          <w:marBottom w:val="0"/>
          <w:divBdr>
            <w:top w:val="none" w:sz="0" w:space="0" w:color="auto"/>
            <w:left w:val="none" w:sz="0" w:space="0" w:color="auto"/>
            <w:bottom w:val="none" w:sz="0" w:space="0" w:color="auto"/>
            <w:right w:val="none" w:sz="0" w:space="0" w:color="auto"/>
          </w:divBdr>
          <w:divsChild>
            <w:div w:id="1936747847">
              <w:marLeft w:val="0"/>
              <w:marRight w:val="0"/>
              <w:marTop w:val="0"/>
              <w:marBottom w:val="0"/>
              <w:divBdr>
                <w:top w:val="none" w:sz="0" w:space="0" w:color="auto"/>
                <w:left w:val="none" w:sz="0" w:space="0" w:color="auto"/>
                <w:bottom w:val="none" w:sz="0" w:space="0" w:color="auto"/>
                <w:right w:val="none" w:sz="0" w:space="0" w:color="auto"/>
              </w:divBdr>
              <w:divsChild>
                <w:div w:id="18803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17184">
      <w:bodyDiv w:val="1"/>
      <w:marLeft w:val="0"/>
      <w:marRight w:val="0"/>
      <w:marTop w:val="0"/>
      <w:marBottom w:val="0"/>
      <w:divBdr>
        <w:top w:val="none" w:sz="0" w:space="0" w:color="auto"/>
        <w:left w:val="none" w:sz="0" w:space="0" w:color="auto"/>
        <w:bottom w:val="none" w:sz="0" w:space="0" w:color="auto"/>
        <w:right w:val="none" w:sz="0" w:space="0" w:color="auto"/>
      </w:divBdr>
      <w:divsChild>
        <w:div w:id="1643341869">
          <w:marLeft w:val="0"/>
          <w:marRight w:val="0"/>
          <w:marTop w:val="0"/>
          <w:marBottom w:val="0"/>
          <w:divBdr>
            <w:top w:val="none" w:sz="0" w:space="0" w:color="auto"/>
            <w:left w:val="none" w:sz="0" w:space="0" w:color="auto"/>
            <w:bottom w:val="none" w:sz="0" w:space="0" w:color="auto"/>
            <w:right w:val="none" w:sz="0" w:space="0" w:color="auto"/>
          </w:divBdr>
          <w:divsChild>
            <w:div w:id="714500543">
              <w:marLeft w:val="0"/>
              <w:marRight w:val="0"/>
              <w:marTop w:val="0"/>
              <w:marBottom w:val="0"/>
              <w:divBdr>
                <w:top w:val="none" w:sz="0" w:space="0" w:color="auto"/>
                <w:left w:val="none" w:sz="0" w:space="0" w:color="auto"/>
                <w:bottom w:val="none" w:sz="0" w:space="0" w:color="auto"/>
                <w:right w:val="none" w:sz="0" w:space="0" w:color="auto"/>
              </w:divBdr>
              <w:divsChild>
                <w:div w:id="105081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784398">
      <w:bodyDiv w:val="1"/>
      <w:marLeft w:val="0"/>
      <w:marRight w:val="0"/>
      <w:marTop w:val="0"/>
      <w:marBottom w:val="0"/>
      <w:divBdr>
        <w:top w:val="none" w:sz="0" w:space="0" w:color="auto"/>
        <w:left w:val="none" w:sz="0" w:space="0" w:color="auto"/>
        <w:bottom w:val="none" w:sz="0" w:space="0" w:color="auto"/>
        <w:right w:val="none" w:sz="0" w:space="0" w:color="auto"/>
      </w:divBdr>
      <w:divsChild>
        <w:div w:id="1423726241">
          <w:marLeft w:val="0"/>
          <w:marRight w:val="0"/>
          <w:marTop w:val="0"/>
          <w:marBottom w:val="0"/>
          <w:divBdr>
            <w:top w:val="none" w:sz="0" w:space="0" w:color="auto"/>
            <w:left w:val="none" w:sz="0" w:space="0" w:color="auto"/>
            <w:bottom w:val="none" w:sz="0" w:space="0" w:color="auto"/>
            <w:right w:val="none" w:sz="0" w:space="0" w:color="auto"/>
          </w:divBdr>
        </w:div>
        <w:div w:id="84426824">
          <w:marLeft w:val="0"/>
          <w:marRight w:val="0"/>
          <w:marTop w:val="0"/>
          <w:marBottom w:val="0"/>
          <w:divBdr>
            <w:top w:val="none" w:sz="0" w:space="0" w:color="auto"/>
            <w:left w:val="none" w:sz="0" w:space="0" w:color="auto"/>
            <w:bottom w:val="none" w:sz="0" w:space="0" w:color="auto"/>
            <w:right w:val="none" w:sz="0" w:space="0" w:color="auto"/>
          </w:divBdr>
          <w:divsChild>
            <w:div w:id="1945533699">
              <w:marLeft w:val="0"/>
              <w:marRight w:val="0"/>
              <w:marTop w:val="0"/>
              <w:marBottom w:val="0"/>
              <w:divBdr>
                <w:top w:val="none" w:sz="0" w:space="0" w:color="auto"/>
                <w:left w:val="none" w:sz="0" w:space="0" w:color="auto"/>
                <w:bottom w:val="none" w:sz="0" w:space="0" w:color="auto"/>
                <w:right w:val="none" w:sz="0" w:space="0" w:color="auto"/>
              </w:divBdr>
              <w:divsChild>
                <w:div w:id="197710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87751">
      <w:bodyDiv w:val="1"/>
      <w:marLeft w:val="0"/>
      <w:marRight w:val="0"/>
      <w:marTop w:val="0"/>
      <w:marBottom w:val="0"/>
      <w:divBdr>
        <w:top w:val="none" w:sz="0" w:space="0" w:color="auto"/>
        <w:left w:val="none" w:sz="0" w:space="0" w:color="auto"/>
        <w:bottom w:val="none" w:sz="0" w:space="0" w:color="auto"/>
        <w:right w:val="none" w:sz="0" w:space="0" w:color="auto"/>
      </w:divBdr>
    </w:div>
    <w:div w:id="653602647">
      <w:bodyDiv w:val="1"/>
      <w:marLeft w:val="0"/>
      <w:marRight w:val="0"/>
      <w:marTop w:val="0"/>
      <w:marBottom w:val="0"/>
      <w:divBdr>
        <w:top w:val="none" w:sz="0" w:space="0" w:color="auto"/>
        <w:left w:val="none" w:sz="0" w:space="0" w:color="auto"/>
        <w:bottom w:val="none" w:sz="0" w:space="0" w:color="auto"/>
        <w:right w:val="none" w:sz="0" w:space="0" w:color="auto"/>
      </w:divBdr>
      <w:divsChild>
        <w:div w:id="264314909">
          <w:marLeft w:val="0"/>
          <w:marRight w:val="0"/>
          <w:marTop w:val="0"/>
          <w:marBottom w:val="0"/>
          <w:divBdr>
            <w:top w:val="none" w:sz="0" w:space="0" w:color="auto"/>
            <w:left w:val="none" w:sz="0" w:space="0" w:color="auto"/>
            <w:bottom w:val="none" w:sz="0" w:space="0" w:color="auto"/>
            <w:right w:val="none" w:sz="0" w:space="0" w:color="auto"/>
          </w:divBdr>
        </w:div>
        <w:div w:id="923295638">
          <w:marLeft w:val="0"/>
          <w:marRight w:val="0"/>
          <w:marTop w:val="0"/>
          <w:marBottom w:val="0"/>
          <w:divBdr>
            <w:top w:val="none" w:sz="0" w:space="0" w:color="auto"/>
            <w:left w:val="none" w:sz="0" w:space="0" w:color="auto"/>
            <w:bottom w:val="none" w:sz="0" w:space="0" w:color="auto"/>
            <w:right w:val="none" w:sz="0" w:space="0" w:color="auto"/>
          </w:divBdr>
          <w:divsChild>
            <w:div w:id="2010137292">
              <w:marLeft w:val="0"/>
              <w:marRight w:val="0"/>
              <w:marTop w:val="0"/>
              <w:marBottom w:val="0"/>
              <w:divBdr>
                <w:top w:val="none" w:sz="0" w:space="0" w:color="auto"/>
                <w:left w:val="none" w:sz="0" w:space="0" w:color="auto"/>
                <w:bottom w:val="none" w:sz="0" w:space="0" w:color="auto"/>
                <w:right w:val="none" w:sz="0" w:space="0" w:color="auto"/>
              </w:divBdr>
              <w:divsChild>
                <w:div w:id="4680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11776">
      <w:bodyDiv w:val="1"/>
      <w:marLeft w:val="0"/>
      <w:marRight w:val="0"/>
      <w:marTop w:val="0"/>
      <w:marBottom w:val="0"/>
      <w:divBdr>
        <w:top w:val="none" w:sz="0" w:space="0" w:color="auto"/>
        <w:left w:val="none" w:sz="0" w:space="0" w:color="auto"/>
        <w:bottom w:val="none" w:sz="0" w:space="0" w:color="auto"/>
        <w:right w:val="none" w:sz="0" w:space="0" w:color="auto"/>
      </w:divBdr>
      <w:divsChild>
        <w:div w:id="1039747857">
          <w:marLeft w:val="0"/>
          <w:marRight w:val="0"/>
          <w:marTop w:val="0"/>
          <w:marBottom w:val="0"/>
          <w:divBdr>
            <w:top w:val="none" w:sz="0" w:space="0" w:color="auto"/>
            <w:left w:val="none" w:sz="0" w:space="0" w:color="auto"/>
            <w:bottom w:val="none" w:sz="0" w:space="0" w:color="auto"/>
            <w:right w:val="none" w:sz="0" w:space="0" w:color="auto"/>
          </w:divBdr>
        </w:div>
        <w:div w:id="1462990587">
          <w:marLeft w:val="0"/>
          <w:marRight w:val="0"/>
          <w:marTop w:val="0"/>
          <w:marBottom w:val="0"/>
          <w:divBdr>
            <w:top w:val="none" w:sz="0" w:space="0" w:color="auto"/>
            <w:left w:val="none" w:sz="0" w:space="0" w:color="auto"/>
            <w:bottom w:val="none" w:sz="0" w:space="0" w:color="auto"/>
            <w:right w:val="none" w:sz="0" w:space="0" w:color="auto"/>
          </w:divBdr>
          <w:divsChild>
            <w:div w:id="449127902">
              <w:marLeft w:val="0"/>
              <w:marRight w:val="0"/>
              <w:marTop w:val="0"/>
              <w:marBottom w:val="0"/>
              <w:divBdr>
                <w:top w:val="none" w:sz="0" w:space="0" w:color="auto"/>
                <w:left w:val="none" w:sz="0" w:space="0" w:color="auto"/>
                <w:bottom w:val="none" w:sz="0" w:space="0" w:color="auto"/>
                <w:right w:val="none" w:sz="0" w:space="0" w:color="auto"/>
              </w:divBdr>
              <w:divsChild>
                <w:div w:id="184550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374956">
      <w:bodyDiv w:val="1"/>
      <w:marLeft w:val="0"/>
      <w:marRight w:val="0"/>
      <w:marTop w:val="0"/>
      <w:marBottom w:val="0"/>
      <w:divBdr>
        <w:top w:val="none" w:sz="0" w:space="0" w:color="auto"/>
        <w:left w:val="none" w:sz="0" w:space="0" w:color="auto"/>
        <w:bottom w:val="none" w:sz="0" w:space="0" w:color="auto"/>
        <w:right w:val="none" w:sz="0" w:space="0" w:color="auto"/>
      </w:divBdr>
      <w:divsChild>
        <w:div w:id="1101993235">
          <w:marLeft w:val="0"/>
          <w:marRight w:val="0"/>
          <w:marTop w:val="0"/>
          <w:marBottom w:val="0"/>
          <w:divBdr>
            <w:top w:val="none" w:sz="0" w:space="0" w:color="auto"/>
            <w:left w:val="none" w:sz="0" w:space="0" w:color="auto"/>
            <w:bottom w:val="none" w:sz="0" w:space="0" w:color="auto"/>
            <w:right w:val="none" w:sz="0" w:space="0" w:color="auto"/>
          </w:divBdr>
        </w:div>
        <w:div w:id="113519577">
          <w:marLeft w:val="0"/>
          <w:marRight w:val="0"/>
          <w:marTop w:val="0"/>
          <w:marBottom w:val="0"/>
          <w:divBdr>
            <w:top w:val="none" w:sz="0" w:space="0" w:color="auto"/>
            <w:left w:val="none" w:sz="0" w:space="0" w:color="auto"/>
            <w:bottom w:val="none" w:sz="0" w:space="0" w:color="auto"/>
            <w:right w:val="none" w:sz="0" w:space="0" w:color="auto"/>
          </w:divBdr>
        </w:div>
        <w:div w:id="1798599833">
          <w:marLeft w:val="0"/>
          <w:marRight w:val="0"/>
          <w:marTop w:val="0"/>
          <w:marBottom w:val="0"/>
          <w:divBdr>
            <w:top w:val="none" w:sz="0" w:space="0" w:color="auto"/>
            <w:left w:val="none" w:sz="0" w:space="0" w:color="auto"/>
            <w:bottom w:val="none" w:sz="0" w:space="0" w:color="auto"/>
            <w:right w:val="none" w:sz="0" w:space="0" w:color="auto"/>
          </w:divBdr>
          <w:divsChild>
            <w:div w:id="388455730">
              <w:marLeft w:val="0"/>
              <w:marRight w:val="0"/>
              <w:marTop w:val="0"/>
              <w:marBottom w:val="0"/>
              <w:divBdr>
                <w:top w:val="none" w:sz="0" w:space="0" w:color="auto"/>
                <w:left w:val="none" w:sz="0" w:space="0" w:color="auto"/>
                <w:bottom w:val="none" w:sz="0" w:space="0" w:color="auto"/>
                <w:right w:val="none" w:sz="0" w:space="0" w:color="auto"/>
              </w:divBdr>
              <w:divsChild>
                <w:div w:id="114578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7508">
      <w:bodyDiv w:val="1"/>
      <w:marLeft w:val="0"/>
      <w:marRight w:val="0"/>
      <w:marTop w:val="0"/>
      <w:marBottom w:val="0"/>
      <w:divBdr>
        <w:top w:val="none" w:sz="0" w:space="0" w:color="auto"/>
        <w:left w:val="none" w:sz="0" w:space="0" w:color="auto"/>
        <w:bottom w:val="none" w:sz="0" w:space="0" w:color="auto"/>
        <w:right w:val="none" w:sz="0" w:space="0" w:color="auto"/>
      </w:divBdr>
    </w:div>
    <w:div w:id="886723372">
      <w:bodyDiv w:val="1"/>
      <w:marLeft w:val="0"/>
      <w:marRight w:val="0"/>
      <w:marTop w:val="0"/>
      <w:marBottom w:val="0"/>
      <w:divBdr>
        <w:top w:val="none" w:sz="0" w:space="0" w:color="auto"/>
        <w:left w:val="none" w:sz="0" w:space="0" w:color="auto"/>
        <w:bottom w:val="none" w:sz="0" w:space="0" w:color="auto"/>
        <w:right w:val="none" w:sz="0" w:space="0" w:color="auto"/>
      </w:divBdr>
      <w:divsChild>
        <w:div w:id="1586568926">
          <w:marLeft w:val="0"/>
          <w:marRight w:val="0"/>
          <w:marTop w:val="0"/>
          <w:marBottom w:val="0"/>
          <w:divBdr>
            <w:top w:val="none" w:sz="0" w:space="0" w:color="auto"/>
            <w:left w:val="none" w:sz="0" w:space="0" w:color="auto"/>
            <w:bottom w:val="none" w:sz="0" w:space="0" w:color="auto"/>
            <w:right w:val="none" w:sz="0" w:space="0" w:color="auto"/>
          </w:divBdr>
        </w:div>
      </w:divsChild>
    </w:div>
    <w:div w:id="887646883">
      <w:bodyDiv w:val="1"/>
      <w:marLeft w:val="0"/>
      <w:marRight w:val="0"/>
      <w:marTop w:val="0"/>
      <w:marBottom w:val="0"/>
      <w:divBdr>
        <w:top w:val="none" w:sz="0" w:space="0" w:color="auto"/>
        <w:left w:val="none" w:sz="0" w:space="0" w:color="auto"/>
        <w:bottom w:val="none" w:sz="0" w:space="0" w:color="auto"/>
        <w:right w:val="none" w:sz="0" w:space="0" w:color="auto"/>
      </w:divBdr>
      <w:divsChild>
        <w:div w:id="1114129758">
          <w:marLeft w:val="0"/>
          <w:marRight w:val="0"/>
          <w:marTop w:val="0"/>
          <w:marBottom w:val="0"/>
          <w:divBdr>
            <w:top w:val="none" w:sz="0" w:space="0" w:color="auto"/>
            <w:left w:val="none" w:sz="0" w:space="0" w:color="auto"/>
            <w:bottom w:val="none" w:sz="0" w:space="0" w:color="auto"/>
            <w:right w:val="none" w:sz="0" w:space="0" w:color="auto"/>
          </w:divBdr>
        </w:div>
      </w:divsChild>
    </w:div>
    <w:div w:id="1078140161">
      <w:bodyDiv w:val="1"/>
      <w:marLeft w:val="0"/>
      <w:marRight w:val="0"/>
      <w:marTop w:val="0"/>
      <w:marBottom w:val="0"/>
      <w:divBdr>
        <w:top w:val="none" w:sz="0" w:space="0" w:color="auto"/>
        <w:left w:val="none" w:sz="0" w:space="0" w:color="auto"/>
        <w:bottom w:val="none" w:sz="0" w:space="0" w:color="auto"/>
        <w:right w:val="none" w:sz="0" w:space="0" w:color="auto"/>
      </w:divBdr>
    </w:div>
    <w:div w:id="1094282544">
      <w:bodyDiv w:val="1"/>
      <w:marLeft w:val="0"/>
      <w:marRight w:val="0"/>
      <w:marTop w:val="0"/>
      <w:marBottom w:val="0"/>
      <w:divBdr>
        <w:top w:val="none" w:sz="0" w:space="0" w:color="auto"/>
        <w:left w:val="none" w:sz="0" w:space="0" w:color="auto"/>
        <w:bottom w:val="none" w:sz="0" w:space="0" w:color="auto"/>
        <w:right w:val="none" w:sz="0" w:space="0" w:color="auto"/>
      </w:divBdr>
      <w:divsChild>
        <w:div w:id="1687750295">
          <w:marLeft w:val="0"/>
          <w:marRight w:val="0"/>
          <w:marTop w:val="0"/>
          <w:marBottom w:val="0"/>
          <w:divBdr>
            <w:top w:val="none" w:sz="0" w:space="0" w:color="auto"/>
            <w:left w:val="none" w:sz="0" w:space="0" w:color="auto"/>
            <w:bottom w:val="none" w:sz="0" w:space="0" w:color="auto"/>
            <w:right w:val="none" w:sz="0" w:space="0" w:color="auto"/>
          </w:divBdr>
        </w:div>
        <w:div w:id="394285203">
          <w:marLeft w:val="0"/>
          <w:marRight w:val="0"/>
          <w:marTop w:val="0"/>
          <w:marBottom w:val="0"/>
          <w:divBdr>
            <w:top w:val="none" w:sz="0" w:space="0" w:color="auto"/>
            <w:left w:val="none" w:sz="0" w:space="0" w:color="auto"/>
            <w:bottom w:val="none" w:sz="0" w:space="0" w:color="auto"/>
            <w:right w:val="none" w:sz="0" w:space="0" w:color="auto"/>
          </w:divBdr>
          <w:divsChild>
            <w:div w:id="1422023814">
              <w:marLeft w:val="0"/>
              <w:marRight w:val="0"/>
              <w:marTop w:val="0"/>
              <w:marBottom w:val="0"/>
              <w:divBdr>
                <w:top w:val="none" w:sz="0" w:space="0" w:color="auto"/>
                <w:left w:val="none" w:sz="0" w:space="0" w:color="auto"/>
                <w:bottom w:val="none" w:sz="0" w:space="0" w:color="auto"/>
                <w:right w:val="none" w:sz="0" w:space="0" w:color="auto"/>
              </w:divBdr>
              <w:divsChild>
                <w:div w:id="172911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2780">
      <w:bodyDiv w:val="1"/>
      <w:marLeft w:val="0"/>
      <w:marRight w:val="0"/>
      <w:marTop w:val="0"/>
      <w:marBottom w:val="0"/>
      <w:divBdr>
        <w:top w:val="none" w:sz="0" w:space="0" w:color="auto"/>
        <w:left w:val="none" w:sz="0" w:space="0" w:color="auto"/>
        <w:bottom w:val="none" w:sz="0" w:space="0" w:color="auto"/>
        <w:right w:val="none" w:sz="0" w:space="0" w:color="auto"/>
      </w:divBdr>
      <w:divsChild>
        <w:div w:id="1791509150">
          <w:marLeft w:val="0"/>
          <w:marRight w:val="0"/>
          <w:marTop w:val="0"/>
          <w:marBottom w:val="0"/>
          <w:divBdr>
            <w:top w:val="none" w:sz="0" w:space="0" w:color="auto"/>
            <w:left w:val="none" w:sz="0" w:space="0" w:color="auto"/>
            <w:bottom w:val="none" w:sz="0" w:space="0" w:color="auto"/>
            <w:right w:val="none" w:sz="0" w:space="0" w:color="auto"/>
          </w:divBdr>
        </w:div>
      </w:divsChild>
    </w:div>
    <w:div w:id="1189295758">
      <w:bodyDiv w:val="1"/>
      <w:marLeft w:val="0"/>
      <w:marRight w:val="0"/>
      <w:marTop w:val="0"/>
      <w:marBottom w:val="0"/>
      <w:divBdr>
        <w:top w:val="none" w:sz="0" w:space="0" w:color="auto"/>
        <w:left w:val="none" w:sz="0" w:space="0" w:color="auto"/>
        <w:bottom w:val="none" w:sz="0" w:space="0" w:color="auto"/>
        <w:right w:val="none" w:sz="0" w:space="0" w:color="auto"/>
      </w:divBdr>
      <w:divsChild>
        <w:div w:id="592126153">
          <w:marLeft w:val="0"/>
          <w:marRight w:val="0"/>
          <w:marTop w:val="0"/>
          <w:marBottom w:val="0"/>
          <w:divBdr>
            <w:top w:val="none" w:sz="0" w:space="0" w:color="auto"/>
            <w:left w:val="none" w:sz="0" w:space="0" w:color="auto"/>
            <w:bottom w:val="none" w:sz="0" w:space="0" w:color="auto"/>
            <w:right w:val="none" w:sz="0" w:space="0" w:color="auto"/>
          </w:divBdr>
        </w:div>
      </w:divsChild>
    </w:div>
    <w:div w:id="1369069151">
      <w:bodyDiv w:val="1"/>
      <w:marLeft w:val="0"/>
      <w:marRight w:val="0"/>
      <w:marTop w:val="0"/>
      <w:marBottom w:val="0"/>
      <w:divBdr>
        <w:top w:val="none" w:sz="0" w:space="0" w:color="auto"/>
        <w:left w:val="none" w:sz="0" w:space="0" w:color="auto"/>
        <w:bottom w:val="none" w:sz="0" w:space="0" w:color="auto"/>
        <w:right w:val="none" w:sz="0" w:space="0" w:color="auto"/>
      </w:divBdr>
      <w:divsChild>
        <w:div w:id="1303537490">
          <w:marLeft w:val="0"/>
          <w:marRight w:val="0"/>
          <w:marTop w:val="0"/>
          <w:marBottom w:val="0"/>
          <w:divBdr>
            <w:top w:val="none" w:sz="0" w:space="0" w:color="auto"/>
            <w:left w:val="none" w:sz="0" w:space="0" w:color="auto"/>
            <w:bottom w:val="none" w:sz="0" w:space="0" w:color="auto"/>
            <w:right w:val="none" w:sz="0" w:space="0" w:color="auto"/>
          </w:divBdr>
        </w:div>
      </w:divsChild>
    </w:div>
    <w:div w:id="1645162377">
      <w:bodyDiv w:val="1"/>
      <w:marLeft w:val="0"/>
      <w:marRight w:val="0"/>
      <w:marTop w:val="0"/>
      <w:marBottom w:val="0"/>
      <w:divBdr>
        <w:top w:val="none" w:sz="0" w:space="0" w:color="auto"/>
        <w:left w:val="none" w:sz="0" w:space="0" w:color="auto"/>
        <w:bottom w:val="none" w:sz="0" w:space="0" w:color="auto"/>
        <w:right w:val="none" w:sz="0" w:space="0" w:color="auto"/>
      </w:divBdr>
      <w:divsChild>
        <w:div w:id="1538154073">
          <w:marLeft w:val="0"/>
          <w:marRight w:val="0"/>
          <w:marTop w:val="0"/>
          <w:marBottom w:val="0"/>
          <w:divBdr>
            <w:top w:val="none" w:sz="0" w:space="0" w:color="auto"/>
            <w:left w:val="none" w:sz="0" w:space="0" w:color="auto"/>
            <w:bottom w:val="none" w:sz="0" w:space="0" w:color="auto"/>
            <w:right w:val="none" w:sz="0" w:space="0" w:color="auto"/>
          </w:divBdr>
        </w:div>
        <w:div w:id="396981062">
          <w:marLeft w:val="0"/>
          <w:marRight w:val="0"/>
          <w:marTop w:val="0"/>
          <w:marBottom w:val="0"/>
          <w:divBdr>
            <w:top w:val="none" w:sz="0" w:space="0" w:color="auto"/>
            <w:left w:val="none" w:sz="0" w:space="0" w:color="auto"/>
            <w:bottom w:val="none" w:sz="0" w:space="0" w:color="auto"/>
            <w:right w:val="none" w:sz="0" w:space="0" w:color="auto"/>
          </w:divBdr>
          <w:divsChild>
            <w:div w:id="1598244379">
              <w:marLeft w:val="0"/>
              <w:marRight w:val="0"/>
              <w:marTop w:val="0"/>
              <w:marBottom w:val="0"/>
              <w:divBdr>
                <w:top w:val="none" w:sz="0" w:space="0" w:color="auto"/>
                <w:left w:val="none" w:sz="0" w:space="0" w:color="auto"/>
                <w:bottom w:val="none" w:sz="0" w:space="0" w:color="auto"/>
                <w:right w:val="none" w:sz="0" w:space="0" w:color="auto"/>
              </w:divBdr>
              <w:divsChild>
                <w:div w:id="46000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948719">
      <w:bodyDiv w:val="1"/>
      <w:marLeft w:val="0"/>
      <w:marRight w:val="0"/>
      <w:marTop w:val="0"/>
      <w:marBottom w:val="0"/>
      <w:divBdr>
        <w:top w:val="none" w:sz="0" w:space="0" w:color="auto"/>
        <w:left w:val="none" w:sz="0" w:space="0" w:color="auto"/>
        <w:bottom w:val="none" w:sz="0" w:space="0" w:color="auto"/>
        <w:right w:val="none" w:sz="0" w:space="0" w:color="auto"/>
      </w:divBdr>
      <w:divsChild>
        <w:div w:id="1792018845">
          <w:marLeft w:val="0"/>
          <w:marRight w:val="0"/>
          <w:marTop w:val="0"/>
          <w:marBottom w:val="0"/>
          <w:divBdr>
            <w:top w:val="none" w:sz="0" w:space="0" w:color="auto"/>
            <w:left w:val="none" w:sz="0" w:space="0" w:color="auto"/>
            <w:bottom w:val="none" w:sz="0" w:space="0" w:color="auto"/>
            <w:right w:val="none" w:sz="0" w:space="0" w:color="auto"/>
          </w:divBdr>
        </w:div>
      </w:divsChild>
    </w:div>
    <w:div w:id="2029023930">
      <w:bodyDiv w:val="1"/>
      <w:marLeft w:val="0"/>
      <w:marRight w:val="0"/>
      <w:marTop w:val="0"/>
      <w:marBottom w:val="0"/>
      <w:divBdr>
        <w:top w:val="none" w:sz="0" w:space="0" w:color="auto"/>
        <w:left w:val="none" w:sz="0" w:space="0" w:color="auto"/>
        <w:bottom w:val="none" w:sz="0" w:space="0" w:color="auto"/>
        <w:right w:val="none" w:sz="0" w:space="0" w:color="auto"/>
      </w:divBdr>
    </w:div>
    <w:div w:id="2030832849">
      <w:bodyDiv w:val="1"/>
      <w:marLeft w:val="0"/>
      <w:marRight w:val="0"/>
      <w:marTop w:val="0"/>
      <w:marBottom w:val="0"/>
      <w:divBdr>
        <w:top w:val="none" w:sz="0" w:space="0" w:color="auto"/>
        <w:left w:val="none" w:sz="0" w:space="0" w:color="auto"/>
        <w:bottom w:val="none" w:sz="0" w:space="0" w:color="auto"/>
        <w:right w:val="none" w:sz="0" w:space="0" w:color="auto"/>
      </w:divBdr>
    </w:div>
    <w:div w:id="204925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adingtheperiphery.org/hall2/" TargetMode="External"/><Relationship Id="rId18" Type="http://schemas.openxmlformats.org/officeDocument/2006/relationships/hyperlink" Target="https://ich.unesco.org/en/convention" TargetMode="External"/><Relationship Id="rId26" Type="http://schemas.openxmlformats.org/officeDocument/2006/relationships/hyperlink" Target="http://www.nesnovnadediscina.si/sites/default/files/documenting_and_presenting_ich_on_film.pdf" TargetMode="External"/><Relationship Id="rId3" Type="http://schemas.openxmlformats.org/officeDocument/2006/relationships/styles" Target="styles.xml"/><Relationship Id="rId21" Type="http://schemas.openxmlformats.org/officeDocument/2006/relationships/hyperlink" Target="https://ich.unesco.org/en/RL/bobbin-lacemaking-in-slovenia-01378" TargetMode="External"/><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etno-muzej.si/sl/digitalne-zbirke/filmografija-sem/lipizzan-horse-breeding-traditions-tradicije-vzreje-lipicanca" TargetMode="External"/><Relationship Id="rId17" Type="http://schemas.openxmlformats.org/officeDocument/2006/relationships/hyperlink" Target="https://ich.unesco.org/doc/src/40237-EN.doc" TargetMode="External"/><Relationship Id="rId25" Type="http://schemas.openxmlformats.org/officeDocument/2006/relationships/hyperlink" Target="https://ich.unesco.org/en/forms-archived" TargetMode="External"/><Relationship Id="rId2" Type="http://schemas.openxmlformats.org/officeDocument/2006/relationships/numbering" Target="numbering.xml"/><Relationship Id="rId16" Type="http://schemas.openxmlformats.org/officeDocument/2006/relationships/hyperlink" Target="http://www.nesnovnadediscina.si/sites/default/files/visualising_intangible_cultural_heritage_2018.pdf" TargetMode="External"/><Relationship Id="rId20" Type="http://schemas.openxmlformats.org/officeDocument/2006/relationships/hyperlink" Target="https://ich.unesco.org/en/RL/art-of-dry-stone-walling-knowledge-and-techniques-0139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snovnadediscina.si/sl/register/tradicionalna-reja-vzreja-lipicancev" TargetMode="External"/><Relationship Id="rId24" Type="http://schemas.openxmlformats.org/officeDocument/2006/relationships/hyperlink" Target="https://ich.unesco.org/en/forms" TargetMode="External"/><Relationship Id="rId5" Type="http://schemas.openxmlformats.org/officeDocument/2006/relationships/webSettings" Target="webSettings.xml"/><Relationship Id="rId15" Type="http://schemas.openxmlformats.org/officeDocument/2006/relationships/hyperlink" Target="https://ich.unesco.org/en/USL/mongolian-traditional-practices-of-worshipping-the-sacred-sites-00871" TargetMode="External"/><Relationship Id="rId23" Type="http://schemas.openxmlformats.org/officeDocument/2006/relationships/hyperlink" Target="https://ich.unesco.org/en/lists" TargetMode="External"/><Relationship Id="rId28" Type="http://schemas.openxmlformats.org/officeDocument/2006/relationships/hyperlink" Target="https://zakonodaja.com/zakon/zasp" TargetMode="External"/><Relationship Id="rId10" Type="http://schemas.openxmlformats.org/officeDocument/2006/relationships/hyperlink" Target="https://journals.openedition.org/anthrovision/1480" TargetMode="External"/><Relationship Id="rId19" Type="http://schemas.openxmlformats.org/officeDocument/2006/relationships/hyperlink" Target="https://ich.unesco.org/doc/src/ICH-Operational_Directives-10.GA_EN.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cademia.edu/4836676/Husmann_and_Postma_2008_ETHNOGRAPHIC_CINEMA" TargetMode="External"/><Relationship Id="rId22" Type="http://schemas.openxmlformats.org/officeDocument/2006/relationships/hyperlink" Target="https://ich.unesco.org/en/RL/lipizzan-horse-breeding-traditions-01687" TargetMode="External"/><Relationship Id="rId27" Type="http://schemas.openxmlformats.org/officeDocument/2006/relationships/hyperlink" Target="http://www.nesnovnadediscina.si/sites/default/files/visualising_intangible_cultural_heritage_2018.pdf" TargetMode="External"/><Relationship Id="rId30" Type="http://schemas.openxmlformats.org/officeDocument/2006/relationships/fontTable" Target="fontTable.xml"/><Relationship Id="rId35" Type="http://schemas.microsoft.com/office/2016/09/relationships/commentsIds" Target="commentsIds.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tandfonline.com/doi/abs/10.1080/13527258.2025.2520765"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6FE0C76-0923-4DC5-9048-D7338A864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9916</Words>
  <Characters>56127</Characters>
  <Application>Microsoft Office Word</Application>
  <DocSecurity>0</DocSecurity>
  <Lines>890</Lines>
  <Paragraphs>167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Nadja Valentinčič Furlan</dc:creator>
  <cp:keywords/>
  <dc:description/>
  <cp:lastModifiedBy>ur.</cp:lastModifiedBy>
  <cp:revision>2</cp:revision>
  <cp:lastPrinted>2025-02-27T13:26:00Z</cp:lastPrinted>
  <dcterms:created xsi:type="dcterms:W3CDTF">2026-05-25T14:43:00Z</dcterms:created>
  <dcterms:modified xsi:type="dcterms:W3CDTF">2026-05-25T14:43:00Z</dcterms:modified>
</cp:coreProperties>
</file>