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606"/>
      </w:tblGrid>
      <w:tr w:rsidR="00375329" w:rsidRPr="00394F73" w14:paraId="31F69554" w14:textId="77777777" w:rsidTr="00394F73">
        <w:tc>
          <w:tcPr>
            <w:tcW w:w="2410" w:type="dxa"/>
          </w:tcPr>
          <w:p w14:paraId="2B534BF0" w14:textId="732BB85A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Code</w:t>
            </w:r>
          </w:p>
        </w:tc>
        <w:tc>
          <w:tcPr>
            <w:tcW w:w="6606" w:type="dxa"/>
          </w:tcPr>
          <w:p w14:paraId="35950BE8" w14:textId="0061B4F0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Annonimized participant identifier</w:t>
            </w:r>
          </w:p>
        </w:tc>
      </w:tr>
      <w:tr w:rsidR="00375329" w:rsidRPr="00394F73" w14:paraId="184AF01F" w14:textId="77777777" w:rsidTr="00394F73">
        <w:tc>
          <w:tcPr>
            <w:tcW w:w="2410" w:type="dxa"/>
          </w:tcPr>
          <w:p w14:paraId="5BCB8D62" w14:textId="0485482E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Sex</w:t>
            </w:r>
          </w:p>
        </w:tc>
        <w:tc>
          <w:tcPr>
            <w:tcW w:w="6606" w:type="dxa"/>
          </w:tcPr>
          <w:p w14:paraId="2AFBC896" w14:textId="1A5337A9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 xml:space="preserve">Biological sex of the participant </w:t>
            </w:r>
          </w:p>
        </w:tc>
      </w:tr>
      <w:tr w:rsidR="00375329" w:rsidRPr="00394F73" w14:paraId="413E8036" w14:textId="77777777" w:rsidTr="00394F73">
        <w:tc>
          <w:tcPr>
            <w:tcW w:w="2410" w:type="dxa"/>
          </w:tcPr>
          <w:p w14:paraId="0DEA8FA2" w14:textId="6E92948D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Age</w:t>
            </w:r>
          </w:p>
        </w:tc>
        <w:tc>
          <w:tcPr>
            <w:tcW w:w="6606" w:type="dxa"/>
          </w:tcPr>
          <w:p w14:paraId="7A95006E" w14:textId="336A9394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Age at the assessment</w:t>
            </w:r>
          </w:p>
        </w:tc>
      </w:tr>
      <w:tr w:rsidR="00375329" w:rsidRPr="00394F73" w14:paraId="5C63CD42" w14:textId="77777777" w:rsidTr="00394F73">
        <w:tc>
          <w:tcPr>
            <w:tcW w:w="2410" w:type="dxa"/>
          </w:tcPr>
          <w:p w14:paraId="15C96206" w14:textId="672F4849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Body height</w:t>
            </w:r>
          </w:p>
        </w:tc>
        <w:tc>
          <w:tcPr>
            <w:tcW w:w="6606" w:type="dxa"/>
          </w:tcPr>
          <w:p w14:paraId="69C241D1" w14:textId="10678E76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Standing body height</w:t>
            </w:r>
          </w:p>
        </w:tc>
      </w:tr>
      <w:tr w:rsidR="00375329" w:rsidRPr="00394F73" w14:paraId="086813AC" w14:textId="77777777" w:rsidTr="00394F73">
        <w:tc>
          <w:tcPr>
            <w:tcW w:w="2410" w:type="dxa"/>
          </w:tcPr>
          <w:p w14:paraId="7BC6511D" w14:textId="082E567B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Body mass</w:t>
            </w:r>
          </w:p>
        </w:tc>
        <w:tc>
          <w:tcPr>
            <w:tcW w:w="6606" w:type="dxa"/>
          </w:tcPr>
          <w:p w14:paraId="0222B435" w14:textId="07A99042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 xml:space="preserve">Body mass at the assessment </w:t>
            </w:r>
          </w:p>
        </w:tc>
      </w:tr>
      <w:tr w:rsidR="00375329" w:rsidRPr="00394F73" w14:paraId="2220592E" w14:textId="77777777" w:rsidTr="00394F73">
        <w:tc>
          <w:tcPr>
            <w:tcW w:w="2410" w:type="dxa"/>
          </w:tcPr>
          <w:p w14:paraId="1BC76CBB" w14:textId="28FB1A32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BMI</w:t>
            </w:r>
          </w:p>
        </w:tc>
        <w:tc>
          <w:tcPr>
            <w:tcW w:w="6606" w:type="dxa"/>
          </w:tcPr>
          <w:p w14:paraId="4CA2F1BA" w14:textId="7A87B4C5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Body mass index</w:t>
            </w:r>
          </w:p>
        </w:tc>
      </w:tr>
      <w:tr w:rsidR="00375329" w:rsidRPr="00394F73" w14:paraId="5DAB5363" w14:textId="77777777" w:rsidTr="00394F73">
        <w:tc>
          <w:tcPr>
            <w:tcW w:w="2410" w:type="dxa"/>
          </w:tcPr>
          <w:p w14:paraId="4E0A0B75" w14:textId="26865787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5STS</w:t>
            </w:r>
          </w:p>
        </w:tc>
        <w:tc>
          <w:tcPr>
            <w:tcW w:w="6606" w:type="dxa"/>
          </w:tcPr>
          <w:p w14:paraId="726667DC" w14:textId="2E11B774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Five sit to stand test completion time</w:t>
            </w:r>
          </w:p>
        </w:tc>
      </w:tr>
      <w:tr w:rsidR="00375329" w:rsidRPr="00394F73" w14:paraId="7D03CA88" w14:textId="77777777" w:rsidTr="00394F73">
        <w:tc>
          <w:tcPr>
            <w:tcW w:w="2410" w:type="dxa"/>
          </w:tcPr>
          <w:p w14:paraId="10AAEF89" w14:textId="5755929C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TUG</w:t>
            </w:r>
          </w:p>
        </w:tc>
        <w:tc>
          <w:tcPr>
            <w:tcW w:w="6606" w:type="dxa"/>
          </w:tcPr>
          <w:p w14:paraId="08B403D5" w14:textId="2BBC3C07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Timed up and go test completion time</w:t>
            </w:r>
          </w:p>
        </w:tc>
      </w:tr>
      <w:tr w:rsidR="00375329" w:rsidRPr="00394F73" w14:paraId="29361B84" w14:textId="77777777" w:rsidTr="00394F73">
        <w:tc>
          <w:tcPr>
            <w:tcW w:w="2410" w:type="dxa"/>
          </w:tcPr>
          <w:p w14:paraId="5EB4EA7D" w14:textId="6E38789E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HGS</w:t>
            </w:r>
          </w:p>
        </w:tc>
        <w:tc>
          <w:tcPr>
            <w:tcW w:w="6606" w:type="dxa"/>
          </w:tcPr>
          <w:p w14:paraId="5D949C1E" w14:textId="6CC2EC34" w:rsidR="00375329" w:rsidRPr="00394F73" w:rsidRDefault="00375329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Hand grip strength</w:t>
            </w:r>
          </w:p>
        </w:tc>
      </w:tr>
      <w:tr w:rsidR="00375329" w:rsidRPr="00394F73" w14:paraId="065538F0" w14:textId="77777777" w:rsidTr="00394F73">
        <w:tc>
          <w:tcPr>
            <w:tcW w:w="2410" w:type="dxa"/>
          </w:tcPr>
          <w:p w14:paraId="1BCA7105" w14:textId="4DDCD75B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Gait speed</w:t>
            </w:r>
          </w:p>
        </w:tc>
        <w:tc>
          <w:tcPr>
            <w:tcW w:w="6606" w:type="dxa"/>
          </w:tcPr>
          <w:p w14:paraId="405E8D08" w14:textId="4685EFC6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Habitial gait speed</w:t>
            </w:r>
          </w:p>
        </w:tc>
      </w:tr>
      <w:tr w:rsidR="00375329" w:rsidRPr="00394F73" w14:paraId="50C83DA8" w14:textId="77777777" w:rsidTr="00394F73">
        <w:tc>
          <w:tcPr>
            <w:tcW w:w="2410" w:type="dxa"/>
          </w:tcPr>
          <w:p w14:paraId="0E75F82D" w14:textId="020533BC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Calf circumference</w:t>
            </w:r>
          </w:p>
        </w:tc>
        <w:tc>
          <w:tcPr>
            <w:tcW w:w="6606" w:type="dxa"/>
          </w:tcPr>
          <w:p w14:paraId="5EBE9789" w14:textId="782375DA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Maximum calf circumference</w:t>
            </w:r>
          </w:p>
        </w:tc>
      </w:tr>
      <w:tr w:rsidR="00375329" w:rsidRPr="00394F73" w14:paraId="76DE4A1D" w14:textId="77777777" w:rsidTr="00394F73">
        <w:tc>
          <w:tcPr>
            <w:tcW w:w="2410" w:type="dxa"/>
          </w:tcPr>
          <w:p w14:paraId="4C30AD7C" w14:textId="752BA930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SARCalF_score</w:t>
            </w:r>
          </w:p>
        </w:tc>
        <w:tc>
          <w:tcPr>
            <w:tcW w:w="6606" w:type="dxa"/>
          </w:tcPr>
          <w:p w14:paraId="027C553A" w14:textId="299D8AD4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t>SARCalF screening score (points)</w:t>
            </w:r>
          </w:p>
        </w:tc>
      </w:tr>
      <w:tr w:rsidR="00375329" w:rsidRPr="00394F73" w14:paraId="7DDF8BFF" w14:textId="77777777" w:rsidTr="00394F73">
        <w:tc>
          <w:tcPr>
            <w:tcW w:w="2410" w:type="dxa"/>
          </w:tcPr>
          <w:p w14:paraId="48CE35A5" w14:textId="66C0CF8C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SARCF_score</w:t>
            </w:r>
          </w:p>
        </w:tc>
        <w:tc>
          <w:tcPr>
            <w:tcW w:w="6606" w:type="dxa"/>
          </w:tcPr>
          <w:p w14:paraId="29ECD621" w14:textId="64C129EC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t>SARC-F screening score (points)</w:t>
            </w:r>
          </w:p>
        </w:tc>
      </w:tr>
      <w:tr w:rsidR="00375329" w:rsidRPr="00394F73" w14:paraId="589C827E" w14:textId="77777777" w:rsidTr="00394F73">
        <w:tc>
          <w:tcPr>
            <w:tcW w:w="2410" w:type="dxa"/>
          </w:tcPr>
          <w:p w14:paraId="040AB7F1" w14:textId="5C158CA1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MNA</w:t>
            </w:r>
          </w:p>
        </w:tc>
        <w:tc>
          <w:tcPr>
            <w:tcW w:w="6606" w:type="dxa"/>
          </w:tcPr>
          <w:p w14:paraId="2A3F473C" w14:textId="6DDF0898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Mini nutritonal assessment (points)</w:t>
            </w:r>
          </w:p>
        </w:tc>
      </w:tr>
      <w:tr w:rsidR="00375329" w:rsidRPr="00394F73" w14:paraId="083A1B0C" w14:textId="77777777" w:rsidTr="00394F73">
        <w:tc>
          <w:tcPr>
            <w:tcW w:w="2410" w:type="dxa"/>
          </w:tcPr>
          <w:p w14:paraId="19C259CD" w14:textId="19ABD611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BF_Td</w:t>
            </w:r>
          </w:p>
        </w:tc>
        <w:tc>
          <w:tcPr>
            <w:tcW w:w="6606" w:type="dxa"/>
          </w:tcPr>
          <w:p w14:paraId="4FFBC179" w14:textId="253391F4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t>Delay time of biceps femoris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375329" w:rsidRPr="00394F73" w14:paraId="45C47DAB" w14:textId="77777777" w:rsidTr="00394F73">
        <w:tc>
          <w:tcPr>
            <w:tcW w:w="2410" w:type="dxa"/>
          </w:tcPr>
          <w:p w14:paraId="382C57E7" w14:textId="0F541494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BF_Tc</w:t>
            </w:r>
          </w:p>
        </w:tc>
        <w:tc>
          <w:tcPr>
            <w:tcW w:w="6606" w:type="dxa"/>
          </w:tcPr>
          <w:p w14:paraId="183509C5" w14:textId="41DFF83C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t>Contraction time of biceps femoris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375329" w:rsidRPr="00394F73" w14:paraId="0C0FB8CE" w14:textId="77777777" w:rsidTr="00394F73">
        <w:tc>
          <w:tcPr>
            <w:tcW w:w="2410" w:type="dxa"/>
          </w:tcPr>
          <w:p w14:paraId="1E15DE51" w14:textId="17A821B8" w:rsidR="00375329" w:rsidRPr="00394F73" w:rsidRDefault="00375329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BF_Dm</w:t>
            </w:r>
          </w:p>
        </w:tc>
        <w:tc>
          <w:tcPr>
            <w:tcW w:w="6606" w:type="dxa"/>
          </w:tcPr>
          <w:p w14:paraId="47FE910F" w14:textId="64C86656" w:rsidR="00375329" w:rsidRPr="00394F73" w:rsidRDefault="001A63A6" w:rsidP="00912596">
            <w:pPr>
              <w:spacing w:line="276" w:lineRule="auto"/>
              <w:rPr>
                <w:lang w:val="sl-SI"/>
              </w:rPr>
            </w:pPr>
            <w:r w:rsidRPr="00394F73">
              <w:t>Peak radial amplitude of biceps femoris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643B37" w:rsidRPr="00394F73" w14:paraId="7ABB868B" w14:textId="77777777" w:rsidTr="00394F73">
        <w:tc>
          <w:tcPr>
            <w:tcW w:w="2410" w:type="dxa"/>
          </w:tcPr>
          <w:p w14:paraId="52316DD5" w14:textId="74C34A9E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GM_Td</w:t>
            </w:r>
          </w:p>
        </w:tc>
        <w:tc>
          <w:tcPr>
            <w:tcW w:w="6606" w:type="dxa"/>
          </w:tcPr>
          <w:p w14:paraId="4D4F6AA8" w14:textId="1862D2C8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Delay time of gastrocnemius medialis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643B37" w:rsidRPr="00394F73" w14:paraId="1C57498B" w14:textId="77777777" w:rsidTr="00394F73">
        <w:tc>
          <w:tcPr>
            <w:tcW w:w="2410" w:type="dxa"/>
          </w:tcPr>
          <w:p w14:paraId="072588B2" w14:textId="73A72213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GM_Tc</w:t>
            </w:r>
          </w:p>
        </w:tc>
        <w:tc>
          <w:tcPr>
            <w:tcW w:w="6606" w:type="dxa"/>
          </w:tcPr>
          <w:p w14:paraId="45F9D46E" w14:textId="76F43585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Contraction time of gastrocnemius medialis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643B37" w:rsidRPr="00394F73" w14:paraId="7651289A" w14:textId="77777777" w:rsidTr="00394F73">
        <w:tc>
          <w:tcPr>
            <w:tcW w:w="2410" w:type="dxa"/>
          </w:tcPr>
          <w:p w14:paraId="5BAD1B35" w14:textId="6D67441C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GM_Dm</w:t>
            </w:r>
          </w:p>
        </w:tc>
        <w:tc>
          <w:tcPr>
            <w:tcW w:w="6606" w:type="dxa"/>
          </w:tcPr>
          <w:p w14:paraId="1AF9A58F" w14:textId="15A00F30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Peak radial amplitude of gastrocnemius medialis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643B37" w:rsidRPr="00394F73" w14:paraId="183B7BC0" w14:textId="77777777" w:rsidTr="00394F73">
        <w:tc>
          <w:tcPr>
            <w:tcW w:w="2410" w:type="dxa"/>
          </w:tcPr>
          <w:p w14:paraId="228F8AFE" w14:textId="531E1B67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VL_Td</w:t>
            </w:r>
          </w:p>
        </w:tc>
        <w:tc>
          <w:tcPr>
            <w:tcW w:w="6606" w:type="dxa"/>
          </w:tcPr>
          <w:p w14:paraId="77D3ED17" w14:textId="7DBAD282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Delay time of vastus lateralis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643B37" w:rsidRPr="00394F73" w14:paraId="53251277" w14:textId="77777777" w:rsidTr="00394F73">
        <w:tc>
          <w:tcPr>
            <w:tcW w:w="2410" w:type="dxa"/>
          </w:tcPr>
          <w:p w14:paraId="009AB070" w14:textId="55631093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VL_Tc</w:t>
            </w:r>
          </w:p>
        </w:tc>
        <w:tc>
          <w:tcPr>
            <w:tcW w:w="6606" w:type="dxa"/>
          </w:tcPr>
          <w:p w14:paraId="496F6FE9" w14:textId="7B6F1F3A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Contraction time of vastus lateralis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643B37" w:rsidRPr="00394F73" w14:paraId="0996F788" w14:textId="77777777" w:rsidTr="00394F73">
        <w:tc>
          <w:tcPr>
            <w:tcW w:w="2410" w:type="dxa"/>
          </w:tcPr>
          <w:p w14:paraId="268FDCB6" w14:textId="5BCA3DC9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VL_Dm</w:t>
            </w:r>
          </w:p>
        </w:tc>
        <w:tc>
          <w:tcPr>
            <w:tcW w:w="6606" w:type="dxa"/>
          </w:tcPr>
          <w:p w14:paraId="7812F03B" w14:textId="62C4B81F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Peak radial amplitude of vastus lateralis</w:t>
            </w:r>
            <w:r w:rsidRPr="00394F73">
              <w:rPr>
                <w:rStyle w:val="apple-converted-space"/>
              </w:rPr>
              <w:t> </w:t>
            </w:r>
          </w:p>
        </w:tc>
      </w:tr>
      <w:tr w:rsidR="00643B37" w:rsidRPr="00394F73" w14:paraId="2E595E31" w14:textId="77777777" w:rsidTr="00394F73">
        <w:tc>
          <w:tcPr>
            <w:tcW w:w="2410" w:type="dxa"/>
          </w:tcPr>
          <w:p w14:paraId="7FA2C5B0" w14:textId="5E488509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TMT-A</w:t>
            </w:r>
          </w:p>
        </w:tc>
        <w:tc>
          <w:tcPr>
            <w:tcW w:w="6606" w:type="dxa"/>
          </w:tcPr>
          <w:p w14:paraId="2286F45D" w14:textId="79032428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Trail Making Test Part A completion time</w:t>
            </w:r>
          </w:p>
        </w:tc>
      </w:tr>
      <w:tr w:rsidR="00643B37" w:rsidRPr="00394F73" w14:paraId="14F246FA" w14:textId="77777777" w:rsidTr="00394F73">
        <w:tc>
          <w:tcPr>
            <w:tcW w:w="2410" w:type="dxa"/>
          </w:tcPr>
          <w:p w14:paraId="34411759" w14:textId="1AF2DFF8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TMT-B</w:t>
            </w:r>
          </w:p>
        </w:tc>
        <w:tc>
          <w:tcPr>
            <w:tcW w:w="6606" w:type="dxa"/>
          </w:tcPr>
          <w:p w14:paraId="40298C25" w14:textId="69000009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Trail Making Test Part B completion time</w:t>
            </w:r>
          </w:p>
        </w:tc>
      </w:tr>
      <w:tr w:rsidR="00643B37" w:rsidRPr="00394F73" w14:paraId="4EDF218D" w14:textId="77777777" w:rsidTr="00394F73">
        <w:tc>
          <w:tcPr>
            <w:tcW w:w="2410" w:type="dxa"/>
          </w:tcPr>
          <w:p w14:paraId="2AE8916B" w14:textId="67EF0862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Rz</w:t>
            </w:r>
          </w:p>
        </w:tc>
        <w:tc>
          <w:tcPr>
            <w:tcW w:w="6606" w:type="dxa"/>
          </w:tcPr>
          <w:p w14:paraId="371F8286" w14:textId="441F1ED5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Electrical resistance measured by bioelectrical impedance analysis</w:t>
            </w:r>
          </w:p>
        </w:tc>
      </w:tr>
      <w:tr w:rsidR="00643B37" w:rsidRPr="00394F73" w14:paraId="2716CB58" w14:textId="77777777" w:rsidTr="00394F73">
        <w:tc>
          <w:tcPr>
            <w:tcW w:w="2410" w:type="dxa"/>
          </w:tcPr>
          <w:p w14:paraId="6116F404" w14:textId="18B8CED1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Xc</w:t>
            </w:r>
          </w:p>
        </w:tc>
        <w:tc>
          <w:tcPr>
            <w:tcW w:w="6606" w:type="dxa"/>
          </w:tcPr>
          <w:p w14:paraId="489C1678" w14:textId="28DF2A2F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Electrical reactance measured by bioelectrical impedance analysis</w:t>
            </w:r>
          </w:p>
        </w:tc>
      </w:tr>
      <w:tr w:rsidR="00643B37" w:rsidRPr="00394F73" w14:paraId="2A10FCE0" w14:textId="77777777" w:rsidTr="00394F73">
        <w:tc>
          <w:tcPr>
            <w:tcW w:w="2410" w:type="dxa"/>
          </w:tcPr>
          <w:p w14:paraId="03193EE0" w14:textId="4F56E6F3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SMI</w:t>
            </w:r>
          </w:p>
        </w:tc>
        <w:tc>
          <w:tcPr>
            <w:tcW w:w="6606" w:type="dxa"/>
          </w:tcPr>
          <w:p w14:paraId="7A8DB977" w14:textId="4A736ECA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Skeletal muscle index</w:t>
            </w:r>
          </w:p>
        </w:tc>
      </w:tr>
      <w:tr w:rsidR="00643B37" w:rsidRPr="00394F73" w14:paraId="415C059C" w14:textId="77777777" w:rsidTr="00394F73">
        <w:tc>
          <w:tcPr>
            <w:tcW w:w="2410" w:type="dxa"/>
          </w:tcPr>
          <w:p w14:paraId="68C1E454" w14:textId="111F0BD7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SMM</w:t>
            </w:r>
          </w:p>
        </w:tc>
        <w:tc>
          <w:tcPr>
            <w:tcW w:w="6606" w:type="dxa"/>
          </w:tcPr>
          <w:p w14:paraId="71616B3D" w14:textId="6BB1013F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Skeletal muscle mass</w:t>
            </w:r>
          </w:p>
        </w:tc>
      </w:tr>
      <w:tr w:rsidR="00643B37" w:rsidRPr="00394F73" w14:paraId="57575132" w14:textId="77777777" w:rsidTr="00394F73">
        <w:tc>
          <w:tcPr>
            <w:tcW w:w="2410" w:type="dxa"/>
          </w:tcPr>
          <w:p w14:paraId="370F7424" w14:textId="2B165389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ASMM</w:t>
            </w:r>
          </w:p>
        </w:tc>
        <w:tc>
          <w:tcPr>
            <w:tcW w:w="6606" w:type="dxa"/>
          </w:tcPr>
          <w:p w14:paraId="66E76D41" w14:textId="054EE8E7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 xml:space="preserve">Appendicular skeletal muscle mass </w:t>
            </w:r>
          </w:p>
        </w:tc>
      </w:tr>
      <w:tr w:rsidR="00643B37" w:rsidRPr="00394F73" w14:paraId="299CB67A" w14:textId="77777777" w:rsidTr="00394F73">
        <w:tc>
          <w:tcPr>
            <w:tcW w:w="2410" w:type="dxa"/>
          </w:tcPr>
          <w:p w14:paraId="4BD2CB4C" w14:textId="0A28F617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ASM/ht2</w:t>
            </w:r>
          </w:p>
        </w:tc>
        <w:tc>
          <w:tcPr>
            <w:tcW w:w="6606" w:type="dxa"/>
          </w:tcPr>
          <w:p w14:paraId="70CDFE2B" w14:textId="719A2E18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Appendicular skeletal muscle mass normalized to squared height</w:t>
            </w:r>
          </w:p>
        </w:tc>
      </w:tr>
      <w:tr w:rsidR="00643B37" w:rsidRPr="00394F73" w14:paraId="6E4B3A65" w14:textId="77777777" w:rsidTr="00394F73">
        <w:tc>
          <w:tcPr>
            <w:tcW w:w="2410" w:type="dxa"/>
          </w:tcPr>
          <w:p w14:paraId="2FAB70F7" w14:textId="495744F2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SED</w:t>
            </w:r>
          </w:p>
        </w:tc>
        <w:tc>
          <w:tcPr>
            <w:tcW w:w="6606" w:type="dxa"/>
          </w:tcPr>
          <w:p w14:paraId="5F197285" w14:textId="674DA29E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rPr>
                <w:lang w:val="sl-SI"/>
              </w:rPr>
              <w:t>Daily sedentary time</w:t>
            </w:r>
          </w:p>
        </w:tc>
      </w:tr>
      <w:tr w:rsidR="00643B37" w:rsidRPr="00394F73" w14:paraId="5E96ECAF" w14:textId="77777777" w:rsidTr="00394F73">
        <w:tc>
          <w:tcPr>
            <w:tcW w:w="2410" w:type="dxa"/>
          </w:tcPr>
          <w:p w14:paraId="570C2BFA" w14:textId="1B5C9FF3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VPA</w:t>
            </w:r>
            <w:r w:rsidR="00D5215F">
              <w:rPr>
                <w:b/>
                <w:bCs/>
                <w:lang w:val="sl-SI"/>
              </w:rPr>
              <w:t xml:space="preserve"> daily tasks</w:t>
            </w:r>
          </w:p>
        </w:tc>
        <w:tc>
          <w:tcPr>
            <w:tcW w:w="6606" w:type="dxa"/>
          </w:tcPr>
          <w:p w14:paraId="08FFF642" w14:textId="70F0824B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Vigorous physical activity during activities of daily living</w:t>
            </w:r>
          </w:p>
        </w:tc>
      </w:tr>
      <w:tr w:rsidR="00643B37" w:rsidRPr="00394F73" w14:paraId="5B9DFF24" w14:textId="77777777" w:rsidTr="00394F73">
        <w:tc>
          <w:tcPr>
            <w:tcW w:w="2410" w:type="dxa"/>
          </w:tcPr>
          <w:p w14:paraId="5F02E3F1" w14:textId="443B3962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 xml:space="preserve">MPA </w:t>
            </w:r>
            <w:r w:rsidR="00D5215F">
              <w:rPr>
                <w:b/>
                <w:bCs/>
                <w:lang w:val="sl-SI"/>
              </w:rPr>
              <w:t>daily tasks</w:t>
            </w:r>
          </w:p>
        </w:tc>
        <w:tc>
          <w:tcPr>
            <w:tcW w:w="6606" w:type="dxa"/>
          </w:tcPr>
          <w:p w14:paraId="0CEF83BF" w14:textId="0827542E" w:rsidR="00643B37" w:rsidRPr="00394F73" w:rsidRDefault="00643B37" w:rsidP="00912596">
            <w:pPr>
              <w:spacing w:line="276" w:lineRule="auto"/>
              <w:rPr>
                <w:lang w:val="sl-SI"/>
              </w:rPr>
            </w:pPr>
            <w:r w:rsidRPr="00394F73">
              <w:t>Moderate physical activity during activities of daily living</w:t>
            </w:r>
          </w:p>
        </w:tc>
      </w:tr>
      <w:tr w:rsidR="00643B37" w:rsidRPr="00394F73" w14:paraId="44C76E81" w14:textId="77777777" w:rsidTr="00394F73">
        <w:tc>
          <w:tcPr>
            <w:tcW w:w="2410" w:type="dxa"/>
          </w:tcPr>
          <w:p w14:paraId="5751F03A" w14:textId="18E9EDC6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VPA r</w:t>
            </w:r>
            <w:r w:rsidR="00D5215F">
              <w:rPr>
                <w:b/>
                <w:bCs/>
                <w:lang w:val="sl-SI"/>
              </w:rPr>
              <w:t>ecreational activities</w:t>
            </w:r>
          </w:p>
        </w:tc>
        <w:tc>
          <w:tcPr>
            <w:tcW w:w="6606" w:type="dxa"/>
          </w:tcPr>
          <w:p w14:paraId="7D79CD57" w14:textId="447F6366" w:rsidR="00643B37" w:rsidRPr="00394F73" w:rsidRDefault="00394F73" w:rsidP="00912596">
            <w:pPr>
              <w:spacing w:line="276" w:lineRule="auto"/>
              <w:rPr>
                <w:lang w:val="sl-SI"/>
              </w:rPr>
            </w:pPr>
            <w:r w:rsidRPr="00394F73">
              <w:t>Vigorous physical activity during recreational activities</w:t>
            </w:r>
          </w:p>
        </w:tc>
      </w:tr>
      <w:tr w:rsidR="00643B37" w:rsidRPr="00394F73" w14:paraId="69360ACE" w14:textId="77777777" w:rsidTr="00912596">
        <w:trPr>
          <w:trHeight w:val="77"/>
        </w:trPr>
        <w:tc>
          <w:tcPr>
            <w:tcW w:w="2410" w:type="dxa"/>
          </w:tcPr>
          <w:p w14:paraId="421D1BB3" w14:textId="0A05681E" w:rsidR="00643B37" w:rsidRPr="00394F73" w:rsidRDefault="00643B37" w:rsidP="00912596">
            <w:pPr>
              <w:spacing w:line="276" w:lineRule="auto"/>
              <w:rPr>
                <w:b/>
                <w:bCs/>
                <w:lang w:val="sl-SI"/>
              </w:rPr>
            </w:pPr>
            <w:r w:rsidRPr="00394F73">
              <w:rPr>
                <w:b/>
                <w:bCs/>
                <w:lang w:val="sl-SI"/>
              </w:rPr>
              <w:t>MPA rec</w:t>
            </w:r>
            <w:r w:rsidR="00D5215F">
              <w:rPr>
                <w:b/>
                <w:bCs/>
                <w:lang w:val="sl-SI"/>
              </w:rPr>
              <w:t>reational activities</w:t>
            </w:r>
          </w:p>
        </w:tc>
        <w:tc>
          <w:tcPr>
            <w:tcW w:w="6606" w:type="dxa"/>
          </w:tcPr>
          <w:p w14:paraId="71BC8B39" w14:textId="029416B0" w:rsidR="00643B37" w:rsidRPr="00394F73" w:rsidRDefault="00394F73" w:rsidP="00912596">
            <w:pPr>
              <w:spacing w:line="276" w:lineRule="auto"/>
              <w:rPr>
                <w:lang w:val="sl-SI"/>
              </w:rPr>
            </w:pPr>
            <w:r w:rsidRPr="00394F73">
              <w:t>Moderate physical activity during recreational activities</w:t>
            </w:r>
          </w:p>
        </w:tc>
      </w:tr>
    </w:tbl>
    <w:p w14:paraId="3D04BEDD" w14:textId="4E8A027D" w:rsidR="005B41E5" w:rsidRPr="00394F73" w:rsidRDefault="005B41E5">
      <w:pPr>
        <w:rPr>
          <w:lang w:val="sl-SI"/>
        </w:rPr>
      </w:pPr>
    </w:p>
    <w:sectPr w:rsidR="005B41E5" w:rsidRPr="00394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329"/>
    <w:rsid w:val="00065F7D"/>
    <w:rsid w:val="00133188"/>
    <w:rsid w:val="001A63A6"/>
    <w:rsid w:val="00375329"/>
    <w:rsid w:val="00394F73"/>
    <w:rsid w:val="004200DA"/>
    <w:rsid w:val="00445AD4"/>
    <w:rsid w:val="005B41E5"/>
    <w:rsid w:val="00641E91"/>
    <w:rsid w:val="00643B37"/>
    <w:rsid w:val="007C1640"/>
    <w:rsid w:val="008E36BF"/>
    <w:rsid w:val="00912596"/>
    <w:rsid w:val="00B33690"/>
    <w:rsid w:val="00C91E3E"/>
    <w:rsid w:val="00D5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A40DD"/>
  <w15:chartTrackingRefBased/>
  <w15:docId w15:val="{2B56805B-D27A-E547-A9D5-565D3DE7C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000000"/>
        <w:kern w:val="2"/>
        <w:sz w:val="24"/>
        <w:szCs w:val="24"/>
        <w:lang w:val="en-SI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53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53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532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53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53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532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532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532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532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53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53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532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532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532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532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532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532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532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5329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5329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532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532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53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53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53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53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53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53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532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53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A6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Puš</dc:creator>
  <cp:keywords/>
  <dc:description/>
  <cp:lastModifiedBy>Tanja Gregorič</cp:lastModifiedBy>
  <cp:revision>2</cp:revision>
  <dcterms:created xsi:type="dcterms:W3CDTF">2026-02-03T07:29:00Z</dcterms:created>
  <dcterms:modified xsi:type="dcterms:W3CDTF">2026-02-03T07:29:00Z</dcterms:modified>
</cp:coreProperties>
</file>