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8"/>
        <w:gridCol w:w="3696"/>
      </w:tblGrid>
      <w:tr w:rsidR="00524EB0" w14:paraId="4E52BFC0" w14:textId="77777777" w:rsidTr="00524EB0">
        <w:trPr>
          <w:jc w:val="center"/>
        </w:trPr>
        <w:tc>
          <w:tcPr>
            <w:tcW w:w="3438" w:type="dxa"/>
          </w:tcPr>
          <w:p w14:paraId="5AF6BA24" w14:textId="73ECBD76" w:rsidR="00524EB0" w:rsidRDefault="00524EB0">
            <w:pPr>
              <w:jc w:val="both"/>
              <w:rPr>
                <w:i/>
                <w:iCs/>
                <w:lang w:val="sl-SI"/>
              </w:rPr>
            </w:pPr>
            <w:r w:rsidRPr="00392FAF">
              <w:rPr>
                <w:rFonts w:cs="Times New Roman"/>
                <w:noProof/>
                <w:sz w:val="24"/>
                <w:szCs w:val="24"/>
              </w:rPr>
              <w:drawing>
                <wp:inline distT="0" distB="0" distL="0" distR="0" wp14:anchorId="5C2D420A" wp14:editId="4F4B624F">
                  <wp:extent cx="2046534" cy="207224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ont.png"/>
                          <pic:cNvPicPr/>
                        </pic:nvPicPr>
                        <pic:blipFill rotWithShape="1">
                          <a:blip r:embed="rId5" cstate="print">
                            <a:extLst>
                              <a:ext uri="{28A0092B-C50C-407E-A947-70E740481C1C}">
                                <a14:useLocalDpi xmlns:a14="http://schemas.microsoft.com/office/drawing/2010/main" val="0"/>
                              </a:ext>
                            </a:extLst>
                          </a:blip>
                          <a:srcRect l="18041" t="10932" r="13574" b="13109"/>
                          <a:stretch/>
                        </pic:blipFill>
                        <pic:spPr bwMode="auto">
                          <a:xfrm>
                            <a:off x="0" y="0"/>
                            <a:ext cx="2046956" cy="2072672"/>
                          </a:xfrm>
                          <a:prstGeom prst="rect">
                            <a:avLst/>
                          </a:prstGeom>
                          <a:ln>
                            <a:noFill/>
                          </a:ln>
                          <a:extLst>
                            <a:ext uri="{53640926-AAD7-44D8-BBD7-CCE9431645EC}">
                              <a14:shadowObscured xmlns:a14="http://schemas.microsoft.com/office/drawing/2010/main"/>
                            </a:ext>
                          </a:extLst>
                        </pic:spPr>
                      </pic:pic>
                    </a:graphicData>
                  </a:graphic>
                </wp:inline>
              </w:drawing>
            </w:r>
          </w:p>
        </w:tc>
        <w:tc>
          <w:tcPr>
            <w:tcW w:w="3696" w:type="dxa"/>
          </w:tcPr>
          <w:p w14:paraId="464FE573" w14:textId="24B00A75" w:rsidR="00524EB0" w:rsidRDefault="00524EB0">
            <w:pPr>
              <w:jc w:val="both"/>
              <w:rPr>
                <w:i/>
                <w:noProof/>
              </w:rPr>
            </w:pPr>
            <w:r w:rsidRPr="00392FAF">
              <w:rPr>
                <w:rFonts w:cs="Times New Roman"/>
                <w:noProof/>
                <w:sz w:val="24"/>
                <w:szCs w:val="24"/>
              </w:rPr>
              <w:drawing>
                <wp:inline distT="0" distB="0" distL="0" distR="0" wp14:anchorId="108DED91" wp14:editId="2FDF9CF5">
                  <wp:extent cx="2209148" cy="2072243"/>
                  <wp:effectExtent l="0" t="0" r="127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k.png"/>
                          <pic:cNvPicPr/>
                        </pic:nvPicPr>
                        <pic:blipFill rotWithShape="1">
                          <a:blip r:embed="rId6" cstate="print">
                            <a:extLst>
                              <a:ext uri="{28A0092B-C50C-407E-A947-70E740481C1C}">
                                <a14:useLocalDpi xmlns:a14="http://schemas.microsoft.com/office/drawing/2010/main" val="0"/>
                              </a:ext>
                            </a:extLst>
                          </a:blip>
                          <a:srcRect l="10653" t="12878" r="12173" b="7712"/>
                          <a:stretch/>
                        </pic:blipFill>
                        <pic:spPr bwMode="auto">
                          <a:xfrm>
                            <a:off x="0" y="0"/>
                            <a:ext cx="2209604" cy="2072671"/>
                          </a:xfrm>
                          <a:prstGeom prst="rect">
                            <a:avLst/>
                          </a:prstGeom>
                          <a:ln>
                            <a:noFill/>
                          </a:ln>
                          <a:extLst>
                            <a:ext uri="{53640926-AAD7-44D8-BBD7-CCE9431645EC}">
                              <a14:shadowObscured xmlns:a14="http://schemas.microsoft.com/office/drawing/2010/main"/>
                            </a:ext>
                          </a:extLst>
                        </pic:spPr>
                      </pic:pic>
                    </a:graphicData>
                  </a:graphic>
                </wp:inline>
              </w:drawing>
            </w:r>
          </w:p>
        </w:tc>
      </w:tr>
    </w:tbl>
    <w:p w14:paraId="4EDEE969" w14:textId="38CEBC16" w:rsidR="00524EB0" w:rsidRPr="00392FAF" w:rsidRDefault="00524EB0" w:rsidP="00524EB0">
      <w:pPr>
        <w:spacing w:after="0"/>
        <w:jc w:val="both"/>
        <w:rPr>
          <w:i/>
          <w:iCs/>
          <w:color w:val="1F497D" w:themeColor="text2"/>
          <w:sz w:val="18"/>
          <w:szCs w:val="18"/>
        </w:rPr>
      </w:pPr>
      <w:r>
        <w:rPr>
          <w:i/>
        </w:rPr>
        <w:t xml:space="preserve">Figure </w:t>
      </w:r>
      <w:r>
        <w:rPr>
          <w:i/>
        </w:rPr>
        <w:t>A</w:t>
      </w:r>
      <w:r w:rsidRPr="00392FAF">
        <w:rPr>
          <w:i/>
          <w:iCs/>
          <w:color w:val="1F497D" w:themeColor="text2"/>
          <w:sz w:val="18"/>
          <w:szCs w:val="18"/>
        </w:rPr>
        <w:t xml:space="preserve">: </w:t>
      </w:r>
      <w:r w:rsidRPr="00524EB0">
        <w:rPr>
          <w:i/>
        </w:rPr>
        <w:t>Pictures showing the fully charged RAB3 sample after thermal abuse tests performed for 2 hours at 200</w:t>
      </w:r>
      <w:r>
        <w:rPr>
          <w:i/>
        </w:rPr>
        <w:t xml:space="preserve"> °</w:t>
      </w:r>
      <w:r w:rsidRPr="00524EB0">
        <w:rPr>
          <w:i/>
        </w:rPr>
        <w:t xml:space="preserve">C. An apparent effect of bumping the metallic case is visible on both (back and front) sides of the coin cell. A leak of plastic material, most likely the </w:t>
      </w:r>
      <w:proofErr w:type="gramStart"/>
      <w:r w:rsidRPr="00524EB0">
        <w:rPr>
          <w:i/>
        </w:rPr>
        <w:t>sealant,  was</w:t>
      </w:r>
      <w:proofErr w:type="gramEnd"/>
      <w:r w:rsidRPr="00524EB0">
        <w:rPr>
          <w:i/>
        </w:rPr>
        <w:t xml:space="preserve"> also observed outside the cell (see the right picture).</w:t>
      </w:r>
    </w:p>
    <w:p w14:paraId="23BE48EC" w14:textId="77777777" w:rsidR="00524EB0" w:rsidRDefault="00524EB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8"/>
        <w:gridCol w:w="2561"/>
        <w:gridCol w:w="2329"/>
        <w:gridCol w:w="2300"/>
      </w:tblGrid>
      <w:tr w:rsidR="002B044E" w14:paraId="55873184" w14:textId="77777777" w:rsidTr="002B044E">
        <w:tc>
          <w:tcPr>
            <w:tcW w:w="2098" w:type="dxa"/>
            <w:hideMark/>
          </w:tcPr>
          <w:p w14:paraId="2B229747" w14:textId="6D516B2E" w:rsidR="002B044E" w:rsidRDefault="002B044E">
            <w:pPr>
              <w:jc w:val="both"/>
              <w:rPr>
                <w:i/>
                <w:iCs/>
                <w:lang w:val="sl-SI"/>
              </w:rPr>
            </w:pPr>
            <w:r>
              <w:rPr>
                <w:i/>
                <w:iCs/>
                <w:lang w:val="sl-SI"/>
              </w:rPr>
              <w:t>(a)</w:t>
            </w:r>
            <w:r>
              <w:rPr>
                <w:rFonts w:cs="Times New Roman"/>
                <w:noProof/>
                <w:lang w:val="it-IT" w:eastAsia="it-IT"/>
              </w:rPr>
              <w:t xml:space="preserve"> </w:t>
            </w:r>
          </w:p>
          <w:p w14:paraId="69123A22" w14:textId="6D516B2E" w:rsidR="002B044E" w:rsidRDefault="002B044E">
            <w:pPr>
              <w:jc w:val="both"/>
              <w:rPr>
                <w:i/>
                <w:iCs/>
                <w:lang w:val="sl-SI"/>
              </w:rPr>
            </w:pPr>
            <w:r>
              <w:rPr>
                <w:rFonts w:cs="Times New Roman"/>
                <w:noProof/>
                <w:lang w:val="it-IT" w:eastAsia="it-IT"/>
              </w:rPr>
              <w:drawing>
                <wp:inline distT="0" distB="0" distL="0" distR="0" wp14:anchorId="2CBE4820" wp14:editId="65AA6ECD">
                  <wp:extent cx="1238250" cy="3028950"/>
                  <wp:effectExtent l="0" t="0" r="0" b="0"/>
                  <wp:docPr id="1293193482" name="Picture 4" descr="A close-up of a long t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193482" name="Picture 4" descr="A close-up of a long tube&#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l="12750"/>
                          <a:stretch>
                            <a:fillRect/>
                          </a:stretch>
                        </pic:blipFill>
                        <pic:spPr bwMode="auto">
                          <a:xfrm>
                            <a:off x="0" y="0"/>
                            <a:ext cx="1238250" cy="3028950"/>
                          </a:xfrm>
                          <a:prstGeom prst="rect">
                            <a:avLst/>
                          </a:prstGeom>
                          <a:noFill/>
                          <a:ln>
                            <a:noFill/>
                          </a:ln>
                        </pic:spPr>
                      </pic:pic>
                    </a:graphicData>
                  </a:graphic>
                </wp:inline>
              </w:drawing>
            </w:r>
          </w:p>
        </w:tc>
        <w:tc>
          <w:tcPr>
            <w:tcW w:w="2561" w:type="dxa"/>
            <w:hideMark/>
          </w:tcPr>
          <w:p w14:paraId="7B4D2528" w14:textId="49A271C9" w:rsidR="002B044E" w:rsidRDefault="002B044E">
            <w:pPr>
              <w:jc w:val="both"/>
              <w:rPr>
                <w:i/>
                <w:iCs/>
                <w:lang w:val="sl-SI"/>
              </w:rPr>
            </w:pPr>
            <w:r>
              <w:rPr>
                <w:i/>
                <w:noProof/>
              </w:rPr>
              <mc:AlternateContent>
                <mc:Choice Requires="wps">
                  <w:drawing>
                    <wp:anchor distT="0" distB="0" distL="114300" distR="114300" simplePos="0" relativeHeight="251656192" behindDoc="0" locked="0" layoutInCell="1" allowOverlap="1" wp14:anchorId="170B95BE" wp14:editId="3E61CBDD">
                      <wp:simplePos x="0" y="0"/>
                      <wp:positionH relativeFrom="column">
                        <wp:posOffset>367665</wp:posOffset>
                      </wp:positionH>
                      <wp:positionV relativeFrom="paragraph">
                        <wp:posOffset>2055495</wp:posOffset>
                      </wp:positionV>
                      <wp:extent cx="231140" cy="92710"/>
                      <wp:effectExtent l="0" t="0" r="73660" b="59690"/>
                      <wp:wrapNone/>
                      <wp:docPr id="384870855" name="Straight Arrow Connector 7"/>
                      <wp:cNvGraphicFramePr/>
                      <a:graphic xmlns:a="http://schemas.openxmlformats.org/drawingml/2006/main">
                        <a:graphicData uri="http://schemas.microsoft.com/office/word/2010/wordprocessingShape">
                          <wps:wsp>
                            <wps:cNvCnPr/>
                            <wps:spPr>
                              <a:xfrm>
                                <a:off x="0" y="0"/>
                                <a:ext cx="231140" cy="92710"/>
                              </a:xfrm>
                              <a:prstGeom prst="straightConnector1">
                                <a:avLst/>
                              </a:prstGeom>
                              <a:ln w="6350">
                                <a:headEnd type="none" w="med" len="med"/>
                                <a:tailEnd type="stealth" w="med" len="med"/>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E5DDDBA" id="_x0000_t32" coordsize="21600,21600" o:spt="32" o:oned="t" path="m,l21600,21600e" filled="f">
                      <v:path arrowok="t" fillok="f" o:connecttype="none"/>
                      <o:lock v:ext="edit" shapetype="t"/>
                    </v:shapetype>
                    <v:shape id="Straight Arrow Connector 7" o:spid="_x0000_s1026" type="#_x0000_t32" style="position:absolute;margin-left:28.95pt;margin-top:161.85pt;width:18.2pt;height:7.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SpW3AEAABIEAAAOAAAAZHJzL2Uyb0RvYy54bWysU02P0zAQvSPxHyzfaZIuFLZquocucEGw&#10;Wtgf4HXGjSV/yR6a5N8zdropWhASiItje+bNzHt53t2M1rATxKS9a3mzqjkDJ32n3bHlD98+vHrH&#10;WULhOmG8g5ZPkPjN/uWL3RC2sPa9Nx1ERkVc2g6h5T1i2FZVkj1YkVY+gKOg8tEKpGM8Vl0UA1W3&#10;plrX9aYafOxC9BJSotvbOcj3pb5SIPGLUgmQmZbTbFjWWNbHvFb7ndgeowi9lucxxD9MYYV21HQp&#10;dStQsO9R/1LKahl98gpX0tvKK6UlFA7EpqmfsfnaiwCFC4mTwiJT+n9l5efTwd1FkmEIaZvCXcws&#10;RhVt/tJ8bCxiTYtYMCKTdLm+aprXJKmk0PX6bVO0rC7YEBN+BG9Z3rQ8YRT62OPBO0d/xcem6CVO&#10;nxJSdwI+AXJj49jQ8s3Vm7pk9SC6965jOAXykCMn8Ry30HFmgIyXd+VXotDmkpkQhMH+98nU0jjq&#10;fCFedjgZmEe4B8V0R1TnUYsn4WAiOwlyk5ASHG5y21KJsjNMaWMW4Dz9H4Hn/AyF4te/AS+I0tk7&#10;XMBWOx+Lds+649icR1Zz/pMCM+8swaPvpmKJIg0ZrzA8P5Ls7J/PBX55yvsfAAAA//8DAFBLAwQU&#10;AAYACAAAACEAUuaJg94AAAAJAQAADwAAAGRycy9kb3ducmV2LnhtbEyPwU7DMAyG70i8Q2Qkbixd&#10;M+hWmk5o0iTgtjE4p61pKxKnarKte3vMiR1tf/r9/cV6claccAy9Jw3zWQICqfZNT62Gw8f2YQki&#10;REONsZ5QwwUDrMvbm8LkjT/TDk/72AoOoZAbDV2MQy5lqDt0Jsz8gMS3bz86E3kcW9mM5szhzso0&#10;SZ6kMz3xh84MuOmw/tkfnYawTV/nb47ePzeXZGcXX9lhUpXW93fTyzOIiFP8h+FPn9WhZKfKH6kJ&#10;wmp4zFZMalCpykAwsFooEBUv1FKBLAt53aD8BQAA//8DAFBLAQItABQABgAIAAAAIQC2gziS/gAA&#10;AOEBAAATAAAAAAAAAAAAAAAAAAAAAABbQ29udGVudF9UeXBlc10ueG1sUEsBAi0AFAAGAAgAAAAh&#10;ADj9If/WAAAAlAEAAAsAAAAAAAAAAAAAAAAALwEAAF9yZWxzLy5yZWxzUEsBAi0AFAAGAAgAAAAh&#10;AMsdKlbcAQAAEgQAAA4AAAAAAAAAAAAAAAAALgIAAGRycy9lMm9Eb2MueG1sUEsBAi0AFAAGAAgA&#10;AAAhAFLmiYPeAAAACQEAAA8AAAAAAAAAAAAAAAAANgQAAGRycy9kb3ducmV2LnhtbFBLBQYAAAAA&#10;BAAEAPMAAABBBQAAAAA=&#10;" strokecolor="#f68c36 [3049]" strokeweight=".5pt">
                      <v:stroke endarrow="classic"/>
                    </v:shape>
                  </w:pict>
                </mc:Fallback>
              </mc:AlternateContent>
            </w:r>
            <w:r>
              <w:rPr>
                <w:i/>
                <w:noProof/>
              </w:rPr>
              <mc:AlternateContent>
                <mc:Choice Requires="wps">
                  <w:drawing>
                    <wp:anchor distT="0" distB="0" distL="114300" distR="114300" simplePos="0" relativeHeight="251658240" behindDoc="0" locked="0" layoutInCell="1" allowOverlap="1" wp14:anchorId="327C4C4D" wp14:editId="48D6B10E">
                      <wp:simplePos x="0" y="0"/>
                      <wp:positionH relativeFrom="column">
                        <wp:posOffset>457200</wp:posOffset>
                      </wp:positionH>
                      <wp:positionV relativeFrom="paragraph">
                        <wp:posOffset>1260475</wp:posOffset>
                      </wp:positionV>
                      <wp:extent cx="266700" cy="336550"/>
                      <wp:effectExtent l="0" t="0" r="57150" b="63500"/>
                      <wp:wrapNone/>
                      <wp:docPr id="1674643228" name="Straight Arrow Connector 6"/>
                      <wp:cNvGraphicFramePr/>
                      <a:graphic xmlns:a="http://schemas.openxmlformats.org/drawingml/2006/main">
                        <a:graphicData uri="http://schemas.microsoft.com/office/word/2010/wordprocessingShape">
                          <wps:wsp>
                            <wps:cNvCnPr/>
                            <wps:spPr>
                              <a:xfrm>
                                <a:off x="0" y="0"/>
                                <a:ext cx="266700" cy="336550"/>
                              </a:xfrm>
                              <a:prstGeom prst="straightConnector1">
                                <a:avLst/>
                              </a:prstGeom>
                              <a:ln w="6350">
                                <a:headEnd type="none" w="med" len="med"/>
                                <a:tailEnd type="stealth" w="med" len="med"/>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9E8E49" id="Straight Arrow Connector 6" o:spid="_x0000_s1026" type="#_x0000_t32" style="position:absolute;margin-left:36pt;margin-top:99.25pt;width:21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M8v3AEAABMEAAAOAAAAZHJzL2Uyb0RvYy54bWysU9uO0zAQfUfiHyy/06StNqCo6T50F14Q&#10;rLh8gNcZN5Z8kz00zd8zdropWhASaF8c2zNnZs7J8e72bA07QUzau46vVzVn4KTvtTt2/Pu392/e&#10;cZZQuF4Y76DjEyR+u3/9ajeGFjZ+8KaHyKiIS+0YOj4ghraqkhzAirTyARwFlY9WIB3jseqjGKm6&#10;NdWmrptq9LEP0UtIiW7v5iDfl/pKgcTPSiVAZjpOs2FZY1kf81rtd6I9RhEGLS9jiP+YwgrtqOlS&#10;6k6gYD+i/q2U1TL65BWupLeVV0pLKByIzbp+xubrIAIULiROCotM6eXKyk+ng3uIJMMYUpvCQ8ws&#10;zira/KX52LmINS1iwRmZpMtN07ytSVJJoe22ubkpYlZXcIgJP4C3LG86njAKfRzw4J2j3+Ljuggm&#10;Th8TUnsCPgFyZ+PY2PFmS1XzcQDR37ue4RTIRI6sxHPcQs+ZAXJe3pV/iUKba2ZCEAaHPydTS+Oo&#10;85V52eFkYB7hCyime+I6j1pMCQcT2UmQnYSU4LDJbUslys4wpY1ZgPP0fwVe8jMUimH/BbwgSmfv&#10;cAFb7Xws2j3rjuf1ZWQ15z8pMPPOEjz6fiqeKNKQ8wrDyyvJ1v71XODXt7z/CQAA//8DAFBLAwQU&#10;AAYACAAAACEAdIlUud4AAAAKAQAADwAAAGRycy9kb3ducmV2LnhtbEyPwU7DMBBE70j8g7VI3KiT&#10;0NAS4lSoUiXg1lI4O/GSRNjrKHbb9O/ZnuhxZ0czb8rV5Kw44hh6TwrSWQICqfGmp1bB/nPzsAQR&#10;oiajrSdUcMYAq+r2ptSF8Sfa4nEXW8EhFAqtoItxKKQMTYdOh5kfkPj340enI59jK82oTxzurMyS&#10;5Ek63RM3dHrAdYfN7+7gFIRN9pa+O/r4Wp+TrZ1/L/bTY63U/d30+gIi4hT/zXDBZ3SomKn2BzJB&#10;WAWLjKdE1p+XOYiLIZ2zUivI8jQHWZXyekL1BwAA//8DAFBLAQItABQABgAIAAAAIQC2gziS/gAA&#10;AOEBAAATAAAAAAAAAAAAAAAAAAAAAABbQ29udGVudF9UeXBlc10ueG1sUEsBAi0AFAAGAAgAAAAh&#10;ADj9If/WAAAAlAEAAAsAAAAAAAAAAAAAAAAALwEAAF9yZWxzLy5yZWxzUEsBAi0AFAAGAAgAAAAh&#10;AImUzy/cAQAAEwQAAA4AAAAAAAAAAAAAAAAALgIAAGRycy9lMm9Eb2MueG1sUEsBAi0AFAAGAAgA&#10;AAAhAHSJVLneAAAACgEAAA8AAAAAAAAAAAAAAAAANgQAAGRycy9kb3ducmV2LnhtbFBLBQYAAAAA&#10;BAAEAPMAAABBBQAAAAA=&#10;" strokecolor="#f68c36 [3049]" strokeweight=".5pt">
                      <v:stroke endarrow="classic"/>
                    </v:shape>
                  </w:pict>
                </mc:Fallback>
              </mc:AlternateContent>
            </w:r>
            <w:r>
              <w:rPr>
                <w:i/>
                <w:iCs/>
                <w:lang w:val="sl-SI"/>
              </w:rPr>
              <w:t>(b)</w:t>
            </w:r>
            <w:r>
              <w:rPr>
                <w:rFonts w:cs="Times New Roman"/>
                <w:noProof/>
              </w:rPr>
              <w:t xml:space="preserve"> </w:t>
            </w:r>
            <w:r>
              <w:rPr>
                <w:rFonts w:cs="Times New Roman"/>
                <w:noProof/>
                <w:lang w:val="it-IT" w:eastAsia="it-IT"/>
              </w:rPr>
              <w:drawing>
                <wp:inline distT="0" distB="0" distL="0" distR="0" wp14:anchorId="1AE1BBDC" wp14:editId="14E3D120">
                  <wp:extent cx="1543050" cy="3028950"/>
                  <wp:effectExtent l="0" t="0" r="0" b="0"/>
                  <wp:docPr id="173707732" name="Picture 3" descr="A close-up of a black and white photo of a black and whit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07732" name="Picture 3" descr="A close-up of a black and white photo of a black and white objec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l="17751" t="-2" b="1013"/>
                          <a:stretch>
                            <a:fillRect/>
                          </a:stretch>
                        </pic:blipFill>
                        <pic:spPr bwMode="auto">
                          <a:xfrm>
                            <a:off x="0" y="0"/>
                            <a:ext cx="1543050" cy="3028950"/>
                          </a:xfrm>
                          <a:prstGeom prst="rect">
                            <a:avLst/>
                          </a:prstGeom>
                          <a:noFill/>
                          <a:ln>
                            <a:noFill/>
                          </a:ln>
                        </pic:spPr>
                      </pic:pic>
                    </a:graphicData>
                  </a:graphic>
                </wp:inline>
              </w:drawing>
            </w:r>
          </w:p>
        </w:tc>
        <w:tc>
          <w:tcPr>
            <w:tcW w:w="2329" w:type="dxa"/>
            <w:hideMark/>
          </w:tcPr>
          <w:p w14:paraId="59976491" w14:textId="07853440" w:rsidR="002B044E" w:rsidRDefault="002B044E">
            <w:pPr>
              <w:jc w:val="both"/>
              <w:rPr>
                <w:i/>
                <w:iCs/>
                <w:lang w:val="sl-SI"/>
              </w:rPr>
            </w:pPr>
            <w:r>
              <w:rPr>
                <w:i/>
                <w:iCs/>
                <w:lang w:val="sl-SI"/>
              </w:rPr>
              <w:t>(c)</w:t>
            </w:r>
            <w:r>
              <w:rPr>
                <w:rFonts w:cs="Times New Roman"/>
                <w:noProof/>
              </w:rPr>
              <w:t xml:space="preserve"> </w:t>
            </w:r>
            <w:r>
              <w:rPr>
                <w:rFonts w:cs="Times New Roman"/>
                <w:noProof/>
                <w:lang w:val="it-IT" w:eastAsia="it-IT"/>
              </w:rPr>
              <w:drawing>
                <wp:inline distT="0" distB="0" distL="0" distR="0" wp14:anchorId="60F09E4B" wp14:editId="1C3A887D">
                  <wp:extent cx="1390650" cy="3028950"/>
                  <wp:effectExtent l="0" t="0" r="0" b="0"/>
                  <wp:docPr id="1961823599" name="Picture 2" descr="A close up of a whit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823599" name="Picture 2" descr="A close up of a white objec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0650" cy="3028950"/>
                          </a:xfrm>
                          <a:prstGeom prst="rect">
                            <a:avLst/>
                          </a:prstGeom>
                          <a:noFill/>
                          <a:ln>
                            <a:noFill/>
                          </a:ln>
                        </pic:spPr>
                      </pic:pic>
                    </a:graphicData>
                  </a:graphic>
                </wp:inline>
              </w:drawing>
            </w:r>
          </w:p>
        </w:tc>
        <w:tc>
          <w:tcPr>
            <w:tcW w:w="2300" w:type="dxa"/>
            <w:hideMark/>
          </w:tcPr>
          <w:p w14:paraId="1FFA0464" w14:textId="32083E14" w:rsidR="002B044E" w:rsidRDefault="002B044E">
            <w:pPr>
              <w:jc w:val="both"/>
              <w:rPr>
                <w:i/>
                <w:iCs/>
                <w:lang w:val="sl-SI"/>
              </w:rPr>
            </w:pPr>
            <w:r>
              <w:rPr>
                <w:i/>
                <w:noProof/>
              </w:rPr>
              <mc:AlternateContent>
                <mc:Choice Requires="wps">
                  <w:drawing>
                    <wp:anchor distT="0" distB="0" distL="114300" distR="114300" simplePos="0" relativeHeight="251660288" behindDoc="0" locked="0" layoutInCell="1" allowOverlap="1" wp14:anchorId="6587FB3D" wp14:editId="6F5342C5">
                      <wp:simplePos x="0" y="0"/>
                      <wp:positionH relativeFrom="column">
                        <wp:posOffset>479425</wp:posOffset>
                      </wp:positionH>
                      <wp:positionV relativeFrom="paragraph">
                        <wp:posOffset>1984375</wp:posOffset>
                      </wp:positionV>
                      <wp:extent cx="236220" cy="72390"/>
                      <wp:effectExtent l="0" t="0" r="49530" b="80010"/>
                      <wp:wrapNone/>
                      <wp:docPr id="1963301227" name="Straight Arrow Connector 5"/>
                      <wp:cNvGraphicFramePr/>
                      <a:graphic xmlns:a="http://schemas.openxmlformats.org/drawingml/2006/main">
                        <a:graphicData uri="http://schemas.microsoft.com/office/word/2010/wordprocessingShape">
                          <wps:wsp>
                            <wps:cNvCnPr/>
                            <wps:spPr>
                              <a:xfrm>
                                <a:off x="0" y="0"/>
                                <a:ext cx="236220" cy="72390"/>
                              </a:xfrm>
                              <a:prstGeom prst="straightConnector1">
                                <a:avLst/>
                              </a:prstGeom>
                              <a:ln w="6350">
                                <a:headEnd type="none" w="med" len="med"/>
                                <a:tailEnd type="stealth" w="med" len="med"/>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EF57E1" id="Straight Arrow Connector 5" o:spid="_x0000_s1026" type="#_x0000_t32" style="position:absolute;margin-left:37.75pt;margin-top:156.25pt;width:18.6pt;height: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x+i3AEAABIEAAAOAAAAZHJzL2Uyb0RvYy54bWysU9uO0zAQfUfiHyy/06SpKFA13Ycu8IJg&#10;xeUDvM64seSb7KFJ/p6x003RgpBY7Ytje+bMzDk53t+M1rAzxKS9a/l6VXMGTvpOu1PLf3z/8Oot&#10;ZwmF64TxDlo+QeI3h5cv9kPYQeN7bzqIjIq4tBtCy3vEsKuqJHuwIq18AEdB5aMVSMd4qrooBqpu&#10;TdXU9bYafOxC9BJSotvbOcgPpb5SIPGLUgmQmZbTbFjWWNb7vFaHvdidogi9lpcxxBOmsEI7arqU&#10;uhUo2M+o/yhltYw+eYUr6W3lldISCgdis64fsfnWiwCFC4mTwiJTer6y8vP56O4iyTCEtEvhLmYW&#10;o4o2f2k+NhaxpkUsGJFJumw226YhSSWF3jSbd0XL6ooNMeFH8JblTcsTRqFPPR69c/RXfFwXvcT5&#10;U0LqTsAHQG5sHBtavt28rktWD6J77zqGUyAPOXISz3ELHWcGyHh5V34lCm2umQlBGOz/nkwtjaPO&#10;V+Jlh5OBeYSvoJjuiOo8avEkHE1kZ0FuElKCw21uWypRdoYpbcwCnKf/J/CSn6FQ/Po/4AVROnuH&#10;C9hq52PR7lF3HNeXkdWc/6DAzDtLcO+7qViiSEPGKwwvjyQ7+/dzgV+f8uEXAAAA//8DAFBLAwQU&#10;AAYACAAAACEAfplWDd4AAAAKAQAADwAAAGRycy9kb3ducmV2LnhtbEyPTU/DMAyG70j8h8hI3Fja&#10;lFEoTSc0aRJw2xic08a0FY1TNdnW/Xu8E9z88ej143I1u0EccQq9Jw3pIgGB1HjbU6th/7G5ewQR&#10;oiFrBk+o4YwBVtX1VWkK60+0xeMutoJDKBRGQxfjWEgZmg6dCQs/IvHu20/ORG6nVtrJnDjcDVIl&#10;yYN0pie+0JkR1x02P7uD0xA26jV9c/T+uT4n2+H+K9/PWa317c388gwi4hz/YLjoszpU7FT7A9kg&#10;Bg35csmkhixVXFyAVOUgap6o7AlkVcr/L1S/AAAA//8DAFBLAQItABQABgAIAAAAIQC2gziS/gAA&#10;AOEBAAATAAAAAAAAAAAAAAAAAAAAAABbQ29udGVudF9UeXBlc10ueG1sUEsBAi0AFAAGAAgAAAAh&#10;ADj9If/WAAAAlAEAAAsAAAAAAAAAAAAAAAAALwEAAF9yZWxzLy5yZWxzUEsBAi0AFAAGAAgAAAAh&#10;AO4vH6LcAQAAEgQAAA4AAAAAAAAAAAAAAAAALgIAAGRycy9lMm9Eb2MueG1sUEsBAi0AFAAGAAgA&#10;AAAhAH6ZVg3eAAAACgEAAA8AAAAAAAAAAAAAAAAANgQAAGRycy9kb3ducmV2LnhtbFBLBQYAAAAA&#10;BAAEAPMAAABBBQAAAAA=&#10;" strokecolor="#f68c36 [3049]" strokeweight=".5pt">
                      <v:stroke endarrow="classic"/>
                    </v:shape>
                  </w:pict>
                </mc:Fallback>
              </mc:AlternateContent>
            </w:r>
            <w:r>
              <w:rPr>
                <w:i/>
                <w:iCs/>
                <w:lang w:val="sl-SI"/>
              </w:rPr>
              <w:t>(d)</w:t>
            </w:r>
            <w:r>
              <w:rPr>
                <w:rFonts w:cs="Times New Roman"/>
                <w:noProof/>
              </w:rPr>
              <w:t xml:space="preserve"> </w:t>
            </w:r>
            <w:r>
              <w:rPr>
                <w:rFonts w:cs="Times New Roman"/>
                <w:noProof/>
                <w:lang w:val="it-IT" w:eastAsia="it-IT"/>
              </w:rPr>
              <w:drawing>
                <wp:inline distT="0" distB="0" distL="0" distR="0" wp14:anchorId="09F58601" wp14:editId="109FF10D">
                  <wp:extent cx="1362075" cy="3028950"/>
                  <wp:effectExtent l="0" t="0" r="9525" b="0"/>
                  <wp:docPr id="227389789" name="Picture 1" descr="A close-up of a circ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389789" name="Picture 1" descr="A close-up of a circular objec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62075" cy="3028950"/>
                          </a:xfrm>
                          <a:prstGeom prst="rect">
                            <a:avLst/>
                          </a:prstGeom>
                          <a:noFill/>
                          <a:ln>
                            <a:noFill/>
                          </a:ln>
                        </pic:spPr>
                      </pic:pic>
                    </a:graphicData>
                  </a:graphic>
                </wp:inline>
              </w:drawing>
            </w:r>
          </w:p>
        </w:tc>
      </w:tr>
    </w:tbl>
    <w:p w14:paraId="3E836FD7" w14:textId="427BA375" w:rsidR="002B044E" w:rsidRDefault="002B044E" w:rsidP="002B044E">
      <w:pPr>
        <w:spacing w:after="0"/>
        <w:jc w:val="both"/>
        <w:rPr>
          <w:rFonts w:cs="Times New Roman"/>
          <w:i/>
          <w:szCs w:val="20"/>
        </w:rPr>
      </w:pPr>
      <w:bookmarkStart w:id="0" w:name="_Ref158209785"/>
      <w:r>
        <w:rPr>
          <w:i/>
        </w:rPr>
        <w:t xml:space="preserve">Figure </w:t>
      </w:r>
      <w:bookmarkEnd w:id="0"/>
      <w:r w:rsidR="00524EB0">
        <w:rPr>
          <w:i/>
        </w:rPr>
        <w:t>B</w:t>
      </w:r>
      <w:r>
        <w:rPr>
          <w:i/>
        </w:rPr>
        <w:t>: Representative virtual sections of the RAB after the thermal abuse test at 200</w:t>
      </w:r>
      <w:r w:rsidR="00524EB0">
        <w:rPr>
          <w:i/>
        </w:rPr>
        <w:t xml:space="preserve"> </w:t>
      </w:r>
      <w:r w:rsidR="00524EB0">
        <w:rPr>
          <w:i/>
        </w:rPr>
        <w:t>°</w:t>
      </w:r>
      <w:r>
        <w:rPr>
          <w:i/>
        </w:rPr>
        <w:t xml:space="preserve">C for 2 hours. In (a, c), transversal and (b, d) axial slices are shown in (a, respectively). </w:t>
      </w:r>
      <w:r>
        <w:rPr>
          <w:i/>
          <w:iCs/>
        </w:rPr>
        <w:t>Tomographic reconstruction was performed with an isotropic voxel size of 20.6 µm.</w:t>
      </w:r>
      <w:r>
        <w:rPr>
          <w:rFonts w:cs="Times New Roman"/>
          <w:i/>
          <w:szCs w:val="20"/>
        </w:rPr>
        <w:t xml:space="preserve">  </w:t>
      </w:r>
    </w:p>
    <w:p w14:paraId="13791BF2" w14:textId="77777777" w:rsidR="002B044E" w:rsidRDefault="002B044E"/>
    <w:p w14:paraId="3DA5FA51" w14:textId="77777777" w:rsidR="002B044E" w:rsidRPr="00392FAF" w:rsidRDefault="002B044E" w:rsidP="002B044E">
      <w:pPr>
        <w:jc w:val="center"/>
        <w:rPr>
          <w:rFonts w:cs="Times New Roman"/>
        </w:rPr>
      </w:pPr>
      <w:r w:rsidRPr="00392FAF">
        <w:rPr>
          <w:rFonts w:cs="Times New Roman"/>
          <w:noProof/>
        </w:rPr>
        <w:lastRenderedPageBreak/>
        <w:drawing>
          <wp:inline distT="0" distB="0" distL="0" distR="0" wp14:anchorId="472F37B8" wp14:editId="0AA1EF33">
            <wp:extent cx="2536008" cy="2753771"/>
            <wp:effectExtent l="0" t="0" r="0" b="8890"/>
            <wp:docPr id="877364113" name="Picture 877364113" descr="Close-up of a microscope sl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364113" name="Picture 877364113" descr="Close-up of a microscope slid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37844" cy="2755765"/>
                    </a:xfrm>
                    <a:prstGeom prst="rect">
                      <a:avLst/>
                    </a:prstGeom>
                  </pic:spPr>
                </pic:pic>
              </a:graphicData>
            </a:graphic>
          </wp:inline>
        </w:drawing>
      </w:r>
      <w:r w:rsidRPr="00392FAF">
        <w:rPr>
          <w:rFonts w:cs="Times New Roman"/>
          <w:noProof/>
        </w:rPr>
        <w:t xml:space="preserve">                   </w:t>
      </w:r>
      <w:r w:rsidRPr="00392FAF">
        <w:rPr>
          <w:rFonts w:cs="Times New Roman"/>
          <w:noProof/>
        </w:rPr>
        <w:drawing>
          <wp:inline distT="0" distB="0" distL="0" distR="0" wp14:anchorId="4403D9CB" wp14:editId="62C7285F">
            <wp:extent cx="2320224" cy="2763819"/>
            <wp:effectExtent l="0" t="0" r="4445" b="0"/>
            <wp:docPr id="1755503316" name="Picture 175550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png"/>
                    <pic:cNvPicPr/>
                  </pic:nvPicPr>
                  <pic:blipFill rotWithShape="1">
                    <a:blip r:embed="rId12" cstate="print">
                      <a:extLst>
                        <a:ext uri="{28A0092B-C50C-407E-A947-70E740481C1C}">
                          <a14:useLocalDpi xmlns:a14="http://schemas.microsoft.com/office/drawing/2010/main" val="0"/>
                        </a:ext>
                      </a:extLst>
                    </a:blip>
                    <a:srcRect l="15171"/>
                    <a:stretch/>
                  </pic:blipFill>
                  <pic:spPr bwMode="auto">
                    <a:xfrm>
                      <a:off x="0" y="0"/>
                      <a:ext cx="2322723" cy="2766796"/>
                    </a:xfrm>
                    <a:prstGeom prst="rect">
                      <a:avLst/>
                    </a:prstGeom>
                    <a:ln>
                      <a:noFill/>
                    </a:ln>
                    <a:extLst>
                      <a:ext uri="{53640926-AAD7-44D8-BBD7-CCE9431645EC}">
                        <a14:shadowObscured xmlns:a14="http://schemas.microsoft.com/office/drawing/2010/main"/>
                      </a:ext>
                    </a:extLst>
                  </pic:spPr>
                </pic:pic>
              </a:graphicData>
            </a:graphic>
          </wp:inline>
        </w:drawing>
      </w:r>
    </w:p>
    <w:p w14:paraId="2380D1AA" w14:textId="51711E58" w:rsidR="002B044E" w:rsidRPr="00CB09B4" w:rsidRDefault="002B044E" w:rsidP="002B044E">
      <w:pPr>
        <w:pStyle w:val="Caption"/>
        <w:jc w:val="both"/>
        <w:rPr>
          <w:rFonts w:ascii="Times New Roman" w:hAnsi="Times New Roman" w:cs="Times New Roman"/>
          <w:color w:val="000000" w:themeColor="text1"/>
          <w:sz w:val="20"/>
          <w:szCs w:val="20"/>
        </w:rPr>
      </w:pPr>
      <w:r w:rsidRPr="00CB09B4">
        <w:rPr>
          <w:rFonts w:ascii="Times New Roman" w:hAnsi="Times New Roman" w:cs="Times New Roman"/>
          <w:color w:val="000000" w:themeColor="text1"/>
          <w:sz w:val="20"/>
          <w:szCs w:val="20"/>
        </w:rPr>
        <w:t xml:space="preserve">Figure </w:t>
      </w:r>
      <w:r w:rsidR="00524EB0">
        <w:rPr>
          <w:rFonts w:ascii="Times New Roman" w:hAnsi="Times New Roman" w:cs="Times New Roman"/>
          <w:color w:val="000000" w:themeColor="text1"/>
          <w:sz w:val="20"/>
          <w:szCs w:val="20"/>
        </w:rPr>
        <w:t>C</w:t>
      </w:r>
      <w:r w:rsidRPr="00CB09B4">
        <w:rPr>
          <w:rFonts w:ascii="Times New Roman" w:hAnsi="Times New Roman" w:cs="Times New Roman"/>
          <w:color w:val="000000" w:themeColor="text1"/>
          <w:sz w:val="20"/>
          <w:szCs w:val="20"/>
        </w:rPr>
        <w:t xml:space="preserve">: Two virtual sections of the fully charged RAB3 sample after abuse tests. The CT reconstruction was done with an isotropic voxel size of 7.95 µm. We can better visualize cracks in the </w:t>
      </w:r>
      <w:r>
        <w:rPr>
          <w:rFonts w:ascii="Times New Roman" w:hAnsi="Times New Roman" w:cs="Times New Roman"/>
          <w:color w:val="000000" w:themeColor="text1"/>
          <w:sz w:val="20"/>
          <w:szCs w:val="20"/>
        </w:rPr>
        <w:t>battery's active region and the active material's lack or detachment</w:t>
      </w:r>
      <w:r w:rsidRPr="00CB09B4">
        <w:rPr>
          <w:rFonts w:ascii="Times New Roman" w:hAnsi="Times New Roman" w:cs="Times New Roman"/>
          <w:color w:val="000000" w:themeColor="text1"/>
          <w:sz w:val="20"/>
          <w:szCs w:val="20"/>
        </w:rPr>
        <w:t>.</w:t>
      </w:r>
    </w:p>
    <w:p w14:paraId="4AC0376C" w14:textId="77777777" w:rsidR="002B044E" w:rsidRDefault="002B044E"/>
    <w:p w14:paraId="67BA1016" w14:textId="77777777" w:rsidR="002B044E" w:rsidRDefault="002B044E"/>
    <w:p w14:paraId="19EF3EAF" w14:textId="77777777" w:rsidR="002B044E" w:rsidRDefault="002B044E"/>
    <w:p w14:paraId="1956896C" w14:textId="77777777" w:rsidR="002B044E" w:rsidRDefault="002B044E"/>
    <w:sectPr w:rsidR="002B04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Nunito Sans">
    <w:charset w:val="EE"/>
    <w:family w:val="auto"/>
    <w:pitch w:val="variable"/>
    <w:sig w:usb0="A00002FF" w:usb1="5000204B"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773C3"/>
    <w:multiLevelType w:val="multilevel"/>
    <w:tmpl w:val="A1247A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Style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84E0FA7"/>
    <w:multiLevelType w:val="multilevel"/>
    <w:tmpl w:val="501A853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E880236"/>
    <w:multiLevelType w:val="multilevel"/>
    <w:tmpl w:val="82D219E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5325" w:hanging="4245"/>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3CC4E99"/>
    <w:multiLevelType w:val="multilevel"/>
    <w:tmpl w:val="82D219E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5325" w:hanging="4245"/>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41B0F0A"/>
    <w:multiLevelType w:val="multilevel"/>
    <w:tmpl w:val="036210F4"/>
    <w:lvl w:ilvl="0">
      <w:start w:val="1"/>
      <w:numFmt w:val="bullet"/>
      <w:lvlText w:val="o"/>
      <w:lvlJc w:val="left"/>
      <w:pPr>
        <w:tabs>
          <w:tab w:val="num" w:pos="720"/>
        </w:tabs>
        <w:ind w:left="720" w:hanging="360"/>
      </w:pPr>
      <w:rPr>
        <w:rFonts w:ascii="Courier New" w:hAnsi="Courier New" w:hint="default"/>
        <w:sz w:val="20"/>
      </w:rPr>
    </w:lvl>
    <w:lvl w:ilvl="1">
      <w:start w:val="1"/>
      <w:numFmt w:val="lowerLetter"/>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891966040">
    <w:abstractNumId w:val="1"/>
  </w:num>
  <w:num w:numId="2" w16cid:durableId="1662459">
    <w:abstractNumId w:val="0"/>
  </w:num>
  <w:num w:numId="3" w16cid:durableId="63534414">
    <w:abstractNumId w:val="4"/>
  </w:num>
  <w:num w:numId="4" w16cid:durableId="265118414">
    <w:abstractNumId w:val="2"/>
  </w:num>
  <w:num w:numId="5" w16cid:durableId="2448441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AxN7MwszQxNTc0MjdU0lEKTi0uzszPAykwrgUAUgj6piwAAAA="/>
  </w:docVars>
  <w:rsids>
    <w:rsidRoot w:val="00092772"/>
    <w:rsid w:val="00092772"/>
    <w:rsid w:val="000D432F"/>
    <w:rsid w:val="00244D5F"/>
    <w:rsid w:val="002B044E"/>
    <w:rsid w:val="003D4F5F"/>
    <w:rsid w:val="003D567D"/>
    <w:rsid w:val="00402346"/>
    <w:rsid w:val="00524EB0"/>
    <w:rsid w:val="008434DE"/>
    <w:rsid w:val="009F077E"/>
    <w:rsid w:val="00CB09B4"/>
    <w:rsid w:val="00CF6E65"/>
    <w:rsid w:val="00EA7B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0984D"/>
  <w15:chartTrackingRefBased/>
  <w15:docId w15:val="{F4D8E586-89E0-4838-8AD6-918C8753C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44E"/>
    <w:pPr>
      <w:spacing w:line="240" w:lineRule="auto"/>
    </w:pPr>
    <w:rPr>
      <w:rFonts w:ascii="Times New Roman" w:eastAsiaTheme="minorHAnsi" w:hAnsi="Times New Roman"/>
      <w:kern w:val="0"/>
      <w:sz w:val="20"/>
      <w:lang w:eastAsia="en-US"/>
      <w14:ligatures w14:val="none"/>
    </w:rPr>
  </w:style>
  <w:style w:type="paragraph" w:styleId="Heading1">
    <w:name w:val="heading 1"/>
    <w:basedOn w:val="Normal"/>
    <w:next w:val="Normal"/>
    <w:link w:val="Heading1Char"/>
    <w:uiPriority w:val="9"/>
    <w:qFormat/>
    <w:rsid w:val="0009277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9277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92772"/>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92772"/>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92772"/>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927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7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7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7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3"/>
    <w:basedOn w:val="ListParagraph"/>
    <w:link w:val="Style3Char"/>
    <w:autoRedefine/>
    <w:qFormat/>
    <w:rsid w:val="000D432F"/>
    <w:pPr>
      <w:numPr>
        <w:ilvl w:val="2"/>
        <w:numId w:val="2"/>
      </w:numPr>
      <w:pBdr>
        <w:top w:val="nil"/>
        <w:left w:val="nil"/>
        <w:bottom w:val="nil"/>
        <w:right w:val="nil"/>
        <w:between w:val="nil"/>
      </w:pBdr>
      <w:spacing w:after="160" w:line="360" w:lineRule="auto"/>
      <w:ind w:left="1224" w:hanging="504"/>
    </w:pPr>
    <w:rPr>
      <w:i/>
      <w:sz w:val="24"/>
      <w:szCs w:val="24"/>
    </w:rPr>
  </w:style>
  <w:style w:type="character" w:customStyle="1" w:styleId="Style3Char">
    <w:name w:val="Style3 Char"/>
    <w:basedOn w:val="DefaultParagraphFont"/>
    <w:link w:val="Style3"/>
    <w:rsid w:val="000D432F"/>
    <w:rPr>
      <w:rFonts w:ascii="Times New Roman" w:hAnsi="Times New Roman"/>
      <w:i/>
      <w:sz w:val="24"/>
      <w:szCs w:val="24"/>
    </w:rPr>
  </w:style>
  <w:style w:type="paragraph" w:styleId="ListParagraph">
    <w:name w:val="List Paragraph"/>
    <w:basedOn w:val="Normal"/>
    <w:uiPriority w:val="34"/>
    <w:qFormat/>
    <w:rsid w:val="000D432F"/>
    <w:pPr>
      <w:ind w:left="720"/>
      <w:contextualSpacing/>
    </w:pPr>
  </w:style>
  <w:style w:type="character" w:customStyle="1" w:styleId="Heading1Char">
    <w:name w:val="Heading 1 Char"/>
    <w:basedOn w:val="DefaultParagraphFont"/>
    <w:link w:val="Heading1"/>
    <w:uiPriority w:val="9"/>
    <w:rsid w:val="00092772"/>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9277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92772"/>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92772"/>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92772"/>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927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7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7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772"/>
    <w:rPr>
      <w:rFonts w:eastAsiaTheme="majorEastAsia" w:cstheme="majorBidi"/>
      <w:color w:val="272727" w:themeColor="text1" w:themeTint="D8"/>
    </w:rPr>
  </w:style>
  <w:style w:type="paragraph" w:styleId="Title">
    <w:name w:val="Title"/>
    <w:basedOn w:val="Normal"/>
    <w:next w:val="Normal"/>
    <w:link w:val="TitleChar"/>
    <w:uiPriority w:val="10"/>
    <w:qFormat/>
    <w:rsid w:val="0009277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7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77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7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77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92772"/>
    <w:rPr>
      <w:i/>
      <w:iCs/>
      <w:color w:val="404040" w:themeColor="text1" w:themeTint="BF"/>
    </w:rPr>
  </w:style>
  <w:style w:type="character" w:styleId="IntenseEmphasis">
    <w:name w:val="Intense Emphasis"/>
    <w:basedOn w:val="DefaultParagraphFont"/>
    <w:uiPriority w:val="21"/>
    <w:qFormat/>
    <w:rsid w:val="00092772"/>
    <w:rPr>
      <w:i/>
      <w:iCs/>
      <w:color w:val="365F91" w:themeColor="accent1" w:themeShade="BF"/>
    </w:rPr>
  </w:style>
  <w:style w:type="paragraph" w:styleId="IntenseQuote">
    <w:name w:val="Intense Quote"/>
    <w:basedOn w:val="Normal"/>
    <w:next w:val="Normal"/>
    <w:link w:val="IntenseQuoteChar"/>
    <w:uiPriority w:val="30"/>
    <w:qFormat/>
    <w:rsid w:val="0009277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92772"/>
    <w:rPr>
      <w:i/>
      <w:iCs/>
      <w:color w:val="365F91" w:themeColor="accent1" w:themeShade="BF"/>
    </w:rPr>
  </w:style>
  <w:style w:type="character" w:styleId="IntenseReference">
    <w:name w:val="Intense Reference"/>
    <w:basedOn w:val="DefaultParagraphFont"/>
    <w:uiPriority w:val="32"/>
    <w:qFormat/>
    <w:rsid w:val="00092772"/>
    <w:rPr>
      <w:b/>
      <w:bCs/>
      <w:smallCaps/>
      <w:color w:val="365F91" w:themeColor="accent1" w:themeShade="BF"/>
      <w:spacing w:val="5"/>
    </w:rPr>
  </w:style>
  <w:style w:type="paragraph" w:styleId="Caption">
    <w:name w:val="caption"/>
    <w:basedOn w:val="Normal"/>
    <w:next w:val="Normal"/>
    <w:uiPriority w:val="35"/>
    <w:unhideWhenUsed/>
    <w:qFormat/>
    <w:rsid w:val="00092772"/>
    <w:rPr>
      <w:rFonts w:ascii="Nunito Sans" w:eastAsiaTheme="minorEastAsia" w:hAnsi="Nunito Sans"/>
      <w:i/>
      <w:iCs/>
      <w:color w:val="1F497D" w:themeColor="text2"/>
      <w:sz w:val="18"/>
      <w:szCs w:val="18"/>
      <w:lang w:val="sl-SI" w:eastAsia="sl-SI"/>
    </w:rPr>
  </w:style>
  <w:style w:type="table" w:styleId="TableGrid">
    <w:name w:val="Table Grid"/>
    <w:basedOn w:val="TableNormal"/>
    <w:uiPriority w:val="59"/>
    <w:rsid w:val="00092772"/>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9155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138</Words>
  <Characters>793</Characters>
  <Application>Microsoft Office Word</Application>
  <DocSecurity>0</DocSecurity>
  <Lines>6</Lines>
  <Paragraphs>1</Paragraphs>
  <ScaleCrop>false</ScaleCrop>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Ulises Rojas Alva</dc:creator>
  <cp:keywords/>
  <dc:description/>
  <cp:lastModifiedBy>Ulises Rojas Alva</cp:lastModifiedBy>
  <cp:revision>4</cp:revision>
  <dcterms:created xsi:type="dcterms:W3CDTF">2025-04-29T08:57:00Z</dcterms:created>
  <dcterms:modified xsi:type="dcterms:W3CDTF">2025-05-20T07:39:00Z</dcterms:modified>
</cp:coreProperties>
</file>